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Look w:val="0000" w:firstRow="0" w:lastRow="0" w:firstColumn="0" w:lastColumn="0" w:noHBand="0" w:noVBand="0"/>
      </w:tblPr>
      <w:tblGrid>
        <w:gridCol w:w="9638"/>
      </w:tblGrid>
      <w:tr w:rsidR="00C64C1B" w:rsidRPr="00A76CC3" w14:paraId="037F339C" w14:textId="77777777" w:rsidTr="00AD787C">
        <w:trPr>
          <w:trHeight w:val="573"/>
        </w:trPr>
        <w:tc>
          <w:tcPr>
            <w:tcW w:w="10301" w:type="dxa"/>
            <w:vAlign w:val="bottom"/>
          </w:tcPr>
          <w:p w14:paraId="7BD682AC" w14:textId="6B40FC29" w:rsidR="00012A86" w:rsidRPr="00A62910" w:rsidRDefault="00012A86" w:rsidP="00012A86">
            <w:pPr>
              <w:jc w:val="center"/>
              <w:rPr>
                <w:rFonts w:ascii="Montserrat" w:hAnsi="Montserrat" w:cs="Arial"/>
                <w:b/>
              </w:rPr>
            </w:pPr>
            <w:r w:rsidRPr="00A62910">
              <w:rPr>
                <w:rFonts w:ascii="Montserrat" w:hAnsi="Montserrat" w:cs="Arial"/>
                <w:b/>
              </w:rPr>
              <w:t>VILNIAUS MIESTO VIEŠOJO TRANSPORTO</w:t>
            </w:r>
            <w:r>
              <w:rPr>
                <w:rFonts w:ascii="Montserrat" w:hAnsi="Montserrat" w:cs="Arial"/>
                <w:b/>
              </w:rPr>
              <w:t xml:space="preserve"> TIPINIŲ</w:t>
            </w:r>
            <w:r w:rsidRPr="00A62910">
              <w:rPr>
                <w:rFonts w:ascii="Montserrat" w:hAnsi="Montserrat" w:cs="Arial"/>
                <w:b/>
              </w:rPr>
              <w:t xml:space="preserve"> LAUKIMO PAVILJONŲ GAMYBOS IR JŲ ĮRENGIMO DARBŲ</w:t>
            </w:r>
          </w:p>
          <w:p w14:paraId="6FF89C0E" w14:textId="77777777" w:rsidR="001A335A" w:rsidRDefault="00904D34" w:rsidP="00C96EC2">
            <w:pPr>
              <w:jc w:val="center"/>
              <w:rPr>
                <w:rFonts w:ascii="Montserrat" w:hAnsi="Montserrat" w:cs="Arial"/>
                <w:b/>
              </w:rPr>
            </w:pPr>
            <w:r w:rsidRPr="00A62910">
              <w:rPr>
                <w:rFonts w:ascii="Montserrat" w:hAnsi="Montserrat" w:cs="Arial"/>
                <w:b/>
              </w:rPr>
              <w:t>TECHNINĖ SPECIFIKACIJA</w:t>
            </w:r>
          </w:p>
          <w:p w14:paraId="3B5EAA28" w14:textId="77777777" w:rsidR="00896A08" w:rsidRPr="00A62910" w:rsidRDefault="00896A08" w:rsidP="00C96EC2">
            <w:pPr>
              <w:jc w:val="center"/>
              <w:rPr>
                <w:rFonts w:ascii="Montserrat" w:hAnsi="Montserrat" w:cs="Arial"/>
                <w:b/>
              </w:rPr>
            </w:pPr>
          </w:p>
          <w:p w14:paraId="3BE47C7E" w14:textId="77777777" w:rsidR="00896A08" w:rsidRDefault="00896A08" w:rsidP="00896A08">
            <w:pPr>
              <w:jc w:val="both"/>
              <w:rPr>
                <w:rFonts w:ascii="Montserrat" w:hAnsi="Montserrat" w:cs="Arial"/>
                <w:b/>
              </w:rPr>
            </w:pPr>
          </w:p>
          <w:p w14:paraId="1478CE00" w14:textId="79F4B584" w:rsidR="00336B8B" w:rsidRPr="00A62910" w:rsidRDefault="00336B8B" w:rsidP="00AD787C">
            <w:pPr>
              <w:numPr>
                <w:ilvl w:val="0"/>
                <w:numId w:val="46"/>
              </w:numPr>
              <w:ind w:left="360"/>
              <w:jc w:val="both"/>
              <w:rPr>
                <w:rFonts w:ascii="Montserrat" w:hAnsi="Montserrat" w:cs="Arial"/>
                <w:b/>
              </w:rPr>
            </w:pPr>
            <w:r>
              <w:rPr>
                <w:rFonts w:ascii="Montserrat" w:hAnsi="Montserrat" w:cs="Arial"/>
                <w:b/>
              </w:rPr>
              <w:t>Bendrieji reikalavimai</w:t>
            </w:r>
          </w:p>
          <w:p w14:paraId="18F4C899" w14:textId="77777777" w:rsidR="00336B8B" w:rsidRDefault="00336B8B" w:rsidP="00896A08">
            <w:pPr>
              <w:tabs>
                <w:tab w:val="left" w:pos="1156"/>
              </w:tabs>
              <w:ind w:left="720"/>
              <w:jc w:val="both"/>
              <w:rPr>
                <w:rFonts w:ascii="Montserrat" w:hAnsi="Montserrat" w:cs="Arial"/>
                <w:b/>
                <w:bCs/>
              </w:rPr>
            </w:pPr>
          </w:p>
          <w:p w14:paraId="081FB322" w14:textId="4D4091E7" w:rsidR="00D51BD4" w:rsidRPr="00896A08" w:rsidRDefault="00D51BD4" w:rsidP="00896A08">
            <w:pPr>
              <w:numPr>
                <w:ilvl w:val="0"/>
                <w:numId w:val="43"/>
              </w:numPr>
              <w:jc w:val="both"/>
              <w:rPr>
                <w:rFonts w:ascii="Montserrat" w:hAnsi="Montserrat" w:cs="Arial"/>
              </w:rPr>
            </w:pPr>
            <w:r w:rsidRPr="00896A08">
              <w:rPr>
                <w:rFonts w:ascii="Montserrat" w:hAnsi="Montserrat" w:cs="Arial"/>
                <w:b/>
                <w:bCs/>
              </w:rPr>
              <w:t>Perkančioji organizacija</w:t>
            </w:r>
            <w:r w:rsidRPr="00896A08">
              <w:rPr>
                <w:rFonts w:ascii="Montserrat" w:hAnsi="Montserrat" w:cs="Arial"/>
              </w:rPr>
              <w:t xml:space="preserve"> – savivaldybės įmonė „Susisiekimo paslaugos“ (toliau – Užsakovas).</w:t>
            </w:r>
          </w:p>
          <w:p w14:paraId="310F76F3" w14:textId="01AFD96C" w:rsidR="000A0031" w:rsidRPr="00A4710A" w:rsidRDefault="00904D34" w:rsidP="000A0031">
            <w:pPr>
              <w:numPr>
                <w:ilvl w:val="0"/>
                <w:numId w:val="43"/>
              </w:numPr>
              <w:jc w:val="both"/>
              <w:rPr>
                <w:rFonts w:ascii="Montserrat" w:hAnsi="Montserrat" w:cs="Arial"/>
              </w:rPr>
            </w:pPr>
            <w:r w:rsidRPr="00896A08">
              <w:rPr>
                <w:rFonts w:ascii="Montserrat" w:hAnsi="Montserrat" w:cs="Arial"/>
                <w:b/>
                <w:bCs/>
              </w:rPr>
              <w:t>Pirkimo objektas</w:t>
            </w:r>
            <w:r w:rsidRPr="00896A08">
              <w:rPr>
                <w:rFonts w:ascii="Montserrat" w:hAnsi="Montserrat" w:cs="Arial"/>
              </w:rPr>
              <w:t xml:space="preserve"> –</w:t>
            </w:r>
            <w:r w:rsidRPr="009B1FC7">
              <w:rPr>
                <w:rFonts w:ascii="Montserrat" w:hAnsi="Montserrat" w:cs="Arial"/>
              </w:rPr>
              <w:t xml:space="preserve"> Vilniaus miesto viešojo transporto laukimo </w:t>
            </w:r>
            <w:r w:rsidR="00336B8B">
              <w:rPr>
                <w:rFonts w:ascii="Montserrat" w:hAnsi="Montserrat" w:cs="Arial"/>
              </w:rPr>
              <w:t xml:space="preserve">tipinių </w:t>
            </w:r>
            <w:r w:rsidRPr="009B1FC7">
              <w:rPr>
                <w:rFonts w:ascii="Montserrat" w:hAnsi="Montserrat" w:cs="Arial"/>
              </w:rPr>
              <w:t>paviljon</w:t>
            </w:r>
            <w:r w:rsidR="006B7CEC" w:rsidRPr="009B1FC7">
              <w:rPr>
                <w:rFonts w:ascii="Montserrat" w:hAnsi="Montserrat" w:cs="Arial"/>
              </w:rPr>
              <w:t>ų</w:t>
            </w:r>
            <w:r w:rsidR="00336B8B">
              <w:rPr>
                <w:rFonts w:ascii="Montserrat" w:hAnsi="Montserrat" w:cs="Arial"/>
              </w:rPr>
              <w:t xml:space="preserve"> (toliau TTLP)</w:t>
            </w:r>
            <w:r w:rsidR="006B7CEC" w:rsidRPr="009B1FC7">
              <w:rPr>
                <w:rFonts w:ascii="Montserrat" w:hAnsi="Montserrat" w:cs="Arial"/>
              </w:rPr>
              <w:t xml:space="preserve"> gamyb</w:t>
            </w:r>
            <w:r w:rsidR="00DB7367" w:rsidRPr="009B1FC7">
              <w:rPr>
                <w:rFonts w:ascii="Montserrat" w:hAnsi="Montserrat" w:cs="Arial"/>
              </w:rPr>
              <w:t>os</w:t>
            </w:r>
            <w:r w:rsidR="00900F08" w:rsidRPr="009B1FC7">
              <w:rPr>
                <w:rFonts w:ascii="Montserrat" w:hAnsi="Montserrat" w:cs="Arial"/>
              </w:rPr>
              <w:t xml:space="preserve"> ir jų</w:t>
            </w:r>
            <w:r w:rsidRPr="009B1FC7">
              <w:rPr>
                <w:rFonts w:ascii="Montserrat" w:hAnsi="Montserrat" w:cs="Arial"/>
              </w:rPr>
              <w:t xml:space="preserve"> įrengim</w:t>
            </w:r>
            <w:r w:rsidR="00900F08" w:rsidRPr="009B1FC7">
              <w:rPr>
                <w:rFonts w:ascii="Montserrat" w:hAnsi="Montserrat" w:cs="Arial"/>
              </w:rPr>
              <w:t>o darbai</w:t>
            </w:r>
            <w:r w:rsidRPr="009B1FC7">
              <w:rPr>
                <w:rFonts w:ascii="Montserrat" w:hAnsi="Montserrat" w:cs="Arial"/>
              </w:rPr>
              <w:t>.</w:t>
            </w:r>
            <w:r w:rsidR="00082E32">
              <w:t xml:space="preserve"> </w:t>
            </w:r>
            <w:r w:rsidR="00027DE4">
              <w:rPr>
                <w:rFonts w:ascii="Montserrat" w:hAnsi="Montserrat" w:cs="Arial"/>
              </w:rPr>
              <w:t>Rangova</w:t>
            </w:r>
            <w:r w:rsidR="00082E32">
              <w:rPr>
                <w:rFonts w:ascii="Montserrat" w:hAnsi="Montserrat" w:cs="Arial"/>
              </w:rPr>
              <w:t>s</w:t>
            </w:r>
            <w:r w:rsidR="00082E32" w:rsidRPr="00082E32">
              <w:rPr>
                <w:rFonts w:ascii="Montserrat" w:hAnsi="Montserrat" w:cs="Arial"/>
              </w:rPr>
              <w:t xml:space="preserve"> privalo pagaminti</w:t>
            </w:r>
            <w:r w:rsidR="008C7435" w:rsidRPr="008C7435">
              <w:rPr>
                <w:rFonts w:ascii="Montserrat" w:hAnsi="Montserrat" w:cs="Arial"/>
              </w:rPr>
              <w:t xml:space="preserve"> </w:t>
            </w:r>
            <w:r w:rsidR="00991F5D">
              <w:rPr>
                <w:rFonts w:ascii="Montserrat" w:hAnsi="Montserrat" w:cs="Arial"/>
              </w:rPr>
              <w:t>2</w:t>
            </w:r>
            <w:r w:rsidR="008C7435" w:rsidRPr="008C7435">
              <w:rPr>
                <w:rFonts w:ascii="Montserrat" w:hAnsi="Montserrat" w:cs="Arial"/>
              </w:rPr>
              <w:t xml:space="preserve">0 vnt. </w:t>
            </w:r>
            <w:r w:rsidR="00082E32" w:rsidRPr="00082E32">
              <w:rPr>
                <w:rFonts w:ascii="Montserrat" w:hAnsi="Montserrat" w:cs="Arial"/>
              </w:rPr>
              <w:t xml:space="preserve">TTLP ir </w:t>
            </w:r>
            <w:r w:rsidR="00336B8B">
              <w:rPr>
                <w:rFonts w:ascii="Montserrat" w:hAnsi="Montserrat" w:cs="Arial"/>
              </w:rPr>
              <w:t>įrengti juos</w:t>
            </w:r>
            <w:r w:rsidR="00082E32" w:rsidRPr="00082E32">
              <w:rPr>
                <w:rFonts w:ascii="Montserrat" w:hAnsi="Montserrat" w:cs="Arial"/>
              </w:rPr>
              <w:t xml:space="preserve"> viešojo transporto stotelėse</w:t>
            </w:r>
            <w:r w:rsidR="001239F6">
              <w:rPr>
                <w:rFonts w:ascii="Montserrat" w:hAnsi="Montserrat" w:cs="Arial"/>
              </w:rPr>
              <w:t xml:space="preserve"> Vilniaus miesto ribose</w:t>
            </w:r>
            <w:r w:rsidR="00082E32" w:rsidRPr="00082E32">
              <w:rPr>
                <w:rFonts w:ascii="Montserrat" w:hAnsi="Montserrat" w:cs="Arial"/>
              </w:rPr>
              <w:t>, įskaitant TTLP įrengimo vietos projekto parengimą.</w:t>
            </w:r>
            <w:r w:rsidR="003940D9">
              <w:rPr>
                <w:rFonts w:ascii="Montserrat" w:hAnsi="Montserrat" w:cs="Arial"/>
              </w:rPr>
              <w:t xml:space="preserve"> </w:t>
            </w:r>
            <w:r w:rsidR="003940D9" w:rsidRPr="00A4710A">
              <w:rPr>
                <w:rFonts w:ascii="Montserrat" w:hAnsi="Montserrat" w:cs="Arial"/>
                <w:b/>
                <w:bCs/>
              </w:rPr>
              <w:t>Statybos rūšis</w:t>
            </w:r>
            <w:r w:rsidR="003940D9" w:rsidRPr="00A4710A">
              <w:rPr>
                <w:rFonts w:ascii="Montserrat" w:hAnsi="Montserrat" w:cs="Arial"/>
              </w:rPr>
              <w:t xml:space="preserve"> – nauja statyba, </w:t>
            </w:r>
            <w:r w:rsidR="003940D9" w:rsidRPr="00A4710A">
              <w:rPr>
                <w:rFonts w:ascii="Montserrat" w:hAnsi="Montserrat" w:cs="Arial"/>
                <w:b/>
                <w:bCs/>
              </w:rPr>
              <w:t>statinio kategorija</w:t>
            </w:r>
            <w:r w:rsidR="003940D9" w:rsidRPr="00A4710A">
              <w:rPr>
                <w:rFonts w:ascii="Montserrat" w:hAnsi="Montserrat" w:cs="Arial"/>
              </w:rPr>
              <w:t xml:space="preserve"> – nesudėtingas statinys.  </w:t>
            </w:r>
          </w:p>
          <w:p w14:paraId="6DE6D3D0" w14:textId="4C678E44" w:rsidR="0064558C" w:rsidRPr="007037D9" w:rsidRDefault="00C96EC2" w:rsidP="0064558C">
            <w:pPr>
              <w:numPr>
                <w:ilvl w:val="0"/>
                <w:numId w:val="43"/>
              </w:numPr>
              <w:jc w:val="both"/>
              <w:rPr>
                <w:rFonts w:ascii="Montserrat" w:hAnsi="Montserrat" w:cs="Arial"/>
              </w:rPr>
            </w:pPr>
            <w:r w:rsidRPr="000A0031">
              <w:rPr>
                <w:rFonts w:ascii="Montserrat" w:hAnsi="Montserrat" w:cs="Arial"/>
              </w:rPr>
              <w:t xml:space="preserve">Rangovas turės pagaminti ir įrengti </w:t>
            </w:r>
            <w:r w:rsidR="0091692E" w:rsidRPr="000A0031">
              <w:rPr>
                <w:rFonts w:ascii="Montserrat" w:hAnsi="Montserrat" w:cs="Arial"/>
              </w:rPr>
              <w:t>TTLP</w:t>
            </w:r>
            <w:r w:rsidR="009079E9" w:rsidRPr="000A0031">
              <w:rPr>
                <w:rFonts w:ascii="Montserrat" w:hAnsi="Montserrat" w:cs="Arial"/>
              </w:rPr>
              <w:t>, kurių konstrukcijos aprašymas pateiktas</w:t>
            </w:r>
            <w:r w:rsidR="004B727A" w:rsidRPr="000A0031">
              <w:rPr>
                <w:rFonts w:ascii="Montserrat" w:hAnsi="Montserrat" w:cs="Arial"/>
              </w:rPr>
              <w:t xml:space="preserve"> šios techninės specifikacijos</w:t>
            </w:r>
            <w:r w:rsidR="009079E9" w:rsidRPr="000A0031">
              <w:rPr>
                <w:rFonts w:ascii="Montserrat" w:hAnsi="Montserrat" w:cs="Arial"/>
              </w:rPr>
              <w:t xml:space="preserve"> 1 ir 2 prieduose</w:t>
            </w:r>
            <w:r w:rsidR="00C47CB0" w:rsidRPr="000A0031">
              <w:rPr>
                <w:rFonts w:ascii="Montserrat" w:hAnsi="Montserrat" w:cs="Arial"/>
              </w:rPr>
              <w:t>.</w:t>
            </w:r>
            <w:r w:rsidR="007160BF" w:rsidRPr="000A0031">
              <w:rPr>
                <w:rFonts w:ascii="Montserrat" w:hAnsi="Montserrat" w:cs="Arial"/>
              </w:rPr>
              <w:t xml:space="preserve"> Perkami TTLP turi būti nauji, t.y., </w:t>
            </w:r>
            <w:r w:rsidR="007160BF" w:rsidRPr="007037D9">
              <w:rPr>
                <w:rFonts w:ascii="Montserrat" w:hAnsi="Montserrat" w:cs="Arial"/>
              </w:rPr>
              <w:t>nenaudoti ir neatnaujinti.</w:t>
            </w:r>
          </w:p>
          <w:p w14:paraId="3081CC28" w14:textId="21520D91" w:rsidR="0064558C" w:rsidRPr="007037D9" w:rsidRDefault="000D0997" w:rsidP="0064558C">
            <w:pPr>
              <w:numPr>
                <w:ilvl w:val="0"/>
                <w:numId w:val="43"/>
              </w:numPr>
              <w:jc w:val="both"/>
              <w:rPr>
                <w:rFonts w:ascii="Montserrat" w:hAnsi="Montserrat" w:cs="Arial"/>
              </w:rPr>
            </w:pPr>
            <w:r w:rsidRPr="007037D9">
              <w:rPr>
                <w:rFonts w:ascii="Montserrat" w:hAnsi="Montserrat" w:cs="Arial"/>
              </w:rPr>
              <w:t>M</w:t>
            </w:r>
            <w:r w:rsidR="00C96EC2" w:rsidRPr="007037D9">
              <w:rPr>
                <w:rFonts w:ascii="Montserrat" w:hAnsi="Montserrat" w:cs="Arial"/>
              </w:rPr>
              <w:t>aksimalus</w:t>
            </w:r>
            <w:r w:rsidRPr="007037D9">
              <w:rPr>
                <w:rFonts w:ascii="Montserrat" w:hAnsi="Montserrat" w:cs="Arial"/>
              </w:rPr>
              <w:t xml:space="preserve"> </w:t>
            </w:r>
            <w:r w:rsidR="00305C58">
              <w:rPr>
                <w:rFonts w:ascii="Montserrat" w:hAnsi="Montserrat" w:cs="Arial"/>
              </w:rPr>
              <w:t xml:space="preserve">sutarties galiojimo terminas </w:t>
            </w:r>
            <w:r w:rsidR="004701D1" w:rsidRPr="007037D9">
              <w:rPr>
                <w:rFonts w:ascii="Montserrat" w:hAnsi="Montserrat" w:cs="Arial"/>
              </w:rPr>
              <w:t>–</w:t>
            </w:r>
            <w:r w:rsidR="00380980" w:rsidRPr="004A4B15">
              <w:rPr>
                <w:rFonts w:ascii="Montserrat" w:hAnsi="Montserrat" w:cs="Arial"/>
              </w:rPr>
              <w:t xml:space="preserve">36 (trisdešimt šeši) </w:t>
            </w:r>
            <w:r w:rsidR="00C96EC2" w:rsidRPr="007037D9">
              <w:rPr>
                <w:rFonts w:ascii="Montserrat" w:hAnsi="Montserrat" w:cs="Arial"/>
              </w:rPr>
              <w:t>mėnesi</w:t>
            </w:r>
            <w:r w:rsidR="00C53AF1" w:rsidRPr="007037D9">
              <w:rPr>
                <w:rFonts w:ascii="Montserrat" w:hAnsi="Montserrat" w:cs="Arial"/>
              </w:rPr>
              <w:t>ų</w:t>
            </w:r>
            <w:r w:rsidRPr="007037D9">
              <w:rPr>
                <w:rFonts w:ascii="Montserrat" w:hAnsi="Montserrat" w:cs="Arial"/>
              </w:rPr>
              <w:t xml:space="preserve"> nuo </w:t>
            </w:r>
            <w:r w:rsidR="00BE1EB6">
              <w:rPr>
                <w:rFonts w:ascii="Montserrat" w:hAnsi="Montserrat" w:cs="Arial"/>
              </w:rPr>
              <w:t xml:space="preserve">viešojo </w:t>
            </w:r>
            <w:r w:rsidRPr="007037D9">
              <w:rPr>
                <w:rFonts w:ascii="Montserrat" w:hAnsi="Montserrat" w:cs="Arial"/>
              </w:rPr>
              <w:t>pirkimo sutarties įsigaliojimo</w:t>
            </w:r>
            <w:r w:rsidR="00BE1EB6">
              <w:rPr>
                <w:rFonts w:ascii="Montserrat" w:hAnsi="Montserrat" w:cs="Arial"/>
              </w:rPr>
              <w:t xml:space="preserve"> dienos</w:t>
            </w:r>
            <w:r w:rsidRPr="007037D9">
              <w:rPr>
                <w:rFonts w:ascii="Montserrat" w:hAnsi="Montserrat" w:cs="Arial"/>
              </w:rPr>
              <w:t>.</w:t>
            </w:r>
          </w:p>
          <w:p w14:paraId="7CEE903E" w14:textId="19F03DDB" w:rsidR="00490367" w:rsidRPr="0064558C" w:rsidRDefault="00490367" w:rsidP="0064558C">
            <w:pPr>
              <w:numPr>
                <w:ilvl w:val="0"/>
                <w:numId w:val="43"/>
              </w:numPr>
              <w:jc w:val="both"/>
              <w:rPr>
                <w:rFonts w:ascii="Montserrat" w:hAnsi="Montserrat" w:cs="Arial"/>
              </w:rPr>
            </w:pPr>
            <w:r w:rsidRPr="0064558C">
              <w:rPr>
                <w:rFonts w:ascii="Montserrat" w:hAnsi="Montserrat" w:cs="Arial"/>
              </w:rPr>
              <w:t>TTLP gamybą ir įrengimą apima:</w:t>
            </w:r>
          </w:p>
          <w:p w14:paraId="6720903C" w14:textId="5253083F" w:rsidR="00490367" w:rsidRPr="004715B7" w:rsidRDefault="000658CF" w:rsidP="00526CDF">
            <w:pPr>
              <w:pStyle w:val="ListParagraph"/>
              <w:numPr>
                <w:ilvl w:val="1"/>
                <w:numId w:val="43"/>
              </w:numPr>
              <w:tabs>
                <w:tab w:val="left" w:pos="567"/>
              </w:tabs>
              <w:ind w:left="1152"/>
              <w:jc w:val="both"/>
              <w:rPr>
                <w:rFonts w:ascii="Montserrat" w:hAnsi="Montserrat" w:cs="Arial"/>
                <w:sz w:val="20"/>
                <w:szCs w:val="20"/>
              </w:rPr>
            </w:pPr>
            <w:r w:rsidRPr="004715B7">
              <w:rPr>
                <w:rFonts w:ascii="Montserrat" w:hAnsi="Montserrat" w:cs="Arial"/>
                <w:sz w:val="20"/>
                <w:szCs w:val="20"/>
              </w:rPr>
              <w:t xml:space="preserve">potencialių </w:t>
            </w:r>
            <w:r w:rsidR="00490367" w:rsidRPr="004715B7">
              <w:rPr>
                <w:rFonts w:ascii="Montserrat" w:hAnsi="Montserrat" w:cs="Arial"/>
                <w:sz w:val="20"/>
                <w:szCs w:val="20"/>
              </w:rPr>
              <w:t>Užsakovo nurodytų vietų TTL</w:t>
            </w:r>
            <w:r w:rsidR="00FE4088" w:rsidRPr="004715B7">
              <w:rPr>
                <w:rFonts w:ascii="Montserrat" w:hAnsi="Montserrat" w:cs="Arial"/>
                <w:sz w:val="20"/>
                <w:szCs w:val="20"/>
              </w:rPr>
              <w:t>P</w:t>
            </w:r>
            <w:r w:rsidR="00490367" w:rsidRPr="004715B7">
              <w:rPr>
                <w:rFonts w:ascii="Montserrat" w:hAnsi="Montserrat" w:cs="Arial"/>
                <w:sz w:val="20"/>
                <w:szCs w:val="20"/>
              </w:rPr>
              <w:t xml:space="preserve"> įreng</w:t>
            </w:r>
            <w:r w:rsidR="009B37C9" w:rsidRPr="004715B7">
              <w:rPr>
                <w:rFonts w:ascii="Montserrat" w:hAnsi="Montserrat" w:cs="Arial"/>
                <w:sz w:val="20"/>
                <w:szCs w:val="20"/>
              </w:rPr>
              <w:t>imo galimybės</w:t>
            </w:r>
            <w:r w:rsidR="00490367" w:rsidRPr="004715B7">
              <w:rPr>
                <w:rFonts w:ascii="Montserrat" w:hAnsi="Montserrat" w:cs="Arial"/>
                <w:sz w:val="20"/>
                <w:szCs w:val="20"/>
              </w:rPr>
              <w:t xml:space="preserve"> įvertinim</w:t>
            </w:r>
            <w:r w:rsidR="00A3687C">
              <w:rPr>
                <w:rFonts w:ascii="Montserrat" w:hAnsi="Montserrat" w:cs="Arial"/>
                <w:sz w:val="20"/>
                <w:szCs w:val="20"/>
              </w:rPr>
              <w:t>ą</w:t>
            </w:r>
            <w:r w:rsidR="00490367" w:rsidRPr="004715B7">
              <w:rPr>
                <w:rFonts w:ascii="Montserrat" w:hAnsi="Montserrat" w:cs="Arial"/>
                <w:sz w:val="20"/>
                <w:szCs w:val="20"/>
              </w:rPr>
              <w:t xml:space="preserve">; </w:t>
            </w:r>
          </w:p>
          <w:p w14:paraId="24F05218" w14:textId="7CCEC2B3" w:rsidR="00490367" w:rsidRPr="004715B7" w:rsidRDefault="004715B7" w:rsidP="00526CDF">
            <w:pPr>
              <w:pStyle w:val="ListParagraph"/>
              <w:numPr>
                <w:ilvl w:val="1"/>
                <w:numId w:val="43"/>
              </w:numPr>
              <w:tabs>
                <w:tab w:val="left" w:pos="567"/>
              </w:tabs>
              <w:ind w:left="1152"/>
              <w:jc w:val="both"/>
              <w:rPr>
                <w:rFonts w:ascii="Montserrat" w:hAnsi="Montserrat" w:cs="Arial"/>
                <w:sz w:val="20"/>
                <w:szCs w:val="20"/>
              </w:rPr>
            </w:pPr>
            <w:r>
              <w:rPr>
                <w:rFonts w:ascii="Montserrat" w:hAnsi="Montserrat" w:cs="Arial"/>
                <w:sz w:val="20"/>
                <w:szCs w:val="20"/>
              </w:rPr>
              <w:t>p</w:t>
            </w:r>
            <w:r w:rsidR="000658CF" w:rsidRPr="004715B7">
              <w:rPr>
                <w:rFonts w:ascii="Montserrat" w:hAnsi="Montserrat" w:cs="Arial"/>
                <w:sz w:val="20"/>
                <w:szCs w:val="20"/>
              </w:rPr>
              <w:t xml:space="preserve">rojekto </w:t>
            </w:r>
            <w:r w:rsidR="00490367" w:rsidRPr="004715B7">
              <w:rPr>
                <w:rFonts w:ascii="Montserrat" w:hAnsi="Montserrat" w:cs="Arial"/>
                <w:sz w:val="20"/>
                <w:szCs w:val="20"/>
              </w:rPr>
              <w:t xml:space="preserve">TTLP </w:t>
            </w:r>
            <w:r w:rsidR="009B37C9" w:rsidRPr="004715B7">
              <w:rPr>
                <w:rFonts w:ascii="Montserrat" w:hAnsi="Montserrat" w:cs="Arial"/>
                <w:sz w:val="20"/>
                <w:szCs w:val="20"/>
              </w:rPr>
              <w:t xml:space="preserve">įrengimui </w:t>
            </w:r>
            <w:r w:rsidR="00490367" w:rsidRPr="004715B7">
              <w:rPr>
                <w:rFonts w:ascii="Montserrat" w:hAnsi="Montserrat" w:cs="Arial"/>
                <w:sz w:val="20"/>
                <w:szCs w:val="20"/>
              </w:rPr>
              <w:t>parengim</w:t>
            </w:r>
            <w:r w:rsidR="00A3687C">
              <w:rPr>
                <w:rFonts w:ascii="Montserrat" w:hAnsi="Montserrat" w:cs="Arial"/>
                <w:sz w:val="20"/>
                <w:szCs w:val="20"/>
              </w:rPr>
              <w:t>ą</w:t>
            </w:r>
            <w:r w:rsidR="00490367" w:rsidRPr="004715B7">
              <w:rPr>
                <w:rFonts w:ascii="Montserrat" w:hAnsi="Montserrat" w:cs="Arial"/>
                <w:sz w:val="20"/>
                <w:szCs w:val="20"/>
              </w:rPr>
              <w:t>, schemos parengim</w:t>
            </w:r>
            <w:r w:rsidR="00A3687C">
              <w:rPr>
                <w:rFonts w:ascii="Montserrat" w:hAnsi="Montserrat" w:cs="Arial"/>
                <w:sz w:val="20"/>
                <w:szCs w:val="20"/>
              </w:rPr>
              <w:t>ą</w:t>
            </w:r>
            <w:r w:rsidR="00490367" w:rsidRPr="004715B7">
              <w:rPr>
                <w:rFonts w:ascii="Montserrat" w:hAnsi="Montserrat" w:cs="Arial"/>
                <w:sz w:val="20"/>
                <w:szCs w:val="20"/>
              </w:rPr>
              <w:t xml:space="preserve"> (vietą parenka Užsakovas), topografinės nuotraukos parengim</w:t>
            </w:r>
            <w:r w:rsidR="006722BF">
              <w:rPr>
                <w:rFonts w:ascii="Montserrat" w:hAnsi="Montserrat" w:cs="Arial"/>
                <w:sz w:val="20"/>
                <w:szCs w:val="20"/>
              </w:rPr>
              <w:t>ą</w:t>
            </w:r>
            <w:r w:rsidR="00490367" w:rsidRPr="004715B7">
              <w:rPr>
                <w:rFonts w:ascii="Montserrat" w:hAnsi="Montserrat" w:cs="Arial"/>
                <w:sz w:val="20"/>
                <w:szCs w:val="20"/>
              </w:rPr>
              <w:t>;</w:t>
            </w:r>
          </w:p>
          <w:p w14:paraId="328A1EBD" w14:textId="7D68CB30" w:rsidR="00490367" w:rsidRPr="004715B7" w:rsidRDefault="000658CF" w:rsidP="00526CDF">
            <w:pPr>
              <w:pStyle w:val="ListParagraph"/>
              <w:numPr>
                <w:ilvl w:val="1"/>
                <w:numId w:val="43"/>
              </w:numPr>
              <w:tabs>
                <w:tab w:val="left" w:pos="567"/>
              </w:tabs>
              <w:ind w:left="1152"/>
              <w:jc w:val="both"/>
              <w:rPr>
                <w:rFonts w:ascii="Montserrat" w:hAnsi="Montserrat" w:cs="Arial"/>
                <w:sz w:val="20"/>
                <w:szCs w:val="20"/>
              </w:rPr>
            </w:pPr>
            <w:r w:rsidRPr="004715B7">
              <w:rPr>
                <w:rFonts w:ascii="Montserrat" w:hAnsi="Montserrat" w:cs="Arial"/>
                <w:sz w:val="20"/>
                <w:szCs w:val="20"/>
              </w:rPr>
              <w:t xml:space="preserve">projekto </w:t>
            </w:r>
            <w:r w:rsidR="00490367" w:rsidRPr="004715B7">
              <w:rPr>
                <w:rFonts w:ascii="Montserrat" w:hAnsi="Montserrat" w:cs="Arial"/>
                <w:sz w:val="20"/>
                <w:szCs w:val="20"/>
              </w:rPr>
              <w:t>suderinim</w:t>
            </w:r>
            <w:r w:rsidR="006722BF">
              <w:rPr>
                <w:rFonts w:ascii="Montserrat" w:hAnsi="Montserrat" w:cs="Arial"/>
                <w:sz w:val="20"/>
                <w:szCs w:val="20"/>
              </w:rPr>
              <w:t>ą</w:t>
            </w:r>
            <w:r w:rsidR="00490367" w:rsidRPr="004715B7">
              <w:rPr>
                <w:rFonts w:ascii="Montserrat" w:hAnsi="Montserrat" w:cs="Arial"/>
                <w:sz w:val="20"/>
                <w:szCs w:val="20"/>
              </w:rPr>
              <w:t xml:space="preserve"> su privalomais subjektais ir reikiamų leidimų bei kitų dokumentų gavim</w:t>
            </w:r>
            <w:r w:rsidR="006722BF">
              <w:rPr>
                <w:rFonts w:ascii="Montserrat" w:hAnsi="Montserrat" w:cs="Arial"/>
                <w:sz w:val="20"/>
                <w:szCs w:val="20"/>
              </w:rPr>
              <w:t>ą</w:t>
            </w:r>
            <w:r w:rsidR="00490367" w:rsidRPr="004715B7">
              <w:rPr>
                <w:rFonts w:ascii="Montserrat" w:hAnsi="Montserrat" w:cs="Arial"/>
                <w:sz w:val="20"/>
                <w:szCs w:val="20"/>
              </w:rPr>
              <w:t xml:space="preserve"> (reikalingų leidimų (kasinėjimui ar kt.), rašytinių pritarimų statyti/rekonstruoti statinius gavimas, parengimas ir suderinimas ir kt.). </w:t>
            </w:r>
            <w:r w:rsidR="009B07E6" w:rsidRPr="004715B7">
              <w:rPr>
                <w:rFonts w:ascii="Montserrat" w:hAnsi="Montserrat" w:cs="Arial"/>
                <w:sz w:val="20"/>
                <w:szCs w:val="20"/>
              </w:rPr>
              <w:t xml:space="preserve">Derinimo procesas </w:t>
            </w:r>
            <w:r w:rsidR="00490367" w:rsidRPr="004715B7">
              <w:rPr>
                <w:rFonts w:ascii="Montserrat" w:hAnsi="Montserrat" w:cs="Arial"/>
                <w:sz w:val="20"/>
                <w:szCs w:val="20"/>
              </w:rPr>
              <w:t>su Užsakovu vykdomas raštu</w:t>
            </w:r>
            <w:r w:rsidR="009C6633" w:rsidRPr="004715B7">
              <w:rPr>
                <w:rFonts w:ascii="Montserrat" w:hAnsi="Montserrat" w:cs="Arial"/>
                <w:sz w:val="20"/>
                <w:szCs w:val="20"/>
              </w:rPr>
              <w:t>;</w:t>
            </w:r>
          </w:p>
          <w:p w14:paraId="2D83F34C" w14:textId="38F08BE2" w:rsidR="009B07E6" w:rsidRPr="00526CDF" w:rsidRDefault="009B07E6" w:rsidP="00526CDF">
            <w:pPr>
              <w:pStyle w:val="ListParagraph"/>
              <w:numPr>
                <w:ilvl w:val="1"/>
                <w:numId w:val="43"/>
              </w:numPr>
              <w:tabs>
                <w:tab w:val="left" w:pos="567"/>
              </w:tabs>
              <w:ind w:left="1152"/>
              <w:jc w:val="both"/>
              <w:rPr>
                <w:rFonts w:ascii="Montserrat" w:hAnsi="Montserrat" w:cs="Arial"/>
                <w:sz w:val="20"/>
                <w:szCs w:val="20"/>
              </w:rPr>
            </w:pPr>
            <w:r w:rsidRPr="004715B7">
              <w:rPr>
                <w:rFonts w:ascii="Montserrat" w:hAnsi="Montserrat" w:cs="Arial"/>
                <w:sz w:val="20"/>
                <w:szCs w:val="20"/>
              </w:rPr>
              <w:t>TTLP gamyb</w:t>
            </w:r>
            <w:r w:rsidR="006722BF">
              <w:rPr>
                <w:rFonts w:ascii="Montserrat" w:hAnsi="Montserrat" w:cs="Arial"/>
                <w:sz w:val="20"/>
                <w:szCs w:val="20"/>
              </w:rPr>
              <w:t>ą</w:t>
            </w:r>
            <w:r w:rsidRPr="004715B7">
              <w:rPr>
                <w:rFonts w:ascii="Montserrat" w:hAnsi="Montserrat" w:cs="Arial"/>
                <w:sz w:val="20"/>
                <w:szCs w:val="20"/>
              </w:rPr>
              <w:t>;</w:t>
            </w:r>
          </w:p>
          <w:p w14:paraId="6EA1604C" w14:textId="69963B51" w:rsidR="009B07E6" w:rsidRPr="00526CDF" w:rsidRDefault="00490367" w:rsidP="00526CDF">
            <w:pPr>
              <w:pStyle w:val="ListParagraph"/>
              <w:numPr>
                <w:ilvl w:val="1"/>
                <w:numId w:val="43"/>
              </w:numPr>
              <w:tabs>
                <w:tab w:val="left" w:pos="567"/>
              </w:tabs>
              <w:ind w:left="1152"/>
              <w:jc w:val="both"/>
              <w:rPr>
                <w:rFonts w:ascii="Montserrat" w:hAnsi="Montserrat" w:cs="Arial"/>
                <w:sz w:val="20"/>
                <w:szCs w:val="20"/>
              </w:rPr>
            </w:pPr>
            <w:r w:rsidRPr="004715B7">
              <w:rPr>
                <w:rFonts w:ascii="Montserrat" w:hAnsi="Montserrat" w:cs="Arial"/>
                <w:sz w:val="20"/>
                <w:szCs w:val="20"/>
              </w:rPr>
              <w:t>TTLP įrengim</w:t>
            </w:r>
            <w:r w:rsidR="006722BF">
              <w:rPr>
                <w:rFonts w:ascii="Montserrat" w:hAnsi="Montserrat" w:cs="Arial"/>
                <w:sz w:val="20"/>
                <w:szCs w:val="20"/>
              </w:rPr>
              <w:t>ą</w:t>
            </w:r>
            <w:r w:rsidRPr="004715B7">
              <w:rPr>
                <w:rFonts w:ascii="Montserrat" w:hAnsi="Montserrat" w:cs="Arial"/>
                <w:sz w:val="20"/>
                <w:szCs w:val="20"/>
              </w:rPr>
              <w:t xml:space="preserve"> Užsakovo nurodytoje viešojo transporto stotelėje pagal suderintą projektą</w:t>
            </w:r>
            <w:r w:rsidR="009C6633" w:rsidRPr="004715B7">
              <w:rPr>
                <w:rFonts w:ascii="Montserrat" w:hAnsi="Montserrat" w:cs="Arial"/>
                <w:sz w:val="20"/>
                <w:szCs w:val="20"/>
              </w:rPr>
              <w:t>;</w:t>
            </w:r>
          </w:p>
          <w:p w14:paraId="77C9FF17" w14:textId="5919B94D" w:rsidR="00490367" w:rsidRPr="004715B7" w:rsidRDefault="00490367" w:rsidP="00526CDF">
            <w:pPr>
              <w:pStyle w:val="ListParagraph"/>
              <w:numPr>
                <w:ilvl w:val="1"/>
                <w:numId w:val="43"/>
              </w:numPr>
              <w:tabs>
                <w:tab w:val="left" w:pos="567"/>
              </w:tabs>
              <w:ind w:left="1152"/>
              <w:jc w:val="both"/>
              <w:rPr>
                <w:rFonts w:ascii="Montserrat" w:hAnsi="Montserrat" w:cs="Arial"/>
                <w:sz w:val="20"/>
                <w:szCs w:val="20"/>
              </w:rPr>
            </w:pPr>
            <w:r w:rsidRPr="004715B7">
              <w:rPr>
                <w:rFonts w:ascii="Montserrat" w:hAnsi="Montserrat" w:cs="Arial"/>
                <w:sz w:val="20"/>
                <w:szCs w:val="20"/>
              </w:rPr>
              <w:t xml:space="preserve">atliktų darbų priėmimo-perdavimo akto </w:t>
            </w:r>
            <w:r w:rsidR="00D311A2" w:rsidRPr="004715B7">
              <w:rPr>
                <w:rFonts w:ascii="Montserrat" w:hAnsi="Montserrat" w:cs="Arial"/>
                <w:sz w:val="20"/>
                <w:szCs w:val="20"/>
              </w:rPr>
              <w:t>suderinim</w:t>
            </w:r>
            <w:r w:rsidR="00384261">
              <w:rPr>
                <w:rFonts w:ascii="Montserrat" w:hAnsi="Montserrat" w:cs="Arial"/>
                <w:sz w:val="20"/>
                <w:szCs w:val="20"/>
              </w:rPr>
              <w:t>ą</w:t>
            </w:r>
            <w:r w:rsidR="00D311A2" w:rsidRPr="004715B7">
              <w:rPr>
                <w:rFonts w:ascii="Montserrat" w:hAnsi="Montserrat" w:cs="Arial"/>
                <w:sz w:val="20"/>
                <w:szCs w:val="20"/>
              </w:rPr>
              <w:t xml:space="preserve"> su Užsakovu</w:t>
            </w:r>
            <w:r w:rsidR="00CC7170">
              <w:rPr>
                <w:rFonts w:ascii="Montserrat" w:hAnsi="Montserrat" w:cs="Arial"/>
                <w:sz w:val="20"/>
                <w:szCs w:val="20"/>
              </w:rPr>
              <w:t xml:space="preserve"> sutartyje nustatyta tvarka</w:t>
            </w:r>
            <w:r w:rsidR="00D311A2" w:rsidRPr="004715B7">
              <w:rPr>
                <w:rFonts w:ascii="Montserrat" w:hAnsi="Montserrat" w:cs="Arial"/>
                <w:sz w:val="20"/>
                <w:szCs w:val="20"/>
              </w:rPr>
              <w:t>.</w:t>
            </w:r>
            <w:r w:rsidR="00CE05E3">
              <w:rPr>
                <w:rFonts w:ascii="Montserrat" w:hAnsi="Montserrat" w:cs="Arial"/>
                <w:sz w:val="20"/>
                <w:szCs w:val="20"/>
              </w:rPr>
              <w:t xml:space="preserve"> </w:t>
            </w:r>
          </w:p>
          <w:p w14:paraId="20432EAC" w14:textId="471AD57F" w:rsidR="00764AD3" w:rsidRDefault="00AB7658" w:rsidP="00526CDF">
            <w:pPr>
              <w:numPr>
                <w:ilvl w:val="0"/>
                <w:numId w:val="43"/>
              </w:numPr>
              <w:jc w:val="both"/>
              <w:rPr>
                <w:rFonts w:ascii="Montserrat" w:hAnsi="Montserrat" w:cs="Arial"/>
              </w:rPr>
            </w:pPr>
            <w:r w:rsidRPr="00A62910">
              <w:rPr>
                <w:rFonts w:ascii="Montserrat" w:hAnsi="Montserrat" w:cs="Arial"/>
              </w:rPr>
              <w:t>T</w:t>
            </w:r>
            <w:r w:rsidR="00EA7657">
              <w:rPr>
                <w:rFonts w:ascii="Montserrat" w:hAnsi="Montserrat" w:cs="Arial"/>
              </w:rPr>
              <w:t>T</w:t>
            </w:r>
            <w:r w:rsidRPr="00A62910">
              <w:rPr>
                <w:rFonts w:ascii="Montserrat" w:hAnsi="Montserrat" w:cs="Arial"/>
              </w:rPr>
              <w:t xml:space="preserve">LP ir TTLP metalinei konstrukcijos daliai turi būti suteikiama ne trumpesnė kaip 5 </w:t>
            </w:r>
            <w:r w:rsidR="007C3681" w:rsidRPr="00A62910">
              <w:rPr>
                <w:rFonts w:ascii="Montserrat" w:hAnsi="Montserrat" w:cs="Arial"/>
              </w:rPr>
              <w:t xml:space="preserve">(penkerių) </w:t>
            </w:r>
            <w:r w:rsidRPr="00A62910">
              <w:rPr>
                <w:rFonts w:ascii="Montserrat" w:hAnsi="Montserrat" w:cs="Arial"/>
              </w:rPr>
              <w:t xml:space="preserve">metų garantija. Garantija skaičiuojama nuo įrengimo darbų perdavimo-priėmimo akto pasirašymo datos. </w:t>
            </w:r>
          </w:p>
          <w:p w14:paraId="4E16C81C" w14:textId="726B0E7B" w:rsidR="00832DE8" w:rsidRPr="00633B8D" w:rsidRDefault="00832DE8" w:rsidP="005D2F50">
            <w:pPr>
              <w:numPr>
                <w:ilvl w:val="0"/>
                <w:numId w:val="43"/>
              </w:numPr>
              <w:jc w:val="both"/>
              <w:rPr>
                <w:rFonts w:ascii="Montserrat" w:hAnsi="Montserrat" w:cs="Arial"/>
              </w:rPr>
            </w:pPr>
            <w:r w:rsidRPr="00633B8D">
              <w:rPr>
                <w:rFonts w:ascii="Montserrat" w:hAnsi="Montserrat" w:cs="Arial"/>
              </w:rPr>
              <w:t xml:space="preserve">Garantijos terminu užfiksuotus </w:t>
            </w:r>
            <w:r w:rsidR="005D2F50" w:rsidRPr="00633B8D">
              <w:rPr>
                <w:rFonts w:ascii="Montserrat" w:hAnsi="Montserrat" w:cs="Arial"/>
              </w:rPr>
              <w:t>TTLP</w:t>
            </w:r>
            <w:r w:rsidRPr="00633B8D">
              <w:rPr>
                <w:rFonts w:ascii="Montserrat" w:hAnsi="Montserrat" w:cs="Arial"/>
              </w:rPr>
              <w:t xml:space="preserve">, jų dalių įrengimo </w:t>
            </w:r>
            <w:r w:rsidR="0007372A" w:rsidRPr="00633B8D">
              <w:rPr>
                <w:rFonts w:ascii="Montserrat" w:hAnsi="Montserrat" w:cs="Arial"/>
              </w:rPr>
              <w:t>darbų</w:t>
            </w:r>
            <w:r w:rsidRPr="00633B8D">
              <w:rPr>
                <w:rFonts w:ascii="Montserrat" w:hAnsi="Montserrat" w:cs="Arial"/>
              </w:rPr>
              <w:t xml:space="preserve"> trūkumus ir (ar) defektus (toliau – garantiniai trūkumai) </w:t>
            </w:r>
            <w:r w:rsidR="008E4276" w:rsidRPr="00633B8D">
              <w:rPr>
                <w:rFonts w:ascii="Montserrat" w:hAnsi="Montserrat" w:cs="Arial"/>
              </w:rPr>
              <w:t>R</w:t>
            </w:r>
            <w:r w:rsidR="00114B36" w:rsidRPr="00633B8D">
              <w:rPr>
                <w:rFonts w:ascii="Montserrat" w:hAnsi="Montserrat" w:cs="Arial"/>
              </w:rPr>
              <w:t>angovas</w:t>
            </w:r>
            <w:r w:rsidRPr="00633B8D">
              <w:rPr>
                <w:rFonts w:ascii="Montserrat" w:hAnsi="Montserrat" w:cs="Arial"/>
              </w:rPr>
              <w:t xml:space="preserve"> šalina savo sąskaita ir ištekliais, nepriklausomai nuo garantinio trūkumo tipo, per 10 darbo dienų (jei Užsakovas nenustato ilgesnio termino) nuo Užsakovo pranešimo pateikimo apie garantinius trūkumus dienos.</w:t>
            </w:r>
          </w:p>
          <w:p w14:paraId="5B07B9B4" w14:textId="1D6AE7DF" w:rsidR="00832DE8" w:rsidRPr="00633B8D" w:rsidRDefault="00832DE8" w:rsidP="009814DD">
            <w:pPr>
              <w:numPr>
                <w:ilvl w:val="0"/>
                <w:numId w:val="43"/>
              </w:numPr>
              <w:jc w:val="both"/>
              <w:rPr>
                <w:rFonts w:ascii="Montserrat" w:hAnsi="Montserrat" w:cs="Arial"/>
              </w:rPr>
            </w:pPr>
            <w:r w:rsidRPr="00633B8D">
              <w:rPr>
                <w:rFonts w:ascii="Montserrat" w:hAnsi="Montserrat" w:cs="Arial"/>
              </w:rPr>
              <w:t xml:space="preserve">Garantiniais trūkumais, nepriklausomai nuo trūkumo tipo ir priežasties, laikomi visi garantiniu laikotarpiu nustatyti </w:t>
            </w:r>
            <w:r w:rsidR="009814DD" w:rsidRPr="00633B8D">
              <w:rPr>
                <w:rFonts w:ascii="Montserrat" w:hAnsi="Montserrat" w:cs="Arial"/>
              </w:rPr>
              <w:t>TTLP</w:t>
            </w:r>
            <w:r w:rsidRPr="00633B8D">
              <w:rPr>
                <w:rFonts w:ascii="Montserrat" w:hAnsi="Montserrat" w:cs="Arial"/>
              </w:rPr>
              <w:t>, jų dalių įrengimo trūkumai, išskyrus:</w:t>
            </w:r>
          </w:p>
          <w:p w14:paraId="526C1EEF" w14:textId="231A46A6" w:rsidR="00832DE8" w:rsidRPr="00633B8D" w:rsidRDefault="00832DE8" w:rsidP="009814DD">
            <w:pPr>
              <w:pStyle w:val="ListParagraph"/>
              <w:numPr>
                <w:ilvl w:val="1"/>
                <w:numId w:val="43"/>
              </w:numPr>
              <w:tabs>
                <w:tab w:val="left" w:pos="567"/>
              </w:tabs>
              <w:ind w:left="1152"/>
              <w:jc w:val="both"/>
              <w:rPr>
                <w:rFonts w:ascii="Montserrat" w:hAnsi="Montserrat" w:cs="Arial"/>
                <w:sz w:val="20"/>
                <w:szCs w:val="20"/>
              </w:rPr>
            </w:pPr>
            <w:r w:rsidRPr="00633B8D">
              <w:rPr>
                <w:rFonts w:ascii="Montserrat" w:hAnsi="Montserrat" w:cs="Arial"/>
                <w:sz w:val="20"/>
                <w:szCs w:val="20"/>
              </w:rPr>
              <w:t xml:space="preserve">trūkumus, atsiradusius išimtinai dėl trečiosios šalies veiksmų (pvz., </w:t>
            </w:r>
            <w:r w:rsidR="00F06C0B" w:rsidRPr="00633B8D">
              <w:rPr>
                <w:rFonts w:ascii="Montserrat" w:hAnsi="Montserrat" w:cs="Arial"/>
                <w:sz w:val="20"/>
                <w:szCs w:val="20"/>
              </w:rPr>
              <w:t>TTLP</w:t>
            </w:r>
            <w:r w:rsidRPr="00633B8D">
              <w:rPr>
                <w:rFonts w:ascii="Montserrat" w:hAnsi="Montserrat" w:cs="Arial"/>
                <w:sz w:val="20"/>
                <w:szCs w:val="20"/>
              </w:rPr>
              <w:t xml:space="preserve"> sugadinimas dėl chuliganiškų paskatų);</w:t>
            </w:r>
          </w:p>
          <w:p w14:paraId="18EB89EC" w14:textId="77777777" w:rsidR="00832DE8" w:rsidRPr="00633B8D" w:rsidRDefault="00832DE8" w:rsidP="009814DD">
            <w:pPr>
              <w:pStyle w:val="ListParagraph"/>
              <w:numPr>
                <w:ilvl w:val="1"/>
                <w:numId w:val="43"/>
              </w:numPr>
              <w:tabs>
                <w:tab w:val="left" w:pos="567"/>
              </w:tabs>
              <w:ind w:left="1152"/>
              <w:jc w:val="both"/>
              <w:rPr>
                <w:rFonts w:ascii="Montserrat" w:hAnsi="Montserrat" w:cs="Arial"/>
                <w:sz w:val="20"/>
                <w:szCs w:val="20"/>
              </w:rPr>
            </w:pPr>
            <w:r w:rsidRPr="00633B8D">
              <w:rPr>
                <w:rFonts w:ascii="Montserrat" w:hAnsi="Montserrat" w:cs="Arial"/>
                <w:sz w:val="20"/>
                <w:szCs w:val="20"/>
              </w:rPr>
              <w:t>trūkumus, atsiradusius dėl nenugalimos jėgos aplinkybių, kurios apibūdintos Lietuvos Respublikos civilinio kodekso 6.212 straipsnyje ir Atleidimo nuo atsakomybės esant nenugalimos jėgos (force majeure) aplinkybėms taisyklėse, patvirtintose Lietuvos Respublikos Vyriausybės 1996 m. liepos 15 d. nutarimu Nr. 840 „Dėl atleidimo nuo atsakomybės esant nenugalimos jėgos (force majeure) aplinkybėms taisyklių patvirtinimo“;</w:t>
            </w:r>
          </w:p>
          <w:p w14:paraId="15557695" w14:textId="6F2FA2C8" w:rsidR="00832DE8" w:rsidRPr="00633B8D" w:rsidRDefault="00832DE8" w:rsidP="009814DD">
            <w:pPr>
              <w:pStyle w:val="ListParagraph"/>
              <w:numPr>
                <w:ilvl w:val="1"/>
                <w:numId w:val="43"/>
              </w:numPr>
              <w:tabs>
                <w:tab w:val="left" w:pos="567"/>
              </w:tabs>
              <w:ind w:left="1152"/>
              <w:jc w:val="both"/>
              <w:rPr>
                <w:rFonts w:ascii="Montserrat" w:hAnsi="Montserrat" w:cs="Arial"/>
                <w:sz w:val="20"/>
                <w:szCs w:val="20"/>
              </w:rPr>
            </w:pPr>
            <w:r w:rsidRPr="00633B8D">
              <w:rPr>
                <w:rFonts w:ascii="Montserrat" w:hAnsi="Montserrat" w:cs="Arial"/>
                <w:sz w:val="20"/>
                <w:szCs w:val="20"/>
              </w:rPr>
              <w:t xml:space="preserve">trūkumus, atsiradusius dėl Užsakovo veiksmų arba neveikimo (tokiu atveju pareiga įrodyti Užsakovo kaltę tenka </w:t>
            </w:r>
            <w:r w:rsidR="008E4276" w:rsidRPr="00633B8D">
              <w:rPr>
                <w:rFonts w:ascii="Montserrat" w:hAnsi="Montserrat" w:cs="Arial"/>
                <w:sz w:val="20"/>
                <w:szCs w:val="20"/>
              </w:rPr>
              <w:t>R</w:t>
            </w:r>
            <w:r w:rsidR="00CB6BBE" w:rsidRPr="00633B8D">
              <w:rPr>
                <w:rFonts w:ascii="Montserrat" w:hAnsi="Montserrat" w:cs="Arial"/>
                <w:sz w:val="20"/>
                <w:szCs w:val="20"/>
              </w:rPr>
              <w:t>angovui</w:t>
            </w:r>
            <w:r w:rsidRPr="00633B8D">
              <w:rPr>
                <w:rFonts w:ascii="Montserrat" w:hAnsi="Montserrat" w:cs="Arial"/>
                <w:sz w:val="20"/>
                <w:szCs w:val="20"/>
              </w:rPr>
              <w:t>).</w:t>
            </w:r>
          </w:p>
          <w:p w14:paraId="70F1E5FF" w14:textId="1B314347" w:rsidR="002B5BCF" w:rsidRDefault="00145D0F" w:rsidP="00C0269D">
            <w:pPr>
              <w:numPr>
                <w:ilvl w:val="0"/>
                <w:numId w:val="43"/>
              </w:numPr>
              <w:jc w:val="both"/>
              <w:rPr>
                <w:rFonts w:ascii="Montserrat" w:hAnsi="Montserrat" w:cs="Arial"/>
              </w:rPr>
            </w:pPr>
            <w:r w:rsidRPr="00A62910">
              <w:rPr>
                <w:rFonts w:ascii="Montserrat" w:hAnsi="Montserrat" w:cs="Arial"/>
              </w:rPr>
              <w:t xml:space="preserve">TTLP </w:t>
            </w:r>
            <w:r w:rsidR="00C96EC2" w:rsidRPr="00A62910">
              <w:rPr>
                <w:rFonts w:ascii="Montserrat" w:hAnsi="Montserrat" w:cs="Arial"/>
              </w:rPr>
              <w:t xml:space="preserve">brėžiniai (tipinis bendras vaizdas, tikslūs išmatavimai) pateikti šios techninės specifikacijos </w:t>
            </w:r>
            <w:r w:rsidR="00C0778A" w:rsidRPr="00A62910">
              <w:rPr>
                <w:rFonts w:ascii="Montserrat" w:hAnsi="Montserrat" w:cs="Arial"/>
              </w:rPr>
              <w:t>3</w:t>
            </w:r>
            <w:r w:rsidR="00C96EC2" w:rsidRPr="00A62910">
              <w:rPr>
                <w:rFonts w:ascii="Montserrat" w:hAnsi="Montserrat" w:cs="Arial"/>
              </w:rPr>
              <w:t xml:space="preserve"> priede.</w:t>
            </w:r>
          </w:p>
          <w:p w14:paraId="3C25F091" w14:textId="0249D1FC" w:rsidR="005D0C37" w:rsidRDefault="00A0502B" w:rsidP="00C0269D">
            <w:pPr>
              <w:numPr>
                <w:ilvl w:val="0"/>
                <w:numId w:val="43"/>
              </w:numPr>
              <w:jc w:val="both"/>
              <w:rPr>
                <w:rFonts w:ascii="Montserrat" w:hAnsi="Montserrat" w:cs="Arial"/>
              </w:rPr>
            </w:pPr>
            <w:r w:rsidRPr="00A0502B">
              <w:rPr>
                <w:rFonts w:ascii="Montserrat" w:hAnsi="Montserrat" w:cs="Arial"/>
              </w:rPr>
              <w:t>Rangovas, teikdamas pasiūlymą, turi į</w:t>
            </w:r>
            <w:r w:rsidR="00B815BC">
              <w:rPr>
                <w:rFonts w:ascii="Montserrat" w:hAnsi="Montserrat" w:cs="Arial"/>
              </w:rPr>
              <w:t>si</w:t>
            </w:r>
            <w:r w:rsidRPr="00A0502B">
              <w:rPr>
                <w:rFonts w:ascii="Montserrat" w:hAnsi="Montserrat" w:cs="Arial"/>
              </w:rPr>
              <w:t xml:space="preserve">vertinti visas išlaidas, susijusias su </w:t>
            </w:r>
            <w:r w:rsidR="00881582">
              <w:rPr>
                <w:rFonts w:ascii="Montserrat" w:hAnsi="Montserrat" w:cs="Arial"/>
              </w:rPr>
              <w:t>TTLP pagaminimu ir įrengimu</w:t>
            </w:r>
            <w:r w:rsidR="00690EDA">
              <w:rPr>
                <w:rFonts w:ascii="Montserrat" w:hAnsi="Montserrat" w:cs="Arial"/>
              </w:rPr>
              <w:t xml:space="preserve"> (</w:t>
            </w:r>
            <w:r w:rsidRPr="00A0502B">
              <w:rPr>
                <w:rFonts w:ascii="Montserrat" w:hAnsi="Montserrat" w:cs="Arial"/>
              </w:rPr>
              <w:t>reikaling</w:t>
            </w:r>
            <w:r w:rsidR="00690EDA">
              <w:rPr>
                <w:rFonts w:ascii="Montserrat" w:hAnsi="Montserrat" w:cs="Arial"/>
              </w:rPr>
              <w:t>a</w:t>
            </w:r>
            <w:r w:rsidRPr="00A0502B">
              <w:rPr>
                <w:rFonts w:ascii="Montserrat" w:hAnsi="Montserrat" w:cs="Arial"/>
              </w:rPr>
              <w:t xml:space="preserve">s </w:t>
            </w:r>
            <w:r w:rsidR="00690EDA" w:rsidRPr="00A0502B">
              <w:rPr>
                <w:rFonts w:ascii="Montserrat" w:hAnsi="Montserrat" w:cs="Arial"/>
              </w:rPr>
              <w:t>medžiag</w:t>
            </w:r>
            <w:r w:rsidR="00690EDA">
              <w:rPr>
                <w:rFonts w:ascii="Montserrat" w:hAnsi="Montserrat" w:cs="Arial"/>
              </w:rPr>
              <w:t>a</w:t>
            </w:r>
            <w:r w:rsidR="00690EDA" w:rsidRPr="00A0502B">
              <w:rPr>
                <w:rFonts w:ascii="Montserrat" w:hAnsi="Montserrat" w:cs="Arial"/>
              </w:rPr>
              <w:t>s</w:t>
            </w:r>
            <w:r w:rsidR="005C7BF6" w:rsidRPr="00C0269D">
              <w:rPr>
                <w:rFonts w:ascii="Montserrat" w:hAnsi="Montserrat" w:cs="Arial"/>
              </w:rPr>
              <w:t xml:space="preserve">, </w:t>
            </w:r>
            <w:r w:rsidR="005C7BF6" w:rsidRPr="005C7BF6">
              <w:rPr>
                <w:rFonts w:ascii="Montserrat" w:hAnsi="Montserrat" w:cs="Arial"/>
              </w:rPr>
              <w:t>paslaugas, rinkliavas ar derinimus</w:t>
            </w:r>
            <w:r w:rsidR="00BC372F">
              <w:rPr>
                <w:rFonts w:ascii="Montserrat" w:hAnsi="Montserrat" w:cs="Arial"/>
              </w:rPr>
              <w:t>)</w:t>
            </w:r>
            <w:r w:rsidRPr="00A0502B">
              <w:rPr>
                <w:rFonts w:ascii="Montserrat" w:hAnsi="Montserrat" w:cs="Arial"/>
              </w:rPr>
              <w:t>.</w:t>
            </w:r>
          </w:p>
          <w:p w14:paraId="3BD00CD6" w14:textId="1893FFDB" w:rsidR="0070725F" w:rsidRDefault="00A0502B" w:rsidP="00C0269D">
            <w:pPr>
              <w:numPr>
                <w:ilvl w:val="0"/>
                <w:numId w:val="43"/>
              </w:numPr>
              <w:jc w:val="both"/>
              <w:rPr>
                <w:rFonts w:ascii="Montserrat" w:hAnsi="Montserrat" w:cs="Arial"/>
              </w:rPr>
            </w:pPr>
            <w:r w:rsidRPr="00A0502B">
              <w:rPr>
                <w:rFonts w:ascii="Montserrat" w:hAnsi="Montserrat" w:cs="Arial"/>
              </w:rPr>
              <w:lastRenderedPageBreak/>
              <w:t>Rangovas darbus privalo atlikti vadovaudamasis Lietuvos Respublikos statybos įstatymu, galiojančiais statybos techniniais reglamentais ir taisyklėmis, kitais Lietuvos Respublikos teisės aktais, normatyviniais dokumentais, reglamentuojančiais darbų vykdymą.</w:t>
            </w:r>
            <w:r w:rsidR="00F11C66">
              <w:rPr>
                <w:rFonts w:ascii="Montserrat" w:hAnsi="Montserrat" w:cs="Arial"/>
              </w:rPr>
              <w:t xml:space="preserve"> </w:t>
            </w:r>
          </w:p>
          <w:p w14:paraId="77D8B0A1" w14:textId="0BE0EE47" w:rsidR="0070725F" w:rsidRDefault="00A0502B" w:rsidP="00C0269D">
            <w:pPr>
              <w:numPr>
                <w:ilvl w:val="0"/>
                <w:numId w:val="43"/>
              </w:numPr>
              <w:jc w:val="both"/>
              <w:rPr>
                <w:rFonts w:ascii="Montserrat" w:hAnsi="Montserrat" w:cs="Arial"/>
              </w:rPr>
            </w:pPr>
            <w:r w:rsidRPr="00A0502B">
              <w:rPr>
                <w:rFonts w:ascii="Montserrat" w:hAnsi="Montserrat" w:cs="Arial"/>
              </w:rPr>
              <w:t>Darbų zonoje Rangovas privalo užtikrinti saugias darbo sąlygas ir sklandų pėsčiųjų judėjimą, bei iki objekto pridavimo visiškai atsakyti už eismo bei darbų saugumą objekto ribose. Darbininkams vilkėti specialią aprangą, skirtą dirbti miesto gatvėse. Vykdydamas darbus, Rangovas visiškai atsako už eismo bei darbo saugumą objekto ribose. Rangovas, atlikęs inžinerinių objektų įrengimo ir (ar) garantinio remonto darbus, nurodytus Užsakovo pateiktame užsakyme, turi išvežti statybines atliekas ir visiškai sutvarkyti aplinką objekto ribose.</w:t>
            </w:r>
          </w:p>
          <w:p w14:paraId="347DAD5C" w14:textId="68A0063B" w:rsidR="00C020F3" w:rsidRDefault="00A0502B" w:rsidP="00C0269D">
            <w:pPr>
              <w:numPr>
                <w:ilvl w:val="0"/>
                <w:numId w:val="43"/>
              </w:numPr>
              <w:jc w:val="both"/>
              <w:rPr>
                <w:rFonts w:ascii="Montserrat" w:hAnsi="Montserrat" w:cs="Arial"/>
              </w:rPr>
            </w:pPr>
            <w:r w:rsidRPr="00A0502B">
              <w:rPr>
                <w:rFonts w:ascii="Montserrat" w:hAnsi="Montserrat" w:cs="Arial"/>
              </w:rPr>
              <w:t>Darbų atlikimo metu Rangovas turi savarankiškai užtikrinti antžeminių ir požeminių komunikacijų ir gatvių dangos saugą objekto ribose, pažeidęs jas – privalo atstatyti savo lėšomis visu pažeidimo plotu. Šaligatvio plytelių ir trinkelių dangų atstatymui naudoti pjovimo ir gręžimo įrangą.</w:t>
            </w:r>
          </w:p>
          <w:p w14:paraId="2CE8DB4B" w14:textId="1D0B87FB" w:rsidR="00A807D0" w:rsidRDefault="00A0502B" w:rsidP="00C0269D">
            <w:pPr>
              <w:numPr>
                <w:ilvl w:val="0"/>
                <w:numId w:val="43"/>
              </w:numPr>
              <w:jc w:val="both"/>
              <w:rPr>
                <w:rFonts w:ascii="Montserrat" w:hAnsi="Montserrat" w:cs="Arial"/>
              </w:rPr>
            </w:pPr>
            <w:r w:rsidRPr="00A0502B">
              <w:rPr>
                <w:rFonts w:ascii="Montserrat" w:hAnsi="Montserrat" w:cs="Arial"/>
              </w:rPr>
              <w:t>Pabaigęs paviljono įrengimo darbus, Rangovas visa apimtimi (visu pažeidimo plotu) turi atstatyti (sutvarkyti) aplinkines dangas, atkurdamas iki montavimo darbų buvusią padėtį. Jeigu dangoms atstatyti (sutvarkyti) bus naudojamos kitokios medžiagos nei buvusios iki paviljono montavimo darbų atlikimo, šių medžiagų naudojimą Rangovas iš anksto suderina su Užsakovu.</w:t>
            </w:r>
          </w:p>
          <w:p w14:paraId="0CABE940" w14:textId="7FF7A059" w:rsidR="00A47F23" w:rsidRDefault="00A0502B" w:rsidP="00C0269D">
            <w:pPr>
              <w:numPr>
                <w:ilvl w:val="0"/>
                <w:numId w:val="43"/>
              </w:numPr>
              <w:jc w:val="both"/>
              <w:rPr>
                <w:rFonts w:ascii="Montserrat" w:hAnsi="Montserrat" w:cs="Arial"/>
              </w:rPr>
            </w:pPr>
            <w:r w:rsidRPr="00A0502B">
              <w:rPr>
                <w:rFonts w:ascii="Montserrat" w:hAnsi="Montserrat" w:cs="Arial"/>
              </w:rPr>
              <w:t>Visos metalinės paviljono konstrukcijos dalys turi būti cinkuojamos ir dengiamos milteliniais dažais, kurių spalvą pagal RAL nurodo Užsakovas, arba, įvertinus paviljono būklę, nuvalomos pažeisto metalo dalys, gruntuojamos ir perdažomos pagal Užsakovo nurodytą RAL spalvą. Visos metalinės paviljono konstrukcijos dalys turi būti tolygiai padengtos cinku, gruntu ir dažais, nepaliekant apdirbimo metu susidariusių nelygumų, šiurkštumų. </w:t>
            </w:r>
            <w:r w:rsidR="00A47F23">
              <w:rPr>
                <w:rFonts w:ascii="Montserrat" w:hAnsi="Montserrat" w:cs="Arial"/>
              </w:rPr>
              <w:t xml:space="preserve"> </w:t>
            </w:r>
          </w:p>
          <w:p w14:paraId="78A30C02" w14:textId="502018EC" w:rsidR="00A47F23" w:rsidRDefault="00A47F23" w:rsidP="00C0269D">
            <w:pPr>
              <w:numPr>
                <w:ilvl w:val="0"/>
                <w:numId w:val="43"/>
              </w:numPr>
              <w:jc w:val="both"/>
              <w:rPr>
                <w:rFonts w:ascii="Montserrat" w:hAnsi="Montserrat" w:cs="Arial"/>
              </w:rPr>
            </w:pPr>
            <w:r>
              <w:rPr>
                <w:rFonts w:ascii="Montserrat" w:hAnsi="Montserrat" w:cs="Arial"/>
              </w:rPr>
              <w:t xml:space="preserve">Rangovas turi palaikyti </w:t>
            </w:r>
            <w:r w:rsidR="008A7884">
              <w:rPr>
                <w:rFonts w:ascii="Montserrat" w:hAnsi="Montserrat" w:cs="Arial"/>
              </w:rPr>
              <w:t xml:space="preserve">nuolatinę </w:t>
            </w:r>
            <w:r>
              <w:rPr>
                <w:rFonts w:ascii="Montserrat" w:hAnsi="Montserrat" w:cs="Arial"/>
              </w:rPr>
              <w:t>komuni</w:t>
            </w:r>
            <w:r w:rsidR="008A7884">
              <w:rPr>
                <w:rFonts w:ascii="Montserrat" w:hAnsi="Montserrat" w:cs="Arial"/>
              </w:rPr>
              <w:t>kaciją su Užsakovu el. paštu.</w:t>
            </w:r>
          </w:p>
          <w:p w14:paraId="3BADC634" w14:textId="77777777" w:rsidR="00A0502B" w:rsidRPr="00A62910" w:rsidRDefault="00A0502B" w:rsidP="00346289">
            <w:pPr>
              <w:tabs>
                <w:tab w:val="left" w:pos="993"/>
              </w:tabs>
              <w:ind w:firstLine="720"/>
              <w:jc w:val="both"/>
              <w:rPr>
                <w:rFonts w:ascii="Montserrat" w:hAnsi="Montserrat" w:cs="Arial"/>
              </w:rPr>
            </w:pPr>
          </w:p>
          <w:p w14:paraId="7FDBB503" w14:textId="638F0F6F" w:rsidR="00C96EC2" w:rsidRDefault="00C96EC2" w:rsidP="00C0269D">
            <w:pPr>
              <w:numPr>
                <w:ilvl w:val="0"/>
                <w:numId w:val="46"/>
              </w:numPr>
              <w:ind w:left="360"/>
              <w:jc w:val="both"/>
              <w:rPr>
                <w:rFonts w:ascii="Montserrat" w:hAnsi="Montserrat" w:cs="Arial"/>
                <w:b/>
              </w:rPr>
            </w:pPr>
            <w:r w:rsidRPr="00A62910">
              <w:rPr>
                <w:rFonts w:ascii="Montserrat" w:hAnsi="Montserrat" w:cs="Arial"/>
                <w:b/>
              </w:rPr>
              <w:t>Terminai</w:t>
            </w:r>
          </w:p>
          <w:p w14:paraId="486B9DBC" w14:textId="77777777" w:rsidR="00FE2A10" w:rsidRPr="00A62910" w:rsidRDefault="00FE2A10" w:rsidP="00E71D18">
            <w:pPr>
              <w:ind w:left="1440"/>
              <w:jc w:val="both"/>
              <w:rPr>
                <w:rFonts w:ascii="Montserrat" w:hAnsi="Montserrat" w:cs="Arial"/>
                <w:b/>
              </w:rPr>
            </w:pPr>
          </w:p>
          <w:p w14:paraId="2ABC25FC" w14:textId="0C605EE1" w:rsidR="00483190" w:rsidRPr="00A62910" w:rsidRDefault="00C96EC2" w:rsidP="00490638">
            <w:pPr>
              <w:numPr>
                <w:ilvl w:val="0"/>
                <w:numId w:val="43"/>
              </w:numPr>
              <w:jc w:val="both"/>
              <w:rPr>
                <w:rFonts w:ascii="Montserrat" w:hAnsi="Montserrat" w:cs="Arial"/>
              </w:rPr>
            </w:pPr>
            <w:r w:rsidRPr="00A62910">
              <w:rPr>
                <w:rFonts w:ascii="Montserrat" w:hAnsi="Montserrat" w:cs="Arial"/>
              </w:rPr>
              <w:t>Užsakovas pateikia Rangovui raštu (el. paštu) įvertinti</w:t>
            </w:r>
            <w:r w:rsidR="001525CB">
              <w:rPr>
                <w:rFonts w:ascii="Montserrat" w:hAnsi="Montserrat" w:cs="Arial"/>
              </w:rPr>
              <w:t xml:space="preserve"> ne daugiau kaip 40</w:t>
            </w:r>
            <w:r w:rsidRPr="00A62910">
              <w:rPr>
                <w:rFonts w:ascii="Montserrat" w:hAnsi="Montserrat" w:cs="Arial"/>
              </w:rPr>
              <w:t xml:space="preserve"> </w:t>
            </w:r>
            <w:r w:rsidR="001525CB" w:rsidRPr="00A62910">
              <w:rPr>
                <w:rFonts w:ascii="Montserrat" w:hAnsi="Montserrat" w:cs="Arial"/>
              </w:rPr>
              <w:t>potenciali</w:t>
            </w:r>
            <w:r w:rsidR="001525CB">
              <w:rPr>
                <w:rFonts w:ascii="Montserrat" w:hAnsi="Montserrat" w:cs="Arial"/>
              </w:rPr>
              <w:t>ų</w:t>
            </w:r>
            <w:r w:rsidR="001525CB" w:rsidRPr="00A62910">
              <w:rPr>
                <w:rFonts w:ascii="Montserrat" w:hAnsi="Montserrat" w:cs="Arial"/>
              </w:rPr>
              <w:t xml:space="preserve"> </w:t>
            </w:r>
            <w:r w:rsidR="00F1750D" w:rsidRPr="00A62910">
              <w:rPr>
                <w:rFonts w:ascii="Montserrat" w:hAnsi="Montserrat" w:cs="Arial"/>
              </w:rPr>
              <w:t>TTLP</w:t>
            </w:r>
            <w:r w:rsidRPr="00A62910">
              <w:rPr>
                <w:rFonts w:ascii="Montserrat" w:hAnsi="Montserrat" w:cs="Arial"/>
              </w:rPr>
              <w:t xml:space="preserve"> įrengimo </w:t>
            </w:r>
            <w:r w:rsidR="001525CB" w:rsidRPr="00A62910">
              <w:rPr>
                <w:rFonts w:ascii="Montserrat" w:hAnsi="Montserrat" w:cs="Arial"/>
              </w:rPr>
              <w:t>viet</w:t>
            </w:r>
            <w:r w:rsidR="001525CB">
              <w:rPr>
                <w:rFonts w:ascii="Montserrat" w:hAnsi="Montserrat" w:cs="Arial"/>
              </w:rPr>
              <w:t>ų</w:t>
            </w:r>
            <w:r w:rsidR="001525CB" w:rsidRPr="00A62910">
              <w:rPr>
                <w:rFonts w:ascii="Montserrat" w:hAnsi="Montserrat" w:cs="Arial"/>
              </w:rPr>
              <w:t xml:space="preserve"> </w:t>
            </w:r>
            <w:r w:rsidR="004B727A" w:rsidRPr="00A62910">
              <w:rPr>
                <w:rFonts w:ascii="Montserrat" w:hAnsi="Montserrat" w:cs="Arial"/>
              </w:rPr>
              <w:t xml:space="preserve">(viešojo transporto </w:t>
            </w:r>
            <w:r w:rsidR="001525CB" w:rsidRPr="00A62910">
              <w:rPr>
                <w:rFonts w:ascii="Montserrat" w:hAnsi="Montserrat" w:cs="Arial"/>
              </w:rPr>
              <w:t>stotel</w:t>
            </w:r>
            <w:r w:rsidR="001525CB">
              <w:rPr>
                <w:rFonts w:ascii="Montserrat" w:hAnsi="Montserrat" w:cs="Arial"/>
              </w:rPr>
              <w:t>ių</w:t>
            </w:r>
            <w:r w:rsidR="004B727A" w:rsidRPr="00A62910">
              <w:rPr>
                <w:rFonts w:ascii="Montserrat" w:hAnsi="Montserrat" w:cs="Arial"/>
              </w:rPr>
              <w:t>)</w:t>
            </w:r>
            <w:r w:rsidRPr="00A62910">
              <w:rPr>
                <w:rFonts w:ascii="Montserrat" w:hAnsi="Montserrat" w:cs="Arial"/>
              </w:rPr>
              <w:t xml:space="preserve"> (toliau – potencialios vietos)</w:t>
            </w:r>
            <w:r w:rsidR="001525CB">
              <w:rPr>
                <w:rFonts w:ascii="Montserrat" w:hAnsi="Montserrat" w:cs="Arial"/>
              </w:rPr>
              <w:t xml:space="preserve"> vienu užsakymu</w:t>
            </w:r>
            <w:r w:rsidRPr="00A62910">
              <w:rPr>
                <w:rFonts w:ascii="Montserrat" w:hAnsi="Montserrat" w:cs="Arial"/>
              </w:rPr>
              <w:t>.</w:t>
            </w:r>
            <w:r w:rsidR="00FB7D02">
              <w:rPr>
                <w:rFonts w:ascii="Montserrat" w:hAnsi="Montserrat" w:cs="Arial"/>
              </w:rPr>
              <w:t xml:space="preserve"> </w:t>
            </w:r>
            <w:r w:rsidRPr="00A62910">
              <w:rPr>
                <w:rFonts w:ascii="Montserrat" w:hAnsi="Montserrat" w:cs="Arial"/>
              </w:rPr>
              <w:t xml:space="preserve">Rangovas </w:t>
            </w:r>
            <w:r w:rsidR="00F55CF6">
              <w:rPr>
                <w:rFonts w:ascii="Montserrat" w:hAnsi="Montserrat" w:cs="Arial"/>
              </w:rPr>
              <w:t xml:space="preserve">per </w:t>
            </w:r>
            <w:r w:rsidR="00A348C8">
              <w:rPr>
                <w:rFonts w:ascii="Montserrat" w:hAnsi="Montserrat" w:cs="Arial"/>
              </w:rPr>
              <w:t xml:space="preserve">25 </w:t>
            </w:r>
            <w:r w:rsidR="00E71D18">
              <w:rPr>
                <w:rFonts w:ascii="Montserrat" w:hAnsi="Montserrat" w:cs="Arial"/>
              </w:rPr>
              <w:t>(</w:t>
            </w:r>
            <w:r w:rsidR="00A348C8">
              <w:rPr>
                <w:rFonts w:ascii="Montserrat" w:hAnsi="Montserrat" w:cs="Arial"/>
              </w:rPr>
              <w:t>dvidešimt penkias</w:t>
            </w:r>
            <w:r w:rsidR="00E71D18">
              <w:rPr>
                <w:rFonts w:ascii="Montserrat" w:hAnsi="Montserrat" w:cs="Arial"/>
              </w:rPr>
              <w:t>)</w:t>
            </w:r>
            <w:r w:rsidR="004F2A39">
              <w:rPr>
                <w:rFonts w:ascii="Montserrat" w:hAnsi="Montserrat" w:cs="Arial"/>
              </w:rPr>
              <w:t xml:space="preserve"> kalendorines</w:t>
            </w:r>
            <w:r w:rsidR="00E71D18">
              <w:rPr>
                <w:rFonts w:ascii="Montserrat" w:hAnsi="Montserrat" w:cs="Arial"/>
              </w:rPr>
              <w:t xml:space="preserve"> </w:t>
            </w:r>
            <w:r w:rsidR="00F55CF6">
              <w:rPr>
                <w:rFonts w:ascii="Montserrat" w:hAnsi="Montserrat" w:cs="Arial"/>
              </w:rPr>
              <w:t>die</w:t>
            </w:r>
            <w:r w:rsidR="00A348C8">
              <w:rPr>
                <w:rFonts w:ascii="Montserrat" w:hAnsi="Montserrat" w:cs="Arial"/>
              </w:rPr>
              <w:t>nas</w:t>
            </w:r>
            <w:r w:rsidR="00F55CF6">
              <w:rPr>
                <w:rFonts w:ascii="Montserrat" w:hAnsi="Montserrat" w:cs="Arial"/>
              </w:rPr>
              <w:t xml:space="preserve"> </w:t>
            </w:r>
            <w:r w:rsidRPr="00A62910">
              <w:rPr>
                <w:rFonts w:ascii="Montserrat" w:hAnsi="Montserrat" w:cs="Arial"/>
              </w:rPr>
              <w:t>įvertina</w:t>
            </w:r>
            <w:r w:rsidR="00AC32B6" w:rsidRPr="00A62910">
              <w:rPr>
                <w:rFonts w:ascii="Montserrat" w:hAnsi="Montserrat" w:cs="Arial"/>
              </w:rPr>
              <w:t xml:space="preserve"> </w:t>
            </w:r>
            <w:r w:rsidR="00F55CF6">
              <w:rPr>
                <w:rFonts w:ascii="Montserrat" w:hAnsi="Montserrat" w:cs="Arial"/>
              </w:rPr>
              <w:t xml:space="preserve">Užsakovo </w:t>
            </w:r>
            <w:r w:rsidR="00AC32B6" w:rsidRPr="00A62910">
              <w:rPr>
                <w:rFonts w:ascii="Montserrat" w:hAnsi="Montserrat" w:cs="Arial"/>
              </w:rPr>
              <w:t>pateiktas</w:t>
            </w:r>
            <w:r w:rsidRPr="00A62910">
              <w:rPr>
                <w:rFonts w:ascii="Montserrat" w:hAnsi="Montserrat" w:cs="Arial"/>
              </w:rPr>
              <w:t xml:space="preserve"> potencialias vietas. Vertinimas apima išsiaiškinimą, ar bus galimybė įrengti nustatytoje vietoje </w:t>
            </w:r>
            <w:r w:rsidR="00F1750D" w:rsidRPr="00A62910">
              <w:rPr>
                <w:rFonts w:ascii="Montserrat" w:hAnsi="Montserrat" w:cs="Arial"/>
              </w:rPr>
              <w:t xml:space="preserve">TTLP </w:t>
            </w:r>
            <w:r w:rsidRPr="00A62910">
              <w:rPr>
                <w:rFonts w:ascii="Montserrat" w:hAnsi="Montserrat" w:cs="Arial"/>
              </w:rPr>
              <w:t>neperkeliant/nekeičiant požeminių komunikacijų, taip pat nustatymą</w:t>
            </w:r>
            <w:r w:rsidR="009846B0" w:rsidRPr="00A62910">
              <w:rPr>
                <w:rFonts w:ascii="Montserrat" w:hAnsi="Montserrat" w:cs="Arial"/>
              </w:rPr>
              <w:t>,</w:t>
            </w:r>
            <w:r w:rsidRPr="00A62910">
              <w:rPr>
                <w:rFonts w:ascii="Montserrat" w:hAnsi="Montserrat" w:cs="Arial"/>
              </w:rPr>
              <w:t xml:space="preserve"> ar yra pakankamai vietos įrengti </w:t>
            </w:r>
            <w:r w:rsidR="00F1750D" w:rsidRPr="00A62910">
              <w:rPr>
                <w:rFonts w:ascii="Montserrat" w:hAnsi="Montserrat" w:cs="Arial"/>
              </w:rPr>
              <w:t xml:space="preserve">TTLP </w:t>
            </w:r>
            <w:r w:rsidRPr="00A62910">
              <w:rPr>
                <w:rFonts w:ascii="Montserrat" w:hAnsi="Montserrat" w:cs="Arial"/>
              </w:rPr>
              <w:t xml:space="preserve">laikantis </w:t>
            </w:r>
            <w:r w:rsidR="00D84FA0" w:rsidRPr="00A62910">
              <w:rPr>
                <w:rFonts w:ascii="Montserrat" w:hAnsi="Montserrat" w:cs="Arial"/>
              </w:rPr>
              <w:t xml:space="preserve">šioje techninėje </w:t>
            </w:r>
            <w:r w:rsidRPr="00A62910">
              <w:rPr>
                <w:rFonts w:ascii="Montserrat" w:hAnsi="Montserrat" w:cs="Arial"/>
              </w:rPr>
              <w:t xml:space="preserve">specifikacijoje ir teisės aktuose nustatytų reikalavimų. </w:t>
            </w:r>
            <w:r w:rsidR="00C4778A">
              <w:rPr>
                <w:rFonts w:ascii="Montserrat" w:hAnsi="Montserrat" w:cs="Arial"/>
              </w:rPr>
              <w:t xml:space="preserve">Po atlikto vertinimo </w:t>
            </w:r>
            <w:r w:rsidR="004F6686">
              <w:rPr>
                <w:rFonts w:ascii="Montserrat" w:hAnsi="Montserrat" w:cs="Arial"/>
              </w:rPr>
              <w:t>Rangovas pateikia vertinimo rezultatus (el. paštu).</w:t>
            </w:r>
            <w:r w:rsidR="00305C58">
              <w:rPr>
                <w:rFonts w:ascii="Montserrat" w:hAnsi="Montserrat" w:cs="Arial"/>
              </w:rPr>
              <w:t xml:space="preserve"> Jeigu atlikus įvertinimą paaiškėja, kad tam tikrose potencialiose vietose TTLP įrengti nėra galimybės, tai Užsakovas turi teisę teikti Rangovui naujas potencialias TTLP įrengimo vietas įvertinimui. Įvertinimo procedūra gali vykti tol, kol nustatomos 40 TTLP įrengimo vietos. </w:t>
            </w:r>
          </w:p>
          <w:p w14:paraId="0F0A02B3" w14:textId="71DEC27E" w:rsidR="00C96EC2" w:rsidRPr="00A62910" w:rsidRDefault="00AB7658" w:rsidP="00C0269D">
            <w:pPr>
              <w:numPr>
                <w:ilvl w:val="0"/>
                <w:numId w:val="43"/>
              </w:numPr>
              <w:jc w:val="both"/>
              <w:rPr>
                <w:rFonts w:ascii="Montserrat" w:hAnsi="Montserrat" w:cs="Arial"/>
              </w:rPr>
            </w:pPr>
            <w:r w:rsidRPr="00A62910">
              <w:rPr>
                <w:rFonts w:ascii="Montserrat" w:hAnsi="Montserrat" w:cs="Arial"/>
              </w:rPr>
              <w:t>Rangovui n</w:t>
            </w:r>
            <w:r w:rsidR="00C96EC2" w:rsidRPr="00A62910">
              <w:rPr>
                <w:rFonts w:ascii="Montserrat" w:hAnsi="Montserrat" w:cs="Arial"/>
              </w:rPr>
              <w:t>ustačius</w:t>
            </w:r>
            <w:r w:rsidR="009846B0" w:rsidRPr="00A62910">
              <w:rPr>
                <w:rFonts w:ascii="Montserrat" w:hAnsi="Montserrat" w:cs="Arial"/>
              </w:rPr>
              <w:t>,</w:t>
            </w:r>
            <w:r w:rsidR="00C96EC2" w:rsidRPr="00A62910">
              <w:rPr>
                <w:rFonts w:ascii="Montserrat" w:hAnsi="Montserrat" w:cs="Arial"/>
              </w:rPr>
              <w:t xml:space="preserve"> kad yra galimybė įrengti </w:t>
            </w:r>
            <w:r w:rsidR="00F1750D" w:rsidRPr="00A62910">
              <w:rPr>
                <w:rFonts w:ascii="Montserrat" w:hAnsi="Montserrat" w:cs="Arial"/>
              </w:rPr>
              <w:t>TTLP</w:t>
            </w:r>
            <w:r w:rsidR="003A3ED0" w:rsidRPr="00A62910">
              <w:rPr>
                <w:rFonts w:ascii="Montserrat" w:hAnsi="Montserrat" w:cs="Arial"/>
              </w:rPr>
              <w:t xml:space="preserve"> </w:t>
            </w:r>
            <w:r w:rsidR="00C96EC2" w:rsidRPr="00A62910">
              <w:rPr>
                <w:rFonts w:ascii="Montserrat" w:hAnsi="Montserrat" w:cs="Arial"/>
              </w:rPr>
              <w:t>potencialioje vietoje, Užsakovas</w:t>
            </w:r>
            <w:r w:rsidRPr="00A62910">
              <w:rPr>
                <w:rFonts w:ascii="Montserrat" w:hAnsi="Montserrat" w:cs="Arial"/>
              </w:rPr>
              <w:t xml:space="preserve"> pateikia</w:t>
            </w:r>
            <w:r w:rsidR="00C96EC2" w:rsidRPr="00A62910">
              <w:rPr>
                <w:rFonts w:ascii="Montserrat" w:hAnsi="Montserrat" w:cs="Arial"/>
              </w:rPr>
              <w:t xml:space="preserve"> užsakymą raštu (el. paštu) </w:t>
            </w:r>
            <w:r w:rsidR="00F1750D" w:rsidRPr="00A62910">
              <w:rPr>
                <w:rFonts w:ascii="Montserrat" w:hAnsi="Montserrat" w:cs="Arial"/>
              </w:rPr>
              <w:t>TTL</w:t>
            </w:r>
            <w:r w:rsidR="00AC32B6" w:rsidRPr="00A62910">
              <w:rPr>
                <w:rFonts w:ascii="Montserrat" w:hAnsi="Montserrat" w:cs="Arial"/>
              </w:rPr>
              <w:t>P</w:t>
            </w:r>
            <w:r w:rsidR="00F1750D" w:rsidRPr="00A62910">
              <w:rPr>
                <w:rFonts w:ascii="Montserrat" w:hAnsi="Montserrat" w:cs="Arial"/>
              </w:rPr>
              <w:t xml:space="preserve"> </w:t>
            </w:r>
            <w:r w:rsidR="00C96EC2" w:rsidRPr="00A62910">
              <w:rPr>
                <w:rFonts w:ascii="Montserrat" w:hAnsi="Montserrat" w:cs="Arial"/>
              </w:rPr>
              <w:t>(-ams) įrengti.</w:t>
            </w:r>
          </w:p>
          <w:p w14:paraId="0E1651D1" w14:textId="527E1782" w:rsidR="00C96EC2" w:rsidRPr="00A62910" w:rsidRDefault="00C96EC2" w:rsidP="00C0269D">
            <w:pPr>
              <w:numPr>
                <w:ilvl w:val="0"/>
                <w:numId w:val="43"/>
              </w:numPr>
              <w:jc w:val="both"/>
              <w:rPr>
                <w:rFonts w:ascii="Montserrat" w:hAnsi="Montserrat" w:cs="Arial"/>
              </w:rPr>
            </w:pPr>
            <w:r w:rsidRPr="00745CC3">
              <w:rPr>
                <w:rFonts w:ascii="Montserrat" w:hAnsi="Montserrat" w:cs="Arial"/>
              </w:rPr>
              <w:t xml:space="preserve">Rangovas turi parengti </w:t>
            </w:r>
            <w:r w:rsidR="00854897" w:rsidRPr="00745CC3">
              <w:rPr>
                <w:rFonts w:ascii="Montserrat" w:hAnsi="Montserrat" w:cs="Arial"/>
              </w:rPr>
              <w:t xml:space="preserve">TTLP įrengimo </w:t>
            </w:r>
            <w:r w:rsidRPr="00745CC3">
              <w:rPr>
                <w:rFonts w:ascii="Montserrat" w:hAnsi="Montserrat" w:cs="Arial"/>
              </w:rPr>
              <w:t>projektą ir jį suderinti</w:t>
            </w:r>
            <w:r w:rsidR="004B727A" w:rsidRPr="00745CC3">
              <w:rPr>
                <w:rFonts w:ascii="Montserrat" w:hAnsi="Montserrat" w:cs="Arial"/>
              </w:rPr>
              <w:t xml:space="preserve"> su Užsakovu raštu</w:t>
            </w:r>
            <w:r w:rsidRPr="00745CC3">
              <w:rPr>
                <w:rFonts w:ascii="Montserrat" w:hAnsi="Montserrat" w:cs="Arial"/>
              </w:rPr>
              <w:t xml:space="preserve">, gauti reikalingus leidimus bei atlikti kitus veiksmus/tyrimus, kurie reikalingi pasirengti </w:t>
            </w:r>
            <w:r w:rsidR="00F1750D" w:rsidRPr="00745CC3">
              <w:rPr>
                <w:rFonts w:ascii="Montserrat" w:hAnsi="Montserrat" w:cs="Arial"/>
              </w:rPr>
              <w:t>TTL</w:t>
            </w:r>
            <w:r w:rsidR="00AC32B6" w:rsidRPr="00745CC3">
              <w:rPr>
                <w:rFonts w:ascii="Montserrat" w:hAnsi="Montserrat" w:cs="Arial"/>
              </w:rPr>
              <w:t>P</w:t>
            </w:r>
            <w:r w:rsidR="00F1750D" w:rsidRPr="00745CC3">
              <w:rPr>
                <w:rFonts w:ascii="Montserrat" w:hAnsi="Montserrat" w:cs="Arial"/>
              </w:rPr>
              <w:t xml:space="preserve"> </w:t>
            </w:r>
            <w:r w:rsidRPr="00745CC3">
              <w:rPr>
                <w:rFonts w:ascii="Montserrat" w:hAnsi="Montserrat" w:cs="Arial"/>
              </w:rPr>
              <w:t>įrengimui</w:t>
            </w:r>
            <w:r w:rsidR="002C1F5A" w:rsidRPr="00745CC3">
              <w:rPr>
                <w:rFonts w:ascii="Montserrat" w:hAnsi="Montserrat" w:cs="Arial"/>
              </w:rPr>
              <w:t>,</w:t>
            </w:r>
            <w:r w:rsidRPr="00745CC3">
              <w:rPr>
                <w:rFonts w:ascii="Montserrat" w:hAnsi="Montserrat" w:cs="Arial"/>
              </w:rPr>
              <w:t xml:space="preserve"> per 90 </w:t>
            </w:r>
            <w:r w:rsidR="003C70E3">
              <w:rPr>
                <w:rFonts w:ascii="Montserrat" w:hAnsi="Montserrat" w:cs="Arial"/>
              </w:rPr>
              <w:t xml:space="preserve">(devyniasdešimt) </w:t>
            </w:r>
            <w:r w:rsidRPr="00745CC3">
              <w:rPr>
                <w:rFonts w:ascii="Montserrat" w:hAnsi="Montserrat" w:cs="Arial"/>
              </w:rPr>
              <w:t>kalendorinių dienų nuo užsakymo pateikimo.</w:t>
            </w:r>
            <w:r w:rsidR="004128DA">
              <w:rPr>
                <w:rFonts w:ascii="Montserrat" w:hAnsi="Montserrat" w:cs="Arial"/>
              </w:rPr>
              <w:t xml:space="preserve"> Suderinti </w:t>
            </w:r>
            <w:r w:rsidR="004128DA" w:rsidRPr="00745CC3">
              <w:rPr>
                <w:rFonts w:ascii="Montserrat" w:hAnsi="Montserrat" w:cs="Arial"/>
              </w:rPr>
              <w:t>TTLP įrengimo projekt</w:t>
            </w:r>
            <w:r w:rsidR="004128DA">
              <w:rPr>
                <w:rFonts w:ascii="Montserrat" w:hAnsi="Montserrat" w:cs="Arial"/>
              </w:rPr>
              <w:t xml:space="preserve">ai turi būti pateikti </w:t>
            </w:r>
            <w:r w:rsidR="00FB7D02">
              <w:rPr>
                <w:rFonts w:ascii="Montserrat" w:hAnsi="Montserrat" w:cs="Arial"/>
              </w:rPr>
              <w:t xml:space="preserve">Užsakovui </w:t>
            </w:r>
            <w:r w:rsidR="00527E3D">
              <w:rPr>
                <w:rFonts w:ascii="Montserrat" w:hAnsi="Montserrat" w:cs="Arial"/>
              </w:rPr>
              <w:t>elektroniniu formatu (PDF</w:t>
            </w:r>
            <w:r w:rsidR="00923805">
              <w:rPr>
                <w:rFonts w:ascii="Montserrat" w:hAnsi="Montserrat" w:cs="Arial"/>
              </w:rPr>
              <w:t>, DWG formatais</w:t>
            </w:r>
            <w:r w:rsidR="00427D66">
              <w:rPr>
                <w:rFonts w:ascii="Montserrat" w:hAnsi="Montserrat" w:cs="Arial"/>
              </w:rPr>
              <w:t>)</w:t>
            </w:r>
            <w:r w:rsidR="00923805">
              <w:rPr>
                <w:rFonts w:ascii="Montserrat" w:hAnsi="Montserrat" w:cs="Arial"/>
              </w:rPr>
              <w:t>.</w:t>
            </w:r>
            <w:r w:rsidR="00380980">
              <w:rPr>
                <w:rFonts w:ascii="Montserrat" w:hAnsi="Montserrat" w:cs="Arial"/>
              </w:rPr>
              <w:t xml:space="preserve"> </w:t>
            </w:r>
            <w:r w:rsidR="00F12AE6">
              <w:rPr>
                <w:rFonts w:ascii="Montserrat" w:hAnsi="Montserrat" w:cs="Arial"/>
              </w:rPr>
              <w:t>Jei</w:t>
            </w:r>
            <w:r w:rsidR="000052A0">
              <w:rPr>
                <w:rFonts w:ascii="Montserrat" w:hAnsi="Montserrat" w:cs="Arial"/>
              </w:rPr>
              <w:t xml:space="preserve"> parengtam</w:t>
            </w:r>
            <w:r w:rsidR="00F12AE6">
              <w:rPr>
                <w:rFonts w:ascii="Montserrat" w:hAnsi="Montserrat" w:cs="Arial"/>
              </w:rPr>
              <w:t xml:space="preserve"> </w:t>
            </w:r>
            <w:r w:rsidR="00C708DD">
              <w:rPr>
                <w:rFonts w:ascii="Montserrat" w:hAnsi="Montserrat" w:cs="Arial"/>
              </w:rPr>
              <w:t xml:space="preserve">TTLP įrengimo projektui </w:t>
            </w:r>
            <w:r w:rsidR="006D30C3">
              <w:rPr>
                <w:rFonts w:ascii="Montserrat" w:hAnsi="Montserrat" w:cs="Arial"/>
              </w:rPr>
              <w:t xml:space="preserve">nepavyksta gauti visų reikalingų leidimų ir paaiškėja, kad tam tikrose </w:t>
            </w:r>
            <w:r w:rsidR="00AF6BAE">
              <w:rPr>
                <w:rFonts w:ascii="Montserrat" w:hAnsi="Montserrat" w:cs="Arial"/>
              </w:rPr>
              <w:t>potenci</w:t>
            </w:r>
            <w:r w:rsidR="001E4101">
              <w:rPr>
                <w:rFonts w:ascii="Montserrat" w:hAnsi="Montserrat" w:cs="Arial"/>
              </w:rPr>
              <w:t>aliose vietose TTLP įrengti nėra galimybės</w:t>
            </w:r>
            <w:r w:rsidR="00864296">
              <w:rPr>
                <w:rFonts w:ascii="Montserrat" w:hAnsi="Montserrat" w:cs="Arial"/>
              </w:rPr>
              <w:t>, tai Užsakovas turi teisę teikti Rangovui naujas potencialias TTLP įrengimo vietas įvertinimui</w:t>
            </w:r>
            <w:r w:rsidR="006C7393">
              <w:rPr>
                <w:rFonts w:ascii="Montserrat" w:hAnsi="Montserrat" w:cs="Arial"/>
              </w:rPr>
              <w:t>.</w:t>
            </w:r>
            <w:r w:rsidR="00380980">
              <w:rPr>
                <w:rFonts w:ascii="Montserrat" w:hAnsi="Montserrat" w:cs="Arial"/>
              </w:rPr>
              <w:t xml:space="preserve"> </w:t>
            </w:r>
          </w:p>
          <w:p w14:paraId="1CFDA19A" w14:textId="4F6AF43C" w:rsidR="00A65B41" w:rsidRDefault="00C96EC2" w:rsidP="00C0269D">
            <w:pPr>
              <w:numPr>
                <w:ilvl w:val="0"/>
                <w:numId w:val="43"/>
              </w:numPr>
              <w:jc w:val="both"/>
              <w:rPr>
                <w:rFonts w:ascii="Montserrat" w:hAnsi="Montserrat" w:cs="Arial"/>
              </w:rPr>
            </w:pPr>
            <w:r w:rsidRPr="00A62910">
              <w:rPr>
                <w:rFonts w:ascii="Montserrat" w:hAnsi="Montserrat" w:cs="Arial"/>
              </w:rPr>
              <w:t xml:space="preserve">Rangovas įsipareigoja atlikti </w:t>
            </w:r>
            <w:r w:rsidR="00854897" w:rsidRPr="00A62910">
              <w:rPr>
                <w:rFonts w:ascii="Montserrat" w:hAnsi="Montserrat" w:cs="Arial"/>
              </w:rPr>
              <w:t>TTL</w:t>
            </w:r>
            <w:r w:rsidR="00FE4088" w:rsidRPr="00A62910">
              <w:rPr>
                <w:rFonts w:ascii="Montserrat" w:hAnsi="Montserrat" w:cs="Arial"/>
              </w:rPr>
              <w:t>P</w:t>
            </w:r>
            <w:r w:rsidRPr="00A62910">
              <w:rPr>
                <w:rFonts w:ascii="Montserrat" w:hAnsi="Montserrat" w:cs="Arial"/>
              </w:rPr>
              <w:t xml:space="preserve"> įrengimo darbus per </w:t>
            </w:r>
            <w:r w:rsidR="003B73DC" w:rsidRPr="00A62910">
              <w:rPr>
                <w:rFonts w:ascii="Montserrat" w:hAnsi="Montserrat" w:cs="Arial"/>
              </w:rPr>
              <w:t>2</w:t>
            </w:r>
            <w:r w:rsidR="003B73DC">
              <w:rPr>
                <w:rFonts w:ascii="Montserrat" w:hAnsi="Montserrat" w:cs="Arial"/>
              </w:rPr>
              <w:t>8</w:t>
            </w:r>
            <w:r w:rsidR="003B73DC" w:rsidRPr="00A62910">
              <w:rPr>
                <w:rFonts w:ascii="Montserrat" w:hAnsi="Montserrat" w:cs="Arial"/>
              </w:rPr>
              <w:t xml:space="preserve"> </w:t>
            </w:r>
            <w:r w:rsidR="000E3FBD">
              <w:rPr>
                <w:rFonts w:ascii="Montserrat" w:hAnsi="Montserrat" w:cs="Arial"/>
              </w:rPr>
              <w:t>(dvidešimt</w:t>
            </w:r>
            <w:r w:rsidR="003B73DC">
              <w:rPr>
                <w:rFonts w:ascii="Montserrat" w:hAnsi="Montserrat" w:cs="Arial"/>
              </w:rPr>
              <w:t xml:space="preserve"> aštuonias</w:t>
            </w:r>
            <w:r w:rsidR="000E3FBD">
              <w:rPr>
                <w:rFonts w:ascii="Montserrat" w:hAnsi="Montserrat" w:cs="Arial"/>
              </w:rPr>
              <w:t xml:space="preserve">) </w:t>
            </w:r>
            <w:r w:rsidR="008F167A">
              <w:rPr>
                <w:rFonts w:ascii="Montserrat" w:hAnsi="Montserrat" w:cs="Arial"/>
              </w:rPr>
              <w:t>kalend</w:t>
            </w:r>
            <w:r w:rsidR="003B73DC">
              <w:rPr>
                <w:rFonts w:ascii="Montserrat" w:hAnsi="Montserrat" w:cs="Arial"/>
              </w:rPr>
              <w:t>orines</w:t>
            </w:r>
            <w:r w:rsidR="008F167A" w:rsidRPr="00A62910">
              <w:rPr>
                <w:rFonts w:ascii="Montserrat" w:hAnsi="Montserrat" w:cs="Arial"/>
              </w:rPr>
              <w:t xml:space="preserve"> </w:t>
            </w:r>
            <w:r w:rsidR="003B73DC" w:rsidRPr="00A62910">
              <w:rPr>
                <w:rFonts w:ascii="Montserrat" w:hAnsi="Montserrat" w:cs="Arial"/>
              </w:rPr>
              <w:t>dien</w:t>
            </w:r>
            <w:r w:rsidR="003B73DC">
              <w:rPr>
                <w:rFonts w:ascii="Montserrat" w:hAnsi="Montserrat" w:cs="Arial"/>
              </w:rPr>
              <w:t>as</w:t>
            </w:r>
            <w:r w:rsidR="003B73DC" w:rsidRPr="00A62910">
              <w:rPr>
                <w:rFonts w:ascii="Montserrat" w:hAnsi="Montserrat" w:cs="Arial"/>
              </w:rPr>
              <w:t xml:space="preserve"> </w:t>
            </w:r>
            <w:r w:rsidRPr="00A62910">
              <w:rPr>
                <w:rFonts w:ascii="Montserrat" w:hAnsi="Montserrat" w:cs="Arial"/>
              </w:rPr>
              <w:t xml:space="preserve">nuo </w:t>
            </w:r>
            <w:r w:rsidR="00854897" w:rsidRPr="00A62910">
              <w:rPr>
                <w:rFonts w:ascii="Montserrat" w:hAnsi="Montserrat" w:cs="Arial"/>
              </w:rPr>
              <w:t>TTL</w:t>
            </w:r>
            <w:r w:rsidR="00FE4088" w:rsidRPr="00A62910">
              <w:rPr>
                <w:rFonts w:ascii="Montserrat" w:hAnsi="Montserrat" w:cs="Arial"/>
              </w:rPr>
              <w:t>P</w:t>
            </w:r>
            <w:r w:rsidR="00854897" w:rsidRPr="00A62910">
              <w:rPr>
                <w:rFonts w:ascii="Montserrat" w:hAnsi="Montserrat" w:cs="Arial"/>
              </w:rPr>
              <w:t xml:space="preserve"> įrengimo </w:t>
            </w:r>
            <w:r w:rsidRPr="00A62910">
              <w:rPr>
                <w:rFonts w:ascii="Montserrat" w:hAnsi="Montserrat" w:cs="Arial"/>
              </w:rPr>
              <w:t>projekto suderinimo dienos su Užsakovu</w:t>
            </w:r>
            <w:r w:rsidR="00483190" w:rsidRPr="00A62910">
              <w:rPr>
                <w:rFonts w:ascii="Montserrat" w:hAnsi="Montserrat" w:cs="Arial"/>
              </w:rPr>
              <w:t xml:space="preserve"> </w:t>
            </w:r>
            <w:r w:rsidR="00483190" w:rsidRPr="00923805">
              <w:rPr>
                <w:rFonts w:ascii="Montserrat" w:hAnsi="Montserrat" w:cs="Arial"/>
              </w:rPr>
              <w:t>ir atsakingomis institucijomis</w:t>
            </w:r>
            <w:r w:rsidRPr="00923805">
              <w:rPr>
                <w:rFonts w:ascii="Montserrat" w:hAnsi="Montserrat" w:cs="Arial"/>
              </w:rPr>
              <w:t xml:space="preserve">. </w:t>
            </w:r>
            <w:r w:rsidR="00854897" w:rsidRPr="00923805">
              <w:rPr>
                <w:rFonts w:ascii="Montserrat" w:hAnsi="Montserrat" w:cs="Arial"/>
              </w:rPr>
              <w:t>TTL</w:t>
            </w:r>
            <w:r w:rsidR="00FE4088" w:rsidRPr="00923805">
              <w:rPr>
                <w:rFonts w:ascii="Montserrat" w:hAnsi="Montserrat" w:cs="Arial"/>
              </w:rPr>
              <w:t>P</w:t>
            </w:r>
            <w:r w:rsidR="00854897" w:rsidRPr="00923805">
              <w:rPr>
                <w:rFonts w:ascii="Montserrat" w:hAnsi="Montserrat" w:cs="Arial"/>
              </w:rPr>
              <w:t xml:space="preserve"> </w:t>
            </w:r>
            <w:r w:rsidRPr="00923805">
              <w:rPr>
                <w:rFonts w:ascii="Montserrat" w:hAnsi="Montserrat" w:cs="Arial"/>
              </w:rPr>
              <w:t xml:space="preserve">įrengimo darbus Rangovas gali pradėti </w:t>
            </w:r>
            <w:r w:rsidR="00A21A0A" w:rsidRPr="00923805">
              <w:rPr>
                <w:rFonts w:ascii="Montserrat" w:hAnsi="Montserrat" w:cs="Arial"/>
              </w:rPr>
              <w:t xml:space="preserve">po atskiro Užsakovo pranešimo </w:t>
            </w:r>
            <w:r w:rsidRPr="00923805">
              <w:rPr>
                <w:rFonts w:ascii="Montserrat" w:hAnsi="Montserrat" w:cs="Arial"/>
              </w:rPr>
              <w:t xml:space="preserve">tik suderinus </w:t>
            </w:r>
            <w:r w:rsidR="00854897" w:rsidRPr="00923805">
              <w:rPr>
                <w:rFonts w:ascii="Montserrat" w:hAnsi="Montserrat" w:cs="Arial"/>
              </w:rPr>
              <w:t>TTL</w:t>
            </w:r>
            <w:r w:rsidR="002C1F5A" w:rsidRPr="00923805">
              <w:rPr>
                <w:rFonts w:ascii="Montserrat" w:hAnsi="Montserrat" w:cs="Arial"/>
              </w:rPr>
              <w:t>P</w:t>
            </w:r>
            <w:r w:rsidR="00854897" w:rsidRPr="00923805">
              <w:rPr>
                <w:rFonts w:ascii="Montserrat" w:hAnsi="Montserrat" w:cs="Arial"/>
              </w:rPr>
              <w:t xml:space="preserve"> įrengimo </w:t>
            </w:r>
            <w:r w:rsidRPr="00923805">
              <w:rPr>
                <w:rFonts w:ascii="Montserrat" w:hAnsi="Montserrat" w:cs="Arial"/>
              </w:rPr>
              <w:t>projektą ir gavus tam reikalingus leidimus/suderinimus. Apie užsakymo atlikimą Užsakovas informuojamas</w:t>
            </w:r>
            <w:r w:rsidR="004842CE" w:rsidRPr="00923805">
              <w:rPr>
                <w:rFonts w:ascii="Montserrat" w:hAnsi="Montserrat" w:cs="Arial"/>
              </w:rPr>
              <w:t xml:space="preserve"> ne vėliau kaip per 1 darbo dieną nuo užsakymo atlikimo</w:t>
            </w:r>
            <w:r w:rsidRPr="00923805">
              <w:rPr>
                <w:rFonts w:ascii="Montserrat" w:hAnsi="Montserrat" w:cs="Arial"/>
              </w:rPr>
              <w:t xml:space="preserve"> sutartyje numatytu būdu.</w:t>
            </w:r>
          </w:p>
          <w:p w14:paraId="5EF0D188" w14:textId="24E4078F" w:rsidR="00350F8A" w:rsidRPr="00923805" w:rsidRDefault="00824D7F" w:rsidP="00294735">
            <w:pPr>
              <w:tabs>
                <w:tab w:val="left" w:pos="567"/>
              </w:tabs>
              <w:rPr>
                <w:rFonts w:ascii="Montserrat" w:hAnsi="Montserrat" w:cs="Arial"/>
              </w:rPr>
            </w:pPr>
            <w:r w:rsidRPr="00923805">
              <w:rPr>
                <w:rFonts w:ascii="Montserrat" w:hAnsi="Montserrat" w:cs="Arial"/>
              </w:rPr>
              <w:t xml:space="preserve">                                                                                                                                         </w:t>
            </w:r>
          </w:p>
          <w:p w14:paraId="78698360" w14:textId="77777777" w:rsidR="00E71D18" w:rsidRDefault="004A220E" w:rsidP="00E71D18">
            <w:pPr>
              <w:numPr>
                <w:ilvl w:val="0"/>
                <w:numId w:val="46"/>
              </w:numPr>
              <w:ind w:left="360"/>
              <w:jc w:val="both"/>
              <w:rPr>
                <w:rFonts w:ascii="Montserrat" w:hAnsi="Montserrat" w:cs="Arial"/>
                <w:b/>
              </w:rPr>
            </w:pPr>
            <w:r>
              <w:rPr>
                <w:rFonts w:ascii="Montserrat" w:hAnsi="Montserrat" w:cs="Arial"/>
                <w:b/>
              </w:rPr>
              <w:t>Reikalavimai darbų vykdymui</w:t>
            </w:r>
          </w:p>
          <w:p w14:paraId="0C75CF1D" w14:textId="77777777" w:rsidR="00E71D18" w:rsidRDefault="00E71D18" w:rsidP="00E71D18">
            <w:pPr>
              <w:ind w:left="360"/>
              <w:jc w:val="both"/>
              <w:rPr>
                <w:rFonts w:ascii="Montserrat" w:hAnsi="Montserrat" w:cs="Arial"/>
                <w:b/>
              </w:rPr>
            </w:pPr>
          </w:p>
          <w:p w14:paraId="260F0EA7" w14:textId="7D7B25E3" w:rsidR="00B124F2" w:rsidRPr="00E71D18" w:rsidRDefault="00C63C03" w:rsidP="00E71D18">
            <w:pPr>
              <w:numPr>
                <w:ilvl w:val="0"/>
                <w:numId w:val="43"/>
              </w:numPr>
              <w:jc w:val="both"/>
              <w:rPr>
                <w:rFonts w:ascii="Montserrat" w:hAnsi="Montserrat" w:cs="Arial"/>
              </w:rPr>
            </w:pPr>
            <w:r w:rsidRPr="00E71D18">
              <w:rPr>
                <w:rFonts w:ascii="Montserrat" w:hAnsi="Montserrat" w:cs="Arial"/>
              </w:rPr>
              <w:lastRenderedPageBreak/>
              <w:t xml:space="preserve">TTLP </w:t>
            </w:r>
            <w:r w:rsidR="00B86449" w:rsidRPr="00E71D18">
              <w:rPr>
                <w:rFonts w:ascii="Montserrat" w:hAnsi="Montserrat" w:cs="Arial"/>
              </w:rPr>
              <w:t>turi būti įr</w:t>
            </w:r>
            <w:r w:rsidR="00252D9B" w:rsidRPr="00E71D18">
              <w:rPr>
                <w:rFonts w:ascii="Montserrat" w:hAnsi="Montserrat" w:cs="Arial"/>
              </w:rPr>
              <w:t xml:space="preserve">engiamas ant ištisinio pamato. </w:t>
            </w:r>
            <w:r w:rsidR="0073596A" w:rsidRPr="00E71D18">
              <w:rPr>
                <w:rFonts w:ascii="Montserrat" w:hAnsi="Montserrat" w:cs="Arial"/>
              </w:rPr>
              <w:t>Išimtiniais a</w:t>
            </w:r>
            <w:r w:rsidR="00857EBF" w:rsidRPr="00E71D18">
              <w:rPr>
                <w:rFonts w:ascii="Montserrat" w:hAnsi="Montserrat" w:cs="Arial"/>
              </w:rPr>
              <w:t>tvejais</w:t>
            </w:r>
            <w:r w:rsidR="0073596A" w:rsidRPr="00E71D18">
              <w:rPr>
                <w:rFonts w:ascii="Montserrat" w:hAnsi="Montserrat" w:cs="Arial"/>
              </w:rPr>
              <w:t>,</w:t>
            </w:r>
            <w:r w:rsidR="00857EBF" w:rsidRPr="00E71D18">
              <w:rPr>
                <w:rFonts w:ascii="Montserrat" w:hAnsi="Montserrat" w:cs="Arial"/>
              </w:rPr>
              <w:t xml:space="preserve"> </w:t>
            </w:r>
            <w:r w:rsidR="00394D40" w:rsidRPr="00E71D18">
              <w:rPr>
                <w:rFonts w:ascii="Montserrat" w:hAnsi="Montserrat" w:cs="Arial"/>
              </w:rPr>
              <w:t>jeigu projektavimo metu nustatoma, kad nėra galimybių įrengti ištisinį pamatą, pamato kon</w:t>
            </w:r>
            <w:r w:rsidR="00562EED" w:rsidRPr="00E71D18">
              <w:rPr>
                <w:rFonts w:ascii="Montserrat" w:hAnsi="Montserrat" w:cs="Arial"/>
              </w:rPr>
              <w:t>s</w:t>
            </w:r>
            <w:r w:rsidR="00394D40" w:rsidRPr="00E71D18">
              <w:rPr>
                <w:rFonts w:ascii="Montserrat" w:hAnsi="Montserrat" w:cs="Arial"/>
              </w:rPr>
              <w:t>trukcija gali būti keičiama</w:t>
            </w:r>
            <w:r w:rsidR="009030EE" w:rsidRPr="00E71D18">
              <w:rPr>
                <w:rFonts w:ascii="Montserrat" w:hAnsi="Montserrat" w:cs="Arial"/>
              </w:rPr>
              <w:t xml:space="preserve">, </w:t>
            </w:r>
            <w:r w:rsidR="00E97AEC" w:rsidRPr="00E71D18">
              <w:rPr>
                <w:rFonts w:ascii="Montserrat" w:hAnsi="Montserrat" w:cs="Arial"/>
              </w:rPr>
              <w:t>suderinus su Užsakovu.</w:t>
            </w:r>
          </w:p>
          <w:p w14:paraId="3DE9CEF8" w14:textId="262B30D8" w:rsidR="003540B5" w:rsidRDefault="00D83489" w:rsidP="00E71D18">
            <w:pPr>
              <w:numPr>
                <w:ilvl w:val="0"/>
                <w:numId w:val="43"/>
              </w:numPr>
              <w:jc w:val="both"/>
              <w:rPr>
                <w:rFonts w:ascii="Montserrat" w:hAnsi="Montserrat" w:cs="Arial"/>
              </w:rPr>
            </w:pPr>
            <w:r>
              <w:rPr>
                <w:rFonts w:ascii="Montserrat" w:hAnsi="Montserrat" w:cs="Arial"/>
              </w:rPr>
              <w:t>20</w:t>
            </w:r>
            <w:r w:rsidR="004D438E">
              <w:rPr>
                <w:rFonts w:ascii="Montserrat" w:hAnsi="Montserrat" w:cs="Arial"/>
              </w:rPr>
              <w:t xml:space="preserve"> (</w:t>
            </w:r>
            <w:r>
              <w:rPr>
                <w:rFonts w:ascii="Montserrat" w:hAnsi="Montserrat" w:cs="Arial"/>
              </w:rPr>
              <w:t>dvidešimties</w:t>
            </w:r>
            <w:r w:rsidR="004D438E">
              <w:rPr>
                <w:rFonts w:ascii="Montserrat" w:hAnsi="Montserrat" w:cs="Arial"/>
              </w:rPr>
              <w:t xml:space="preserve">) </w:t>
            </w:r>
            <w:r w:rsidR="004F7BA0">
              <w:rPr>
                <w:rFonts w:ascii="Montserrat" w:hAnsi="Montserrat" w:cs="Arial"/>
              </w:rPr>
              <w:t>p</w:t>
            </w:r>
            <w:r w:rsidR="003540B5" w:rsidRPr="005F3FCD">
              <w:rPr>
                <w:rFonts w:ascii="Montserrat" w:hAnsi="Montserrat" w:cs="Arial"/>
              </w:rPr>
              <w:t>aviljon</w:t>
            </w:r>
            <w:r w:rsidR="004E04E8">
              <w:rPr>
                <w:rFonts w:ascii="Montserrat" w:hAnsi="Montserrat" w:cs="Arial"/>
              </w:rPr>
              <w:t>ų</w:t>
            </w:r>
            <w:r w:rsidR="00F13320">
              <w:rPr>
                <w:rFonts w:ascii="Montserrat" w:hAnsi="Montserrat" w:cs="Arial"/>
              </w:rPr>
              <w:t xml:space="preserve"> įrengimo</w:t>
            </w:r>
            <w:r w:rsidR="004E04E8">
              <w:rPr>
                <w:rFonts w:ascii="Montserrat" w:hAnsi="Montserrat" w:cs="Arial"/>
              </w:rPr>
              <w:t xml:space="preserve"> darbų vykdymo </w:t>
            </w:r>
            <w:r w:rsidR="00F13320">
              <w:rPr>
                <w:rFonts w:ascii="Montserrat" w:hAnsi="Montserrat" w:cs="Arial"/>
              </w:rPr>
              <w:t>pabaigoje turi būti užklijuojami</w:t>
            </w:r>
            <w:r w:rsidR="00320FB9">
              <w:rPr>
                <w:rFonts w:ascii="Montserrat" w:hAnsi="Montserrat" w:cs="Arial"/>
              </w:rPr>
              <w:t xml:space="preserve"> lipdukai „Maršrutų numerių laukas“ ir „Stotelės pavadinimas“</w:t>
            </w:r>
            <w:r w:rsidR="00023E4E">
              <w:rPr>
                <w:rFonts w:ascii="Montserrat" w:hAnsi="Montserrat" w:cs="Arial"/>
              </w:rPr>
              <w:t>, kuri</w:t>
            </w:r>
            <w:r w:rsidR="00E11DFC">
              <w:rPr>
                <w:rFonts w:ascii="Montserrat" w:hAnsi="Montserrat" w:cs="Arial"/>
              </w:rPr>
              <w:t>e</w:t>
            </w:r>
            <w:r w:rsidR="00A52ED7">
              <w:rPr>
                <w:rFonts w:ascii="Montserrat" w:hAnsi="Montserrat" w:cs="Arial"/>
              </w:rPr>
              <w:t xml:space="preserve"> </w:t>
            </w:r>
            <w:r w:rsidR="00A52ED7" w:rsidRPr="00A62910">
              <w:rPr>
                <w:rFonts w:ascii="Montserrat" w:hAnsi="Montserrat" w:cs="Arial"/>
              </w:rPr>
              <w:t xml:space="preserve">pateikti šios techninės specifikacijos 3 priede. </w:t>
            </w:r>
            <w:r w:rsidR="003C35C6">
              <w:rPr>
                <w:rFonts w:ascii="Montserrat" w:hAnsi="Montserrat" w:cs="Arial"/>
              </w:rPr>
              <w:t xml:space="preserve">Už aktualios informacijos dėl maršrutų numerių </w:t>
            </w:r>
            <w:r w:rsidR="008739DE">
              <w:rPr>
                <w:rFonts w:ascii="Montserrat" w:hAnsi="Montserrat" w:cs="Arial"/>
              </w:rPr>
              <w:t xml:space="preserve">ir stotelių pavadinimų </w:t>
            </w:r>
            <w:r w:rsidR="00556395">
              <w:rPr>
                <w:rFonts w:ascii="Montserrat" w:hAnsi="Montserrat" w:cs="Arial"/>
              </w:rPr>
              <w:t xml:space="preserve">pateikimą atsakingas </w:t>
            </w:r>
            <w:r w:rsidR="008739DE">
              <w:rPr>
                <w:rFonts w:ascii="Montserrat" w:hAnsi="Montserrat" w:cs="Arial"/>
              </w:rPr>
              <w:t>Užsakovas.</w:t>
            </w:r>
            <w:r w:rsidR="003540B5">
              <w:rPr>
                <w:rFonts w:ascii="Montserrat" w:hAnsi="Montserrat" w:cs="Arial"/>
              </w:rPr>
              <w:t xml:space="preserve"> </w:t>
            </w:r>
          </w:p>
          <w:p w14:paraId="3F55BD06" w14:textId="15E9A37A" w:rsidR="00C63C03" w:rsidRDefault="00C63C03" w:rsidP="00E71D18">
            <w:pPr>
              <w:numPr>
                <w:ilvl w:val="0"/>
                <w:numId w:val="43"/>
              </w:numPr>
              <w:jc w:val="both"/>
              <w:rPr>
                <w:rFonts w:ascii="Montserrat" w:hAnsi="Montserrat" w:cs="Arial"/>
              </w:rPr>
            </w:pPr>
            <w:r w:rsidRPr="00C63C03">
              <w:rPr>
                <w:rFonts w:ascii="Montserrat" w:hAnsi="Montserrat" w:cs="Arial"/>
              </w:rPr>
              <w:t xml:space="preserve">Šoninius TTLP stiklus būtina pažymėti silpnaregiams pritaikytu ženklinimu, užklijuojant </w:t>
            </w:r>
            <w:r w:rsidR="00D527BA">
              <w:rPr>
                <w:rFonts w:ascii="Montserrat" w:hAnsi="Montserrat" w:cs="Arial"/>
              </w:rPr>
              <w:t xml:space="preserve">šviesą atspindinčius </w:t>
            </w:r>
            <w:r w:rsidRPr="00C63C03">
              <w:rPr>
                <w:rFonts w:ascii="Montserrat" w:hAnsi="Montserrat" w:cs="Arial"/>
              </w:rPr>
              <w:t>geltonos spalvos lipdukus, kurie turi būti matomi iš abiejų pusių. Lipdukai turi būti kvadrato formos (kraštinės ilgis – 75 mm), klijuojami 1,4 m aukštyje, tarp lipdukų išlaikant 75 mm tarpus.</w:t>
            </w:r>
          </w:p>
          <w:p w14:paraId="6389B50E" w14:textId="77777777" w:rsidR="005F3FCD" w:rsidRPr="00A62910" w:rsidRDefault="005F3FCD" w:rsidP="001E5961">
            <w:pPr>
              <w:tabs>
                <w:tab w:val="left" w:pos="567"/>
              </w:tabs>
              <w:ind w:firstLine="720"/>
              <w:jc w:val="both"/>
              <w:rPr>
                <w:rFonts w:ascii="Montserrat" w:hAnsi="Montserrat" w:cs="Arial"/>
              </w:rPr>
            </w:pPr>
          </w:p>
          <w:p w14:paraId="7C514C34" w14:textId="77777777" w:rsidR="00E71D18" w:rsidRDefault="00E71D18" w:rsidP="00294735">
            <w:pPr>
              <w:tabs>
                <w:tab w:val="left" w:pos="567"/>
              </w:tabs>
              <w:rPr>
                <w:rFonts w:ascii="Montserrat" w:hAnsi="Montserrat" w:cs="Arial"/>
              </w:rPr>
            </w:pPr>
          </w:p>
          <w:p w14:paraId="597ABA74" w14:textId="77777777" w:rsidR="00E71D18" w:rsidRDefault="00E71D18" w:rsidP="00294735">
            <w:pPr>
              <w:tabs>
                <w:tab w:val="left" w:pos="567"/>
              </w:tabs>
              <w:rPr>
                <w:rFonts w:ascii="Montserrat" w:hAnsi="Montserrat" w:cs="Arial"/>
              </w:rPr>
            </w:pPr>
          </w:p>
          <w:p w14:paraId="13FFCEF9" w14:textId="77777777" w:rsidR="00E71D18" w:rsidRDefault="00E71D18" w:rsidP="00294735">
            <w:pPr>
              <w:tabs>
                <w:tab w:val="left" w:pos="567"/>
              </w:tabs>
              <w:rPr>
                <w:rFonts w:ascii="Montserrat" w:hAnsi="Montserrat" w:cs="Arial"/>
              </w:rPr>
            </w:pPr>
          </w:p>
          <w:p w14:paraId="29241E5A" w14:textId="77777777" w:rsidR="00E71D18" w:rsidRDefault="00E71D18" w:rsidP="00294735">
            <w:pPr>
              <w:tabs>
                <w:tab w:val="left" w:pos="567"/>
              </w:tabs>
              <w:rPr>
                <w:rFonts w:ascii="Montserrat" w:hAnsi="Montserrat" w:cs="Arial"/>
              </w:rPr>
            </w:pPr>
          </w:p>
          <w:p w14:paraId="34239A86" w14:textId="77777777" w:rsidR="00E71D18" w:rsidRDefault="00E71D18" w:rsidP="00294735">
            <w:pPr>
              <w:tabs>
                <w:tab w:val="left" w:pos="567"/>
              </w:tabs>
              <w:rPr>
                <w:rFonts w:ascii="Montserrat" w:hAnsi="Montserrat" w:cs="Arial"/>
              </w:rPr>
            </w:pPr>
          </w:p>
          <w:p w14:paraId="37C38C0C" w14:textId="77777777" w:rsidR="00F406F6" w:rsidRDefault="00F406F6" w:rsidP="00294735">
            <w:pPr>
              <w:tabs>
                <w:tab w:val="left" w:pos="567"/>
              </w:tabs>
              <w:rPr>
                <w:rFonts w:ascii="Montserrat" w:hAnsi="Montserrat" w:cs="Arial"/>
              </w:rPr>
            </w:pPr>
          </w:p>
          <w:p w14:paraId="2383D692" w14:textId="77777777" w:rsidR="00F406F6" w:rsidRDefault="00F406F6" w:rsidP="00294735">
            <w:pPr>
              <w:tabs>
                <w:tab w:val="left" w:pos="567"/>
              </w:tabs>
              <w:rPr>
                <w:rFonts w:ascii="Montserrat" w:hAnsi="Montserrat" w:cs="Arial"/>
              </w:rPr>
            </w:pPr>
          </w:p>
          <w:p w14:paraId="24653FBC" w14:textId="77777777" w:rsidR="00F406F6" w:rsidRDefault="00F406F6" w:rsidP="00294735">
            <w:pPr>
              <w:tabs>
                <w:tab w:val="left" w:pos="567"/>
              </w:tabs>
              <w:rPr>
                <w:rFonts w:ascii="Montserrat" w:hAnsi="Montserrat" w:cs="Arial"/>
              </w:rPr>
            </w:pPr>
          </w:p>
          <w:p w14:paraId="3921D0F4" w14:textId="77777777" w:rsidR="00F406F6" w:rsidRDefault="00F406F6" w:rsidP="00294735">
            <w:pPr>
              <w:tabs>
                <w:tab w:val="left" w:pos="567"/>
              </w:tabs>
              <w:rPr>
                <w:rFonts w:ascii="Montserrat" w:hAnsi="Montserrat" w:cs="Arial"/>
              </w:rPr>
            </w:pPr>
          </w:p>
          <w:p w14:paraId="29CA0FB2" w14:textId="77777777" w:rsidR="00F406F6" w:rsidRDefault="00F406F6" w:rsidP="00294735">
            <w:pPr>
              <w:tabs>
                <w:tab w:val="left" w:pos="567"/>
              </w:tabs>
              <w:rPr>
                <w:rFonts w:ascii="Montserrat" w:hAnsi="Montserrat" w:cs="Arial"/>
              </w:rPr>
            </w:pPr>
          </w:p>
          <w:p w14:paraId="23D13D37" w14:textId="77777777" w:rsidR="00F406F6" w:rsidRDefault="00F406F6" w:rsidP="00294735">
            <w:pPr>
              <w:tabs>
                <w:tab w:val="left" w:pos="567"/>
              </w:tabs>
              <w:rPr>
                <w:rFonts w:ascii="Montserrat" w:hAnsi="Montserrat" w:cs="Arial"/>
              </w:rPr>
            </w:pPr>
          </w:p>
          <w:p w14:paraId="1AB45C02" w14:textId="77777777" w:rsidR="00F406F6" w:rsidRDefault="00F406F6" w:rsidP="00294735">
            <w:pPr>
              <w:tabs>
                <w:tab w:val="left" w:pos="567"/>
              </w:tabs>
              <w:rPr>
                <w:rFonts w:ascii="Montserrat" w:hAnsi="Montserrat" w:cs="Arial"/>
              </w:rPr>
            </w:pPr>
          </w:p>
          <w:p w14:paraId="7C11DECD" w14:textId="77777777" w:rsidR="00F406F6" w:rsidRDefault="00F406F6" w:rsidP="00294735">
            <w:pPr>
              <w:tabs>
                <w:tab w:val="left" w:pos="567"/>
              </w:tabs>
              <w:rPr>
                <w:rFonts w:ascii="Montserrat" w:hAnsi="Montserrat" w:cs="Arial"/>
              </w:rPr>
            </w:pPr>
          </w:p>
          <w:p w14:paraId="154A3C27" w14:textId="77777777" w:rsidR="00F406F6" w:rsidRDefault="00F406F6" w:rsidP="00294735">
            <w:pPr>
              <w:tabs>
                <w:tab w:val="left" w:pos="567"/>
              </w:tabs>
              <w:rPr>
                <w:rFonts w:ascii="Montserrat" w:hAnsi="Montserrat" w:cs="Arial"/>
              </w:rPr>
            </w:pPr>
          </w:p>
          <w:p w14:paraId="153E03AC" w14:textId="77777777" w:rsidR="00F406F6" w:rsidRDefault="00F406F6" w:rsidP="00294735">
            <w:pPr>
              <w:tabs>
                <w:tab w:val="left" w:pos="567"/>
              </w:tabs>
              <w:rPr>
                <w:rFonts w:ascii="Montserrat" w:hAnsi="Montserrat" w:cs="Arial"/>
              </w:rPr>
            </w:pPr>
          </w:p>
          <w:p w14:paraId="487F284A" w14:textId="77777777" w:rsidR="00F406F6" w:rsidRDefault="00F406F6" w:rsidP="00294735">
            <w:pPr>
              <w:tabs>
                <w:tab w:val="left" w:pos="567"/>
              </w:tabs>
              <w:rPr>
                <w:rFonts w:ascii="Montserrat" w:hAnsi="Montserrat" w:cs="Arial"/>
              </w:rPr>
            </w:pPr>
          </w:p>
          <w:p w14:paraId="4E44D87C" w14:textId="77777777" w:rsidR="00F406F6" w:rsidRDefault="00F406F6" w:rsidP="00294735">
            <w:pPr>
              <w:tabs>
                <w:tab w:val="left" w:pos="567"/>
              </w:tabs>
              <w:rPr>
                <w:rFonts w:ascii="Montserrat" w:hAnsi="Montserrat" w:cs="Arial"/>
              </w:rPr>
            </w:pPr>
          </w:p>
          <w:p w14:paraId="60B34CDF" w14:textId="77777777" w:rsidR="00F406F6" w:rsidRDefault="00F406F6" w:rsidP="00294735">
            <w:pPr>
              <w:tabs>
                <w:tab w:val="left" w:pos="567"/>
              </w:tabs>
              <w:rPr>
                <w:rFonts w:ascii="Montserrat" w:hAnsi="Montserrat" w:cs="Arial"/>
              </w:rPr>
            </w:pPr>
          </w:p>
          <w:p w14:paraId="67E8F85F" w14:textId="77777777" w:rsidR="00F406F6" w:rsidRDefault="00F406F6" w:rsidP="00294735">
            <w:pPr>
              <w:tabs>
                <w:tab w:val="left" w:pos="567"/>
              </w:tabs>
              <w:rPr>
                <w:rFonts w:ascii="Montserrat" w:hAnsi="Montserrat" w:cs="Arial"/>
              </w:rPr>
            </w:pPr>
          </w:p>
          <w:p w14:paraId="5BBCDB85" w14:textId="77777777" w:rsidR="00F406F6" w:rsidRDefault="00F406F6" w:rsidP="00294735">
            <w:pPr>
              <w:tabs>
                <w:tab w:val="left" w:pos="567"/>
              </w:tabs>
              <w:rPr>
                <w:rFonts w:ascii="Montserrat" w:hAnsi="Montserrat" w:cs="Arial"/>
              </w:rPr>
            </w:pPr>
          </w:p>
          <w:p w14:paraId="7F60F07C" w14:textId="77777777" w:rsidR="00F406F6" w:rsidRDefault="00F406F6" w:rsidP="00294735">
            <w:pPr>
              <w:tabs>
                <w:tab w:val="left" w:pos="567"/>
              </w:tabs>
              <w:rPr>
                <w:rFonts w:ascii="Montserrat" w:hAnsi="Montserrat" w:cs="Arial"/>
              </w:rPr>
            </w:pPr>
          </w:p>
          <w:p w14:paraId="6D6B0FF6" w14:textId="77777777" w:rsidR="00F406F6" w:rsidRDefault="00F406F6" w:rsidP="00294735">
            <w:pPr>
              <w:tabs>
                <w:tab w:val="left" w:pos="567"/>
              </w:tabs>
              <w:rPr>
                <w:rFonts w:ascii="Montserrat" w:hAnsi="Montserrat" w:cs="Arial"/>
              </w:rPr>
            </w:pPr>
          </w:p>
          <w:p w14:paraId="75612375" w14:textId="77777777" w:rsidR="00F406F6" w:rsidRDefault="00F406F6" w:rsidP="00294735">
            <w:pPr>
              <w:tabs>
                <w:tab w:val="left" w:pos="567"/>
              </w:tabs>
              <w:rPr>
                <w:rFonts w:ascii="Montserrat" w:hAnsi="Montserrat" w:cs="Arial"/>
              </w:rPr>
            </w:pPr>
          </w:p>
          <w:p w14:paraId="1EA0D701" w14:textId="77777777" w:rsidR="00F406F6" w:rsidRDefault="00F406F6" w:rsidP="00294735">
            <w:pPr>
              <w:tabs>
                <w:tab w:val="left" w:pos="567"/>
              </w:tabs>
              <w:rPr>
                <w:rFonts w:ascii="Montserrat" w:hAnsi="Montserrat" w:cs="Arial"/>
              </w:rPr>
            </w:pPr>
          </w:p>
          <w:p w14:paraId="5763A9C0" w14:textId="77777777" w:rsidR="00F406F6" w:rsidRDefault="00F406F6" w:rsidP="00294735">
            <w:pPr>
              <w:tabs>
                <w:tab w:val="left" w:pos="567"/>
              </w:tabs>
              <w:rPr>
                <w:rFonts w:ascii="Montserrat" w:hAnsi="Montserrat" w:cs="Arial"/>
              </w:rPr>
            </w:pPr>
          </w:p>
          <w:p w14:paraId="0355F351" w14:textId="77777777" w:rsidR="00F406F6" w:rsidRDefault="00F406F6" w:rsidP="00294735">
            <w:pPr>
              <w:tabs>
                <w:tab w:val="left" w:pos="567"/>
              </w:tabs>
              <w:rPr>
                <w:rFonts w:ascii="Montserrat" w:hAnsi="Montserrat" w:cs="Arial"/>
              </w:rPr>
            </w:pPr>
          </w:p>
          <w:p w14:paraId="373D3BFD" w14:textId="77777777" w:rsidR="00F406F6" w:rsidRDefault="00F406F6" w:rsidP="00294735">
            <w:pPr>
              <w:tabs>
                <w:tab w:val="left" w:pos="567"/>
              </w:tabs>
              <w:rPr>
                <w:rFonts w:ascii="Montserrat" w:hAnsi="Montserrat" w:cs="Arial"/>
              </w:rPr>
            </w:pPr>
          </w:p>
          <w:p w14:paraId="1254280A" w14:textId="77777777" w:rsidR="00F406F6" w:rsidRDefault="00F406F6" w:rsidP="00294735">
            <w:pPr>
              <w:tabs>
                <w:tab w:val="left" w:pos="567"/>
              </w:tabs>
              <w:rPr>
                <w:rFonts w:ascii="Montserrat" w:hAnsi="Montserrat" w:cs="Arial"/>
              </w:rPr>
            </w:pPr>
          </w:p>
          <w:p w14:paraId="7DB6186C" w14:textId="77777777" w:rsidR="00F406F6" w:rsidRDefault="00F406F6" w:rsidP="00294735">
            <w:pPr>
              <w:tabs>
                <w:tab w:val="left" w:pos="567"/>
              </w:tabs>
              <w:rPr>
                <w:rFonts w:ascii="Montserrat" w:hAnsi="Montserrat" w:cs="Arial"/>
              </w:rPr>
            </w:pPr>
          </w:p>
          <w:p w14:paraId="5393F885" w14:textId="77777777" w:rsidR="00F406F6" w:rsidRDefault="00F406F6" w:rsidP="00294735">
            <w:pPr>
              <w:tabs>
                <w:tab w:val="left" w:pos="567"/>
              </w:tabs>
              <w:rPr>
                <w:rFonts w:ascii="Montserrat" w:hAnsi="Montserrat" w:cs="Arial"/>
              </w:rPr>
            </w:pPr>
          </w:p>
          <w:p w14:paraId="434C0A65" w14:textId="77777777" w:rsidR="00F406F6" w:rsidRDefault="00F406F6" w:rsidP="00294735">
            <w:pPr>
              <w:tabs>
                <w:tab w:val="left" w:pos="567"/>
              </w:tabs>
              <w:rPr>
                <w:rFonts w:ascii="Montserrat" w:hAnsi="Montserrat" w:cs="Arial"/>
              </w:rPr>
            </w:pPr>
          </w:p>
          <w:p w14:paraId="15E01D39" w14:textId="77777777" w:rsidR="00F406F6" w:rsidRDefault="00F406F6" w:rsidP="00294735">
            <w:pPr>
              <w:tabs>
                <w:tab w:val="left" w:pos="567"/>
              </w:tabs>
              <w:rPr>
                <w:rFonts w:ascii="Montserrat" w:hAnsi="Montserrat" w:cs="Arial"/>
              </w:rPr>
            </w:pPr>
          </w:p>
          <w:p w14:paraId="0A498747" w14:textId="77777777" w:rsidR="00F406F6" w:rsidRDefault="00F406F6" w:rsidP="00294735">
            <w:pPr>
              <w:tabs>
                <w:tab w:val="left" w:pos="567"/>
              </w:tabs>
              <w:rPr>
                <w:rFonts w:ascii="Montserrat" w:hAnsi="Montserrat" w:cs="Arial"/>
              </w:rPr>
            </w:pPr>
          </w:p>
          <w:p w14:paraId="23C64949" w14:textId="77777777" w:rsidR="00F406F6" w:rsidRDefault="00F406F6" w:rsidP="00294735">
            <w:pPr>
              <w:tabs>
                <w:tab w:val="left" w:pos="567"/>
              </w:tabs>
              <w:rPr>
                <w:rFonts w:ascii="Montserrat" w:hAnsi="Montserrat" w:cs="Arial"/>
              </w:rPr>
            </w:pPr>
          </w:p>
          <w:p w14:paraId="7408587F" w14:textId="77777777" w:rsidR="00F406F6" w:rsidRDefault="00F406F6" w:rsidP="00294735">
            <w:pPr>
              <w:tabs>
                <w:tab w:val="left" w:pos="567"/>
              </w:tabs>
              <w:rPr>
                <w:rFonts w:ascii="Montserrat" w:hAnsi="Montserrat" w:cs="Arial"/>
              </w:rPr>
            </w:pPr>
          </w:p>
          <w:p w14:paraId="73FF06A5" w14:textId="77777777" w:rsidR="00F406F6" w:rsidRDefault="00F406F6" w:rsidP="00294735">
            <w:pPr>
              <w:tabs>
                <w:tab w:val="left" w:pos="567"/>
              </w:tabs>
              <w:rPr>
                <w:rFonts w:ascii="Montserrat" w:hAnsi="Montserrat" w:cs="Arial"/>
              </w:rPr>
            </w:pPr>
          </w:p>
          <w:p w14:paraId="63A860CF" w14:textId="77777777" w:rsidR="00F406F6" w:rsidRDefault="00F406F6" w:rsidP="00294735">
            <w:pPr>
              <w:tabs>
                <w:tab w:val="left" w:pos="567"/>
              </w:tabs>
              <w:rPr>
                <w:rFonts w:ascii="Montserrat" w:hAnsi="Montserrat" w:cs="Arial"/>
              </w:rPr>
            </w:pPr>
          </w:p>
          <w:p w14:paraId="752E6139" w14:textId="77777777" w:rsidR="00E71D18" w:rsidRDefault="00E71D18" w:rsidP="00294735">
            <w:pPr>
              <w:tabs>
                <w:tab w:val="left" w:pos="567"/>
              </w:tabs>
              <w:rPr>
                <w:rFonts w:ascii="Montserrat" w:hAnsi="Montserrat" w:cs="Arial"/>
              </w:rPr>
            </w:pPr>
          </w:p>
          <w:p w14:paraId="40330216" w14:textId="77777777" w:rsidR="00E71D18" w:rsidRDefault="00E71D18" w:rsidP="00294735">
            <w:pPr>
              <w:tabs>
                <w:tab w:val="left" w:pos="567"/>
              </w:tabs>
              <w:rPr>
                <w:rFonts w:ascii="Montserrat" w:hAnsi="Montserrat" w:cs="Arial"/>
              </w:rPr>
            </w:pPr>
          </w:p>
          <w:p w14:paraId="6559512D" w14:textId="77777777" w:rsidR="00E71D18" w:rsidRDefault="00E71D18" w:rsidP="00294735">
            <w:pPr>
              <w:tabs>
                <w:tab w:val="left" w:pos="567"/>
              </w:tabs>
              <w:rPr>
                <w:rFonts w:ascii="Montserrat" w:hAnsi="Montserrat" w:cs="Arial"/>
              </w:rPr>
            </w:pPr>
          </w:p>
          <w:p w14:paraId="7B75AC0E" w14:textId="77777777" w:rsidR="00F11C66" w:rsidRDefault="00F11C66" w:rsidP="00294735">
            <w:pPr>
              <w:tabs>
                <w:tab w:val="left" w:pos="567"/>
              </w:tabs>
              <w:rPr>
                <w:rFonts w:ascii="Montserrat" w:hAnsi="Montserrat" w:cs="Arial"/>
              </w:rPr>
            </w:pPr>
          </w:p>
          <w:p w14:paraId="62FC4812" w14:textId="77777777" w:rsidR="00E7797C" w:rsidRDefault="00E7797C" w:rsidP="00294735">
            <w:pPr>
              <w:tabs>
                <w:tab w:val="left" w:pos="567"/>
              </w:tabs>
              <w:rPr>
                <w:rFonts w:ascii="Montserrat" w:hAnsi="Montserrat" w:cs="Arial"/>
              </w:rPr>
            </w:pPr>
          </w:p>
          <w:p w14:paraId="0C74804D" w14:textId="77777777" w:rsidR="00740395" w:rsidRDefault="00740395" w:rsidP="00294735">
            <w:pPr>
              <w:tabs>
                <w:tab w:val="left" w:pos="567"/>
              </w:tabs>
              <w:rPr>
                <w:rFonts w:ascii="Montserrat" w:hAnsi="Montserrat" w:cs="Arial"/>
              </w:rPr>
            </w:pPr>
          </w:p>
          <w:p w14:paraId="579383B2" w14:textId="77777777" w:rsidR="00740395" w:rsidRDefault="00740395" w:rsidP="00294735">
            <w:pPr>
              <w:tabs>
                <w:tab w:val="left" w:pos="567"/>
              </w:tabs>
              <w:rPr>
                <w:rFonts w:ascii="Montserrat" w:hAnsi="Montserrat" w:cs="Arial"/>
              </w:rPr>
            </w:pPr>
          </w:p>
          <w:p w14:paraId="3EC8A1B8" w14:textId="77777777" w:rsidR="00E7797C" w:rsidRDefault="00E7797C" w:rsidP="00294735">
            <w:pPr>
              <w:tabs>
                <w:tab w:val="left" w:pos="567"/>
              </w:tabs>
              <w:rPr>
                <w:rFonts w:ascii="Montserrat" w:hAnsi="Montserrat" w:cs="Arial"/>
              </w:rPr>
            </w:pPr>
          </w:p>
          <w:p w14:paraId="53A323EC" w14:textId="77777777" w:rsidR="00E86B81" w:rsidRDefault="00E86B81" w:rsidP="00FF56FC">
            <w:pPr>
              <w:tabs>
                <w:tab w:val="left" w:pos="567"/>
              </w:tabs>
              <w:rPr>
                <w:rFonts w:ascii="Montserrat" w:hAnsi="Montserrat" w:cs="Arial"/>
              </w:rPr>
            </w:pPr>
          </w:p>
          <w:p w14:paraId="7F0581E1" w14:textId="77777777" w:rsidR="00FF56FC" w:rsidRPr="00A62910" w:rsidRDefault="00FF56FC" w:rsidP="00633B8D">
            <w:pPr>
              <w:tabs>
                <w:tab w:val="left" w:pos="567"/>
              </w:tabs>
              <w:rPr>
                <w:rFonts w:ascii="Montserrat" w:hAnsi="Montserrat" w:cs="Arial"/>
              </w:rPr>
            </w:pPr>
          </w:p>
          <w:p w14:paraId="5EE9161D" w14:textId="77777777" w:rsidR="00C64C1B" w:rsidRPr="00A62910" w:rsidRDefault="00E86B81" w:rsidP="00A62910">
            <w:pPr>
              <w:jc w:val="right"/>
              <w:rPr>
                <w:rFonts w:ascii="Montserrat" w:hAnsi="Montserrat" w:cs="Arial"/>
              </w:rPr>
            </w:pPr>
            <w:r w:rsidRPr="00A62910">
              <w:rPr>
                <w:rFonts w:ascii="Montserrat" w:hAnsi="Montserrat" w:cs="Arial"/>
              </w:rPr>
              <w:lastRenderedPageBreak/>
              <w:t>Techninės specifikacijos</w:t>
            </w:r>
          </w:p>
          <w:p w14:paraId="2F023A31" w14:textId="77777777" w:rsidR="00E86B81" w:rsidRPr="00A62910" w:rsidRDefault="00E86B81" w:rsidP="00A62910">
            <w:pPr>
              <w:jc w:val="right"/>
              <w:rPr>
                <w:rFonts w:ascii="Montserrat" w:hAnsi="Montserrat" w:cs="Arial"/>
                <w:bCs/>
                <w:color w:val="0070C0"/>
              </w:rPr>
            </w:pPr>
            <w:r w:rsidRPr="00A62910">
              <w:rPr>
                <w:rFonts w:ascii="Montserrat" w:hAnsi="Montserrat" w:cs="Arial"/>
                <w:bCs/>
              </w:rPr>
              <w:t>1 priedas</w:t>
            </w:r>
          </w:p>
        </w:tc>
      </w:tr>
    </w:tbl>
    <w:p w14:paraId="41EB97ED" w14:textId="77777777" w:rsidR="005F0B8E" w:rsidRPr="00A62910" w:rsidRDefault="005F0B8E" w:rsidP="00294735">
      <w:pPr>
        <w:rPr>
          <w:rFonts w:ascii="Montserrat" w:hAnsi="Montserrat" w:cs="Arial"/>
          <w:b/>
          <w:bCs/>
        </w:rPr>
      </w:pPr>
    </w:p>
    <w:p w14:paraId="0630380B" w14:textId="77777777" w:rsidR="002C1F5A" w:rsidRPr="00A62910" w:rsidRDefault="00E30C23" w:rsidP="00AF5C36">
      <w:pPr>
        <w:ind w:left="720"/>
        <w:jc w:val="center"/>
        <w:rPr>
          <w:rFonts w:ascii="Montserrat" w:hAnsi="Montserrat" w:cs="Arial"/>
          <w:b/>
          <w:bCs/>
        </w:rPr>
      </w:pPr>
      <w:r w:rsidRPr="00A62910">
        <w:rPr>
          <w:rFonts w:ascii="Montserrat" w:hAnsi="Montserrat" w:cs="Arial"/>
          <w:b/>
          <w:bCs/>
        </w:rPr>
        <w:t>TTLP KONSTRUKCIJOS APRAŠYMAS</w:t>
      </w:r>
    </w:p>
    <w:p w14:paraId="02E2A26A" w14:textId="77777777" w:rsidR="00AF5C36" w:rsidRPr="00A62910" w:rsidRDefault="00AF5C36" w:rsidP="00AF5C36">
      <w:pPr>
        <w:ind w:left="720"/>
        <w:jc w:val="center"/>
        <w:rPr>
          <w:rFonts w:ascii="Montserrat" w:hAnsi="Montserrat" w:cs="Arial"/>
          <w:b/>
          <w:bCs/>
        </w:rPr>
      </w:pPr>
    </w:p>
    <w:p w14:paraId="4B7D7A9F" w14:textId="77777777" w:rsidR="009A2102" w:rsidRPr="00A62910" w:rsidRDefault="00C76D5F" w:rsidP="00E11F8F">
      <w:pPr>
        <w:pStyle w:val="BodyText2"/>
        <w:numPr>
          <w:ilvl w:val="0"/>
          <w:numId w:val="6"/>
        </w:numPr>
        <w:tabs>
          <w:tab w:val="clear" w:pos="851"/>
        </w:tabs>
        <w:ind w:left="426" w:right="-57" w:hanging="142"/>
        <w:rPr>
          <w:rFonts w:ascii="Montserrat" w:hAnsi="Montserrat" w:cs="Arial"/>
          <w:sz w:val="20"/>
        </w:rPr>
      </w:pPr>
      <w:r w:rsidRPr="00A62910">
        <w:rPr>
          <w:rFonts w:ascii="Montserrat" w:hAnsi="Montserrat" w:cs="Arial"/>
          <w:b/>
          <w:bCs w:val="0"/>
          <w:sz w:val="20"/>
        </w:rPr>
        <w:t>TTLP</w:t>
      </w:r>
      <w:r w:rsidR="009A2102" w:rsidRPr="00A62910">
        <w:rPr>
          <w:rFonts w:ascii="Montserrat" w:hAnsi="Montserrat" w:cs="Arial"/>
          <w:sz w:val="20"/>
        </w:rPr>
        <w:t xml:space="preserve"> (apibendrintas aprašymas, funkcinė paskirtis, konstrukcijos modifikacijos</w:t>
      </w:r>
      <w:r w:rsidR="00336F68" w:rsidRPr="00A62910">
        <w:rPr>
          <w:rFonts w:ascii="Montserrat" w:hAnsi="Montserrat" w:cs="Arial"/>
          <w:sz w:val="20"/>
        </w:rPr>
        <w:t>, dizainas</w:t>
      </w:r>
      <w:r w:rsidR="009A2102" w:rsidRPr="00A62910">
        <w:rPr>
          <w:rFonts w:ascii="Montserrat" w:hAnsi="Montserrat" w:cs="Arial"/>
          <w:sz w:val="20"/>
        </w:rPr>
        <w:t>):</w:t>
      </w:r>
    </w:p>
    <w:p w14:paraId="27D615DC" w14:textId="77777777" w:rsidR="006617CE" w:rsidRPr="00A62910" w:rsidRDefault="006617CE" w:rsidP="006617CE">
      <w:pPr>
        <w:pStyle w:val="BodyText2"/>
        <w:tabs>
          <w:tab w:val="clear" w:pos="851"/>
        </w:tabs>
        <w:ind w:left="426" w:right="-57"/>
        <w:rPr>
          <w:rFonts w:ascii="Montserrat" w:hAnsi="Montserrat" w:cs="Arial"/>
          <w:sz w:val="20"/>
        </w:rPr>
      </w:pPr>
    </w:p>
    <w:p w14:paraId="5B115936" w14:textId="77777777" w:rsidR="00874F84" w:rsidRPr="00A62910" w:rsidRDefault="00C76D5F" w:rsidP="00E11F8F">
      <w:pPr>
        <w:pStyle w:val="BodyText2"/>
        <w:numPr>
          <w:ilvl w:val="0"/>
          <w:numId w:val="16"/>
        </w:numPr>
        <w:tabs>
          <w:tab w:val="clear" w:pos="851"/>
        </w:tabs>
        <w:ind w:left="851" w:right="-57" w:hanging="425"/>
        <w:rPr>
          <w:rFonts w:ascii="Montserrat" w:hAnsi="Montserrat" w:cs="Arial"/>
          <w:sz w:val="20"/>
        </w:rPr>
      </w:pPr>
      <w:r w:rsidRPr="00A62910">
        <w:rPr>
          <w:rFonts w:ascii="Montserrat" w:hAnsi="Montserrat" w:cs="Arial"/>
          <w:sz w:val="20"/>
        </w:rPr>
        <w:t xml:space="preserve">TTLP </w:t>
      </w:r>
      <w:r w:rsidR="00546D09" w:rsidRPr="00A62910">
        <w:rPr>
          <w:rFonts w:ascii="Montserrat" w:hAnsi="Montserrat" w:cs="Arial"/>
          <w:sz w:val="20"/>
        </w:rPr>
        <w:t>–</w:t>
      </w:r>
      <w:r w:rsidR="00A803EC" w:rsidRPr="00A62910">
        <w:rPr>
          <w:rFonts w:ascii="Montserrat" w:hAnsi="Montserrat" w:cs="Arial"/>
          <w:sz w:val="20"/>
        </w:rPr>
        <w:t xml:space="preserve"> </w:t>
      </w:r>
      <w:r w:rsidR="00330725" w:rsidRPr="00A62910">
        <w:rPr>
          <w:rFonts w:ascii="Montserrat" w:hAnsi="Montserrat" w:cs="Arial"/>
          <w:sz w:val="20"/>
        </w:rPr>
        <w:t>lengvų konstrukcijų nesudėting</w:t>
      </w:r>
      <w:r w:rsidR="00403B3C" w:rsidRPr="00A62910">
        <w:rPr>
          <w:rFonts w:ascii="Montserrat" w:hAnsi="Montserrat" w:cs="Arial"/>
          <w:sz w:val="20"/>
        </w:rPr>
        <w:t xml:space="preserve">as </w:t>
      </w:r>
      <w:r w:rsidR="00330725" w:rsidRPr="00A62910">
        <w:rPr>
          <w:rFonts w:ascii="Montserrat" w:hAnsi="Montserrat" w:cs="Arial"/>
          <w:sz w:val="20"/>
        </w:rPr>
        <w:t>inžinerini</w:t>
      </w:r>
      <w:r w:rsidR="00403B3C" w:rsidRPr="00A62910">
        <w:rPr>
          <w:rFonts w:ascii="Montserrat" w:hAnsi="Montserrat" w:cs="Arial"/>
          <w:sz w:val="20"/>
        </w:rPr>
        <w:t>s</w:t>
      </w:r>
      <w:r w:rsidR="00330725" w:rsidRPr="00A62910">
        <w:rPr>
          <w:rFonts w:ascii="Montserrat" w:hAnsi="Montserrat" w:cs="Arial"/>
          <w:sz w:val="20"/>
        </w:rPr>
        <w:t xml:space="preserve"> įreng</w:t>
      </w:r>
      <w:r w:rsidR="00403B3C" w:rsidRPr="00A62910">
        <w:rPr>
          <w:rFonts w:ascii="Montserrat" w:hAnsi="Montserrat" w:cs="Arial"/>
          <w:sz w:val="20"/>
        </w:rPr>
        <w:t>inys</w:t>
      </w:r>
      <w:r w:rsidR="009846B0" w:rsidRPr="00A62910">
        <w:rPr>
          <w:rFonts w:ascii="Montserrat" w:hAnsi="Montserrat" w:cs="Arial"/>
          <w:sz w:val="20"/>
        </w:rPr>
        <w:t>,</w:t>
      </w:r>
      <w:r w:rsidR="00330725" w:rsidRPr="00A62910">
        <w:rPr>
          <w:rFonts w:ascii="Montserrat" w:hAnsi="Montserrat" w:cs="Arial"/>
          <w:sz w:val="20"/>
        </w:rPr>
        <w:t xml:space="preserve"> </w:t>
      </w:r>
      <w:r w:rsidR="00D742CA" w:rsidRPr="00A62910">
        <w:rPr>
          <w:rFonts w:ascii="Montserrat" w:hAnsi="Montserrat" w:cs="Arial"/>
          <w:sz w:val="20"/>
        </w:rPr>
        <w:t>skirt</w:t>
      </w:r>
      <w:r w:rsidR="00403B3C" w:rsidRPr="00A62910">
        <w:rPr>
          <w:rFonts w:ascii="Montserrat" w:hAnsi="Montserrat" w:cs="Arial"/>
          <w:sz w:val="20"/>
        </w:rPr>
        <w:t>as</w:t>
      </w:r>
      <w:r w:rsidR="0024715E" w:rsidRPr="00A62910">
        <w:rPr>
          <w:rFonts w:ascii="Montserrat" w:hAnsi="Montserrat" w:cs="Arial"/>
          <w:sz w:val="20"/>
        </w:rPr>
        <w:t xml:space="preserve"> eksploatuoti</w:t>
      </w:r>
      <w:r w:rsidR="00D742CA" w:rsidRPr="00A62910">
        <w:rPr>
          <w:rFonts w:ascii="Montserrat" w:hAnsi="Montserrat" w:cs="Arial"/>
          <w:sz w:val="20"/>
        </w:rPr>
        <w:t xml:space="preserve"> </w:t>
      </w:r>
      <w:r w:rsidR="00C9382A" w:rsidRPr="00A62910">
        <w:rPr>
          <w:rFonts w:ascii="Montserrat" w:hAnsi="Montserrat" w:cs="Arial"/>
          <w:sz w:val="20"/>
        </w:rPr>
        <w:t xml:space="preserve">išskirtinai tik Vilniaus </w:t>
      </w:r>
      <w:r w:rsidR="007C4937" w:rsidRPr="00A62910">
        <w:rPr>
          <w:rFonts w:ascii="Montserrat" w:hAnsi="Montserrat" w:cs="Arial"/>
          <w:sz w:val="20"/>
        </w:rPr>
        <w:t xml:space="preserve">miesto </w:t>
      </w:r>
      <w:r w:rsidR="00D742CA" w:rsidRPr="00A62910">
        <w:rPr>
          <w:rFonts w:ascii="Montserrat" w:hAnsi="Montserrat" w:cs="Arial"/>
          <w:sz w:val="20"/>
        </w:rPr>
        <w:t>viešojo transporto stotelėse</w:t>
      </w:r>
      <w:r w:rsidR="00403B3C" w:rsidRPr="00A62910">
        <w:rPr>
          <w:rFonts w:ascii="Montserrat" w:hAnsi="Montserrat" w:cs="Arial"/>
          <w:sz w:val="20"/>
        </w:rPr>
        <w:t xml:space="preserve">. Tai </w:t>
      </w:r>
      <w:r w:rsidR="00D742CA" w:rsidRPr="00A62910">
        <w:rPr>
          <w:rFonts w:ascii="Montserrat" w:hAnsi="Montserrat" w:cs="Arial"/>
          <w:sz w:val="20"/>
        </w:rPr>
        <w:t xml:space="preserve"> tipini</w:t>
      </w:r>
      <w:r w:rsidR="00403B3C" w:rsidRPr="00A62910">
        <w:rPr>
          <w:rFonts w:ascii="Montserrat" w:hAnsi="Montserrat" w:cs="Arial"/>
          <w:sz w:val="20"/>
        </w:rPr>
        <w:t>o</w:t>
      </w:r>
      <w:r w:rsidR="00D742CA" w:rsidRPr="00A62910">
        <w:rPr>
          <w:rFonts w:ascii="Montserrat" w:hAnsi="Montserrat" w:cs="Arial"/>
          <w:sz w:val="20"/>
        </w:rPr>
        <w:t xml:space="preserve"> </w:t>
      </w:r>
      <w:r w:rsidR="000E535B" w:rsidRPr="00A62910">
        <w:rPr>
          <w:rFonts w:ascii="Montserrat" w:hAnsi="Montserrat" w:cs="Arial"/>
          <w:sz w:val="20"/>
        </w:rPr>
        <w:t xml:space="preserve">dizaino </w:t>
      </w:r>
      <w:r w:rsidR="00D742CA" w:rsidRPr="00A62910">
        <w:rPr>
          <w:rFonts w:ascii="Montserrat" w:hAnsi="Montserrat" w:cs="Arial"/>
          <w:sz w:val="20"/>
        </w:rPr>
        <w:t xml:space="preserve">ir </w:t>
      </w:r>
      <w:r w:rsidR="000E535B" w:rsidRPr="00A62910">
        <w:rPr>
          <w:rFonts w:ascii="Montserrat" w:hAnsi="Montserrat" w:cs="Arial"/>
          <w:sz w:val="20"/>
        </w:rPr>
        <w:t>inžinerini</w:t>
      </w:r>
      <w:r w:rsidR="00403B3C" w:rsidRPr="00A62910">
        <w:rPr>
          <w:rFonts w:ascii="Montserrat" w:hAnsi="Montserrat" w:cs="Arial"/>
          <w:sz w:val="20"/>
        </w:rPr>
        <w:t>ų</w:t>
      </w:r>
      <w:r w:rsidR="000E535B" w:rsidRPr="00A62910">
        <w:rPr>
          <w:rFonts w:ascii="Montserrat" w:hAnsi="Montserrat" w:cs="Arial"/>
          <w:sz w:val="20"/>
        </w:rPr>
        <w:t xml:space="preserve"> konstrukcij</w:t>
      </w:r>
      <w:r w:rsidR="00403B3C" w:rsidRPr="00A62910">
        <w:rPr>
          <w:rFonts w:ascii="Montserrat" w:hAnsi="Montserrat" w:cs="Arial"/>
          <w:sz w:val="20"/>
        </w:rPr>
        <w:t>ų</w:t>
      </w:r>
      <w:r w:rsidR="000E535B" w:rsidRPr="00A62910">
        <w:rPr>
          <w:rFonts w:ascii="Montserrat" w:hAnsi="Montserrat" w:cs="Arial"/>
          <w:sz w:val="20"/>
        </w:rPr>
        <w:t xml:space="preserve"> </w:t>
      </w:r>
      <w:r w:rsidR="00D742CA" w:rsidRPr="00A62910">
        <w:rPr>
          <w:rFonts w:ascii="Montserrat" w:hAnsi="Montserrat" w:cs="Arial"/>
          <w:sz w:val="20"/>
        </w:rPr>
        <w:t>sprendin</w:t>
      </w:r>
      <w:r w:rsidR="00403B3C" w:rsidRPr="00A62910">
        <w:rPr>
          <w:rFonts w:ascii="Montserrat" w:hAnsi="Montserrat" w:cs="Arial"/>
          <w:sz w:val="20"/>
        </w:rPr>
        <w:t>ys</w:t>
      </w:r>
      <w:r w:rsidR="008B7D6A" w:rsidRPr="00A62910">
        <w:rPr>
          <w:rFonts w:ascii="Montserrat" w:hAnsi="Montserrat" w:cs="Arial"/>
          <w:sz w:val="20"/>
        </w:rPr>
        <w:t>, tinkam</w:t>
      </w:r>
      <w:r w:rsidR="00403B3C" w:rsidRPr="00A62910">
        <w:rPr>
          <w:rFonts w:ascii="Montserrat" w:hAnsi="Montserrat" w:cs="Arial"/>
          <w:sz w:val="20"/>
        </w:rPr>
        <w:t>as</w:t>
      </w:r>
      <w:r w:rsidR="008B7D6A" w:rsidRPr="00A62910">
        <w:rPr>
          <w:rFonts w:ascii="Montserrat" w:hAnsi="Montserrat" w:cs="Arial"/>
          <w:sz w:val="20"/>
        </w:rPr>
        <w:t xml:space="preserve"> ir toms gatvių infrastruktūros situacijoms, kai stotelėje šaligatvis yra nestandartinio pločio (siauras).</w:t>
      </w:r>
      <w:r w:rsidR="00C026A2" w:rsidRPr="00A62910">
        <w:rPr>
          <w:rFonts w:ascii="Montserrat" w:hAnsi="Montserrat" w:cs="Arial"/>
          <w:sz w:val="20"/>
        </w:rPr>
        <w:t xml:space="preserve"> </w:t>
      </w:r>
    </w:p>
    <w:p w14:paraId="4398409D" w14:textId="77777777" w:rsidR="006617CE" w:rsidRPr="00A62910" w:rsidRDefault="006617CE" w:rsidP="006617CE">
      <w:pPr>
        <w:pStyle w:val="BodyText2"/>
        <w:tabs>
          <w:tab w:val="clear" w:pos="851"/>
        </w:tabs>
        <w:ind w:left="851" w:right="-57"/>
        <w:rPr>
          <w:rFonts w:ascii="Montserrat" w:hAnsi="Montserrat" w:cs="Arial"/>
          <w:sz w:val="20"/>
        </w:rPr>
      </w:pPr>
    </w:p>
    <w:p w14:paraId="42F39243" w14:textId="77777777" w:rsidR="00874F84" w:rsidRPr="00A62910" w:rsidRDefault="00874F84" w:rsidP="00E11F8F">
      <w:pPr>
        <w:pStyle w:val="BodyText2"/>
        <w:numPr>
          <w:ilvl w:val="0"/>
          <w:numId w:val="16"/>
        </w:numPr>
        <w:tabs>
          <w:tab w:val="clear" w:pos="851"/>
        </w:tabs>
        <w:ind w:left="851" w:right="-57" w:hanging="425"/>
        <w:rPr>
          <w:rFonts w:ascii="Montserrat" w:hAnsi="Montserrat" w:cs="Arial"/>
          <w:sz w:val="20"/>
        </w:rPr>
      </w:pPr>
      <w:r w:rsidRPr="00A62910">
        <w:rPr>
          <w:rFonts w:ascii="Montserrat" w:hAnsi="Montserrat" w:cs="Arial"/>
          <w:sz w:val="20"/>
        </w:rPr>
        <w:t>TTLP funkcinė paskirtis:</w:t>
      </w:r>
    </w:p>
    <w:p w14:paraId="153EFC45" w14:textId="77777777" w:rsidR="00874F84" w:rsidRPr="00A62910" w:rsidRDefault="0050782D" w:rsidP="00E11F8F">
      <w:pPr>
        <w:pStyle w:val="BodyText2"/>
        <w:numPr>
          <w:ilvl w:val="0"/>
          <w:numId w:val="10"/>
        </w:numPr>
        <w:tabs>
          <w:tab w:val="clear" w:pos="851"/>
        </w:tabs>
        <w:ind w:left="1134" w:right="-57" w:hanging="283"/>
        <w:rPr>
          <w:rFonts w:ascii="Montserrat" w:hAnsi="Montserrat" w:cs="Arial"/>
          <w:sz w:val="20"/>
        </w:rPr>
      </w:pPr>
      <w:r w:rsidRPr="00A62910">
        <w:rPr>
          <w:rFonts w:ascii="Montserrat" w:hAnsi="Montserrat" w:cs="Arial"/>
          <w:sz w:val="20"/>
          <w:u w:val="single"/>
        </w:rPr>
        <w:t>tiesioginė funkcinė paskirtis</w:t>
      </w:r>
      <w:r w:rsidRPr="00A62910">
        <w:rPr>
          <w:rFonts w:ascii="Montserrat" w:hAnsi="Montserrat" w:cs="Arial"/>
          <w:sz w:val="20"/>
        </w:rPr>
        <w:t xml:space="preserve"> – apsaugoti viešojo transporto laukiančius žmones nuo atmosferos veiksnių (kritulių, vėjo, saulėkaitos) neigiamo poveikio; </w:t>
      </w:r>
    </w:p>
    <w:p w14:paraId="2C609412" w14:textId="77777777" w:rsidR="00B86082" w:rsidRPr="00A62910" w:rsidRDefault="0050782D" w:rsidP="00E11F8F">
      <w:pPr>
        <w:pStyle w:val="BodyText2"/>
        <w:numPr>
          <w:ilvl w:val="0"/>
          <w:numId w:val="10"/>
        </w:numPr>
        <w:tabs>
          <w:tab w:val="clear" w:pos="851"/>
        </w:tabs>
        <w:ind w:left="1134" w:right="-57" w:hanging="283"/>
        <w:rPr>
          <w:rFonts w:ascii="Montserrat" w:hAnsi="Montserrat" w:cs="Arial"/>
          <w:sz w:val="20"/>
        </w:rPr>
      </w:pPr>
      <w:r w:rsidRPr="00A62910">
        <w:rPr>
          <w:rFonts w:ascii="Montserrat" w:hAnsi="Montserrat" w:cs="Arial"/>
          <w:sz w:val="20"/>
          <w:u w:val="single"/>
        </w:rPr>
        <w:t>netiesioginė funkcinė paskirtis</w:t>
      </w:r>
      <w:r w:rsidRPr="00A62910">
        <w:rPr>
          <w:rFonts w:ascii="Montserrat" w:hAnsi="Montserrat" w:cs="Arial"/>
          <w:sz w:val="20"/>
        </w:rPr>
        <w:t xml:space="preserve"> – užtikrinti viešojo transporto laukiantiems asmenims papildomą komfortą ir saugum</w:t>
      </w:r>
      <w:r w:rsidR="00DE320D" w:rsidRPr="00A62910">
        <w:rPr>
          <w:rFonts w:ascii="Montserrat" w:hAnsi="Montserrat" w:cs="Arial"/>
          <w:sz w:val="20"/>
        </w:rPr>
        <w:t>ą</w:t>
      </w:r>
      <w:r w:rsidRPr="00A62910">
        <w:rPr>
          <w:rFonts w:ascii="Montserrat" w:hAnsi="Montserrat" w:cs="Arial"/>
          <w:sz w:val="20"/>
        </w:rPr>
        <w:t xml:space="preserve"> (suteikti galimybę atsisėsti, gauti lengvai suvokiamą informaciją apie viešojo transporto tvarkaraščius, maršrutus ir pan., tamsiuoju paros metu būti apšviestoje vietoje)</w:t>
      </w:r>
      <w:r w:rsidR="00DE320D" w:rsidRPr="00A62910">
        <w:rPr>
          <w:rFonts w:ascii="Montserrat" w:hAnsi="Montserrat" w:cs="Arial"/>
          <w:sz w:val="20"/>
        </w:rPr>
        <w:t>.</w:t>
      </w:r>
      <w:r w:rsidR="00DE320D" w:rsidRPr="00A62910" w:rsidDel="00DE320D">
        <w:rPr>
          <w:rFonts w:ascii="Montserrat" w:hAnsi="Montserrat" w:cs="Arial"/>
          <w:sz w:val="20"/>
        </w:rPr>
        <w:t xml:space="preserve"> </w:t>
      </w:r>
    </w:p>
    <w:p w14:paraId="101D4870" w14:textId="77777777" w:rsidR="006617CE" w:rsidRPr="00A62910" w:rsidRDefault="00B86082" w:rsidP="00346289">
      <w:pPr>
        <w:pStyle w:val="BodyText2"/>
        <w:numPr>
          <w:ilvl w:val="0"/>
          <w:numId w:val="16"/>
        </w:numPr>
        <w:tabs>
          <w:tab w:val="clear" w:pos="851"/>
        </w:tabs>
        <w:ind w:left="851" w:right="-57" w:hanging="425"/>
        <w:rPr>
          <w:rFonts w:ascii="Montserrat" w:hAnsi="Montserrat" w:cs="Arial"/>
          <w:sz w:val="20"/>
        </w:rPr>
      </w:pPr>
      <w:r w:rsidRPr="00A62910">
        <w:rPr>
          <w:rFonts w:ascii="Montserrat" w:hAnsi="Montserrat" w:cs="Arial"/>
          <w:sz w:val="20"/>
        </w:rPr>
        <w:t xml:space="preserve">TTLP </w:t>
      </w:r>
      <w:r w:rsidR="00B25D1B" w:rsidRPr="00A62910">
        <w:rPr>
          <w:rFonts w:ascii="Montserrat" w:hAnsi="Montserrat" w:cs="Arial"/>
          <w:sz w:val="20"/>
        </w:rPr>
        <w:t xml:space="preserve">inžinerinė </w:t>
      </w:r>
      <w:r w:rsidRPr="00A62910">
        <w:rPr>
          <w:rFonts w:ascii="Montserrat" w:hAnsi="Montserrat" w:cs="Arial"/>
          <w:sz w:val="20"/>
        </w:rPr>
        <w:t>konstrukcij</w:t>
      </w:r>
      <w:r w:rsidR="00D657B9" w:rsidRPr="00A62910">
        <w:rPr>
          <w:rFonts w:ascii="Montserrat" w:hAnsi="Montserrat" w:cs="Arial"/>
          <w:sz w:val="20"/>
        </w:rPr>
        <w:t>a</w:t>
      </w:r>
      <w:r w:rsidRPr="00A62910">
        <w:rPr>
          <w:rFonts w:ascii="Montserrat" w:hAnsi="Montserrat" w:cs="Arial"/>
          <w:sz w:val="20"/>
        </w:rPr>
        <w:t>:</w:t>
      </w:r>
    </w:p>
    <w:p w14:paraId="4E70B89E" w14:textId="77777777" w:rsidR="005E37F5" w:rsidRPr="00A62910" w:rsidRDefault="00D65B4A" w:rsidP="00D65B4A">
      <w:pPr>
        <w:pStyle w:val="BodyText2"/>
        <w:tabs>
          <w:tab w:val="clear" w:pos="851"/>
        </w:tabs>
        <w:ind w:left="851" w:right="-57"/>
        <w:rPr>
          <w:rFonts w:ascii="Montserrat" w:hAnsi="Montserrat" w:cs="Arial"/>
          <w:sz w:val="20"/>
        </w:rPr>
      </w:pPr>
      <w:r w:rsidRPr="00A62910">
        <w:rPr>
          <w:rFonts w:ascii="Montserrat" w:hAnsi="Montserrat" w:cs="Arial"/>
          <w:sz w:val="20"/>
        </w:rPr>
        <w:t xml:space="preserve">1.3.1. </w:t>
      </w:r>
      <w:r w:rsidR="00184DC2" w:rsidRPr="00A62910">
        <w:rPr>
          <w:rFonts w:ascii="Montserrat" w:hAnsi="Montserrat" w:cs="Arial"/>
          <w:sz w:val="20"/>
          <w:u w:val="single"/>
        </w:rPr>
        <w:t xml:space="preserve">TTLP </w:t>
      </w:r>
      <w:r w:rsidR="00DA427B" w:rsidRPr="00A62910">
        <w:rPr>
          <w:rFonts w:ascii="Montserrat" w:hAnsi="Montserrat" w:cs="Arial"/>
          <w:sz w:val="20"/>
          <w:u w:val="single"/>
        </w:rPr>
        <w:t>g</w:t>
      </w:r>
      <w:r w:rsidR="00184DC2" w:rsidRPr="00A62910">
        <w:rPr>
          <w:rFonts w:ascii="Montserrat" w:hAnsi="Montserrat" w:cs="Arial"/>
          <w:sz w:val="20"/>
          <w:u w:val="single"/>
        </w:rPr>
        <w:t xml:space="preserve">aminamas </w:t>
      </w:r>
      <w:r w:rsidR="004F2875" w:rsidRPr="00A62910">
        <w:rPr>
          <w:rFonts w:ascii="Montserrat" w:hAnsi="Montserrat" w:cs="Arial"/>
          <w:sz w:val="20"/>
          <w:u w:val="single"/>
        </w:rPr>
        <w:t>siauras</w:t>
      </w:r>
      <w:r w:rsidR="004F2875" w:rsidRPr="00A62910">
        <w:rPr>
          <w:rFonts w:ascii="Montserrat" w:hAnsi="Montserrat" w:cs="Arial"/>
          <w:sz w:val="20"/>
        </w:rPr>
        <w:t xml:space="preserve"> –</w:t>
      </w:r>
      <w:r w:rsidR="00454673" w:rsidRPr="00A62910">
        <w:rPr>
          <w:rFonts w:ascii="Montserrat" w:hAnsi="Montserrat" w:cs="Arial"/>
          <w:sz w:val="20"/>
        </w:rPr>
        <w:t xml:space="preserve"> pagal TTLP inžinerinės konstrukcijos plotį ties dangos paviršiumi transporto stotelėje TTLP </w:t>
      </w:r>
      <w:r w:rsidR="00DA427B" w:rsidRPr="00A62910">
        <w:rPr>
          <w:rFonts w:ascii="Montserrat" w:hAnsi="Montserrat" w:cs="Arial"/>
          <w:sz w:val="20"/>
        </w:rPr>
        <w:t>bus tipinio pločio</w:t>
      </w:r>
      <w:r w:rsidR="00127E4E" w:rsidRPr="00A62910">
        <w:rPr>
          <w:rFonts w:ascii="Montserrat" w:hAnsi="Montserrat" w:cs="Arial"/>
          <w:sz w:val="20"/>
        </w:rPr>
        <w:t xml:space="preserve"> (žiūrėti </w:t>
      </w:r>
      <w:r w:rsidR="006F1056" w:rsidRPr="00A62910">
        <w:rPr>
          <w:rFonts w:ascii="Montserrat" w:hAnsi="Montserrat" w:cs="Arial"/>
          <w:sz w:val="20"/>
        </w:rPr>
        <w:t>ši</w:t>
      </w:r>
      <w:r w:rsidR="00D16C55" w:rsidRPr="00A62910">
        <w:rPr>
          <w:rFonts w:ascii="Montserrat" w:hAnsi="Montserrat" w:cs="Arial"/>
          <w:sz w:val="20"/>
        </w:rPr>
        <w:t>o priedo</w:t>
      </w:r>
      <w:r w:rsidR="006F1056" w:rsidRPr="00A62910">
        <w:rPr>
          <w:rFonts w:ascii="Montserrat" w:hAnsi="Montserrat" w:cs="Arial"/>
          <w:sz w:val="20"/>
        </w:rPr>
        <w:t xml:space="preserve"> </w:t>
      </w:r>
      <w:r w:rsidR="00127E4E" w:rsidRPr="00A62910">
        <w:rPr>
          <w:rFonts w:ascii="Montserrat" w:hAnsi="Montserrat" w:cs="Arial"/>
          <w:sz w:val="20"/>
        </w:rPr>
        <w:t>1 pavyzdį</w:t>
      </w:r>
      <w:r w:rsidR="00DA427B" w:rsidRPr="00A62910">
        <w:rPr>
          <w:rFonts w:ascii="Montserrat" w:hAnsi="Montserrat" w:cs="Arial"/>
          <w:sz w:val="20"/>
        </w:rPr>
        <w:t>) – 0,9</w:t>
      </w:r>
      <w:r w:rsidR="007C4937" w:rsidRPr="00A62910">
        <w:rPr>
          <w:rFonts w:ascii="Montserrat" w:hAnsi="Montserrat" w:cs="Arial"/>
          <w:sz w:val="20"/>
        </w:rPr>
        <w:t xml:space="preserve"> </w:t>
      </w:r>
      <w:r w:rsidR="00DA427B" w:rsidRPr="00A62910">
        <w:rPr>
          <w:rFonts w:ascii="Montserrat" w:hAnsi="Montserrat" w:cs="Arial"/>
          <w:sz w:val="20"/>
        </w:rPr>
        <w:t>m</w:t>
      </w:r>
      <w:r w:rsidR="002858D5" w:rsidRPr="00A62910">
        <w:rPr>
          <w:rFonts w:ascii="Montserrat" w:hAnsi="Montserrat" w:cs="Arial"/>
          <w:sz w:val="20"/>
        </w:rPr>
        <w:t>;</w:t>
      </w:r>
    </w:p>
    <w:p w14:paraId="55676D9F" w14:textId="77777777" w:rsidR="000E1C69" w:rsidRPr="00A62910" w:rsidRDefault="000E1C69" w:rsidP="00127E4E">
      <w:pPr>
        <w:pStyle w:val="BodyText2"/>
        <w:tabs>
          <w:tab w:val="clear" w:pos="851"/>
        </w:tabs>
        <w:ind w:left="1276" w:right="-57"/>
        <w:rPr>
          <w:rFonts w:ascii="Montserrat" w:hAnsi="Montserrat" w:cs="Arial"/>
          <w:sz w:val="20"/>
        </w:rPr>
      </w:pPr>
    </w:p>
    <w:tbl>
      <w:tblPr>
        <w:tblW w:w="0" w:type="auto"/>
        <w:tblInd w:w="817" w:type="dxa"/>
        <w:tblLook w:val="04A0" w:firstRow="1" w:lastRow="0" w:firstColumn="1" w:lastColumn="0" w:noHBand="0" w:noVBand="1"/>
      </w:tblPr>
      <w:tblGrid>
        <w:gridCol w:w="4044"/>
        <w:gridCol w:w="4777"/>
      </w:tblGrid>
      <w:tr w:rsidR="00127E4E" w:rsidRPr="00771091" w14:paraId="181CE6CD" w14:textId="77777777" w:rsidTr="00DC43FF">
        <w:tc>
          <w:tcPr>
            <w:tcW w:w="4678" w:type="dxa"/>
            <w:tcBorders>
              <w:bottom w:val="single" w:sz="4" w:space="0" w:color="auto"/>
            </w:tcBorders>
          </w:tcPr>
          <w:p w14:paraId="7BE56000" w14:textId="77777777" w:rsidR="00127E4E" w:rsidRPr="00A62910" w:rsidRDefault="00127E4E" w:rsidP="00DC43FF">
            <w:pPr>
              <w:pStyle w:val="BodyText2"/>
              <w:tabs>
                <w:tab w:val="clear" w:pos="851"/>
              </w:tabs>
              <w:ind w:left="1276" w:right="-57" w:hanging="1276"/>
              <w:jc w:val="left"/>
              <w:rPr>
                <w:rFonts w:ascii="Montserrat" w:hAnsi="Montserrat" w:cs="Arial"/>
                <w:sz w:val="20"/>
              </w:rPr>
            </w:pPr>
            <w:r w:rsidRPr="00A62910">
              <w:rPr>
                <w:rFonts w:ascii="Montserrat" w:hAnsi="Montserrat" w:cs="Arial"/>
                <w:sz w:val="20"/>
              </w:rPr>
              <w:t>1 pavyzdys</w:t>
            </w:r>
          </w:p>
        </w:tc>
        <w:tc>
          <w:tcPr>
            <w:tcW w:w="4870" w:type="dxa"/>
            <w:tcBorders>
              <w:bottom w:val="single" w:sz="4" w:space="0" w:color="auto"/>
            </w:tcBorders>
          </w:tcPr>
          <w:p w14:paraId="29A0C7C7" w14:textId="77777777" w:rsidR="00127E4E" w:rsidRPr="00A62910" w:rsidRDefault="00127E4E" w:rsidP="00DC43FF">
            <w:pPr>
              <w:pStyle w:val="BodyText2"/>
              <w:tabs>
                <w:tab w:val="clear" w:pos="851"/>
              </w:tabs>
              <w:ind w:left="1276" w:right="-57" w:hanging="1276"/>
              <w:jc w:val="left"/>
              <w:rPr>
                <w:rFonts w:ascii="Montserrat" w:hAnsi="Montserrat" w:cs="Arial"/>
                <w:sz w:val="20"/>
              </w:rPr>
            </w:pPr>
          </w:p>
        </w:tc>
      </w:tr>
      <w:tr w:rsidR="00127E4E" w:rsidRPr="00771091" w14:paraId="69DA530F" w14:textId="77777777" w:rsidTr="00DC43FF">
        <w:tc>
          <w:tcPr>
            <w:tcW w:w="4678" w:type="dxa"/>
            <w:tcBorders>
              <w:top w:val="single" w:sz="4" w:space="0" w:color="auto"/>
            </w:tcBorders>
          </w:tcPr>
          <w:p w14:paraId="27CF0138"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10"/>
                <w:szCs w:val="10"/>
              </w:rPr>
            </w:pPr>
          </w:p>
        </w:tc>
        <w:tc>
          <w:tcPr>
            <w:tcW w:w="4870" w:type="dxa"/>
            <w:tcBorders>
              <w:top w:val="single" w:sz="4" w:space="0" w:color="auto"/>
            </w:tcBorders>
          </w:tcPr>
          <w:p w14:paraId="4B6E8467"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10"/>
                <w:szCs w:val="10"/>
              </w:rPr>
            </w:pPr>
          </w:p>
        </w:tc>
      </w:tr>
      <w:tr w:rsidR="00127E4E" w:rsidRPr="00771091" w14:paraId="3C7128E5" w14:textId="77777777" w:rsidTr="00DC43FF">
        <w:tc>
          <w:tcPr>
            <w:tcW w:w="4678" w:type="dxa"/>
          </w:tcPr>
          <w:p w14:paraId="77B15903" w14:textId="7EFC977D" w:rsidR="00127E4E" w:rsidRPr="00A62910" w:rsidRDefault="00896A08" w:rsidP="00DC43FF">
            <w:pPr>
              <w:pStyle w:val="BodyText2"/>
              <w:tabs>
                <w:tab w:val="clear" w:pos="851"/>
              </w:tabs>
              <w:ind w:left="1276" w:right="-57" w:hanging="1276"/>
              <w:jc w:val="center"/>
              <w:rPr>
                <w:rFonts w:ascii="Montserrat" w:hAnsi="Montserrat" w:cs="Arial"/>
                <w:color w:val="0070C0"/>
                <w:sz w:val="22"/>
                <w:szCs w:val="22"/>
              </w:rPr>
            </w:pPr>
            <w:r>
              <w:rPr>
                <w:rFonts w:ascii="Montserrat" w:hAnsi="Montserrat"/>
                <w:noProof/>
                <w:color w:val="0070C0"/>
                <w:lang w:eastAsia="lt-LT"/>
              </w:rPr>
              <w:drawing>
                <wp:inline distT="0" distB="0" distL="0" distR="0" wp14:anchorId="6078C0AD" wp14:editId="3A84429F">
                  <wp:extent cx="882650" cy="1442720"/>
                  <wp:effectExtent l="0" t="0" r="0" b="0"/>
                  <wp:docPr id="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82650" cy="1442720"/>
                          </a:xfrm>
                          <a:prstGeom prst="rect">
                            <a:avLst/>
                          </a:prstGeom>
                          <a:noFill/>
                          <a:ln>
                            <a:noFill/>
                          </a:ln>
                        </pic:spPr>
                      </pic:pic>
                    </a:graphicData>
                  </a:graphic>
                </wp:inline>
              </w:drawing>
            </w:r>
          </w:p>
        </w:tc>
        <w:tc>
          <w:tcPr>
            <w:tcW w:w="4870" w:type="dxa"/>
          </w:tcPr>
          <w:p w14:paraId="69B0BDE0" w14:textId="79BC488B" w:rsidR="00127E4E" w:rsidRPr="00A62910" w:rsidRDefault="00896A08" w:rsidP="00DC43FF">
            <w:pPr>
              <w:pStyle w:val="BodyText2"/>
              <w:tabs>
                <w:tab w:val="clear" w:pos="851"/>
              </w:tabs>
              <w:ind w:left="1276" w:right="-57" w:hanging="1276"/>
              <w:jc w:val="center"/>
              <w:rPr>
                <w:rFonts w:ascii="Montserrat" w:hAnsi="Montserrat" w:cs="Arial"/>
                <w:color w:val="0070C0"/>
                <w:sz w:val="4"/>
                <w:szCs w:val="4"/>
              </w:rPr>
            </w:pPr>
            <w:r>
              <w:rPr>
                <w:rFonts w:ascii="Montserrat" w:hAnsi="Montserrat"/>
                <w:noProof/>
                <w:color w:val="0070C0"/>
                <w:lang w:eastAsia="lt-LT"/>
              </w:rPr>
              <w:drawing>
                <wp:inline distT="0" distB="0" distL="0" distR="0" wp14:anchorId="13849AB2" wp14:editId="22F70660">
                  <wp:extent cx="2743200" cy="15538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43200" cy="1553845"/>
                          </a:xfrm>
                          <a:prstGeom prst="rect">
                            <a:avLst/>
                          </a:prstGeom>
                          <a:noFill/>
                          <a:ln>
                            <a:noFill/>
                          </a:ln>
                        </pic:spPr>
                      </pic:pic>
                    </a:graphicData>
                  </a:graphic>
                </wp:inline>
              </w:drawing>
            </w:r>
          </w:p>
        </w:tc>
      </w:tr>
      <w:tr w:rsidR="000E1C69" w:rsidRPr="00771091" w14:paraId="4E7DA337" w14:textId="77777777" w:rsidTr="00DC43FF">
        <w:tc>
          <w:tcPr>
            <w:tcW w:w="4678" w:type="dxa"/>
          </w:tcPr>
          <w:tbl>
            <w:tblPr>
              <w:tblW w:w="0" w:type="auto"/>
              <w:tblInd w:w="817" w:type="dxa"/>
              <w:tblLook w:val="04A0" w:firstRow="1" w:lastRow="0" w:firstColumn="1" w:lastColumn="0" w:noHBand="0" w:noVBand="1"/>
            </w:tblPr>
            <w:tblGrid>
              <w:gridCol w:w="3011"/>
            </w:tblGrid>
            <w:tr w:rsidR="00DA427B" w:rsidRPr="00771091" w14:paraId="27C910A4" w14:textId="77777777" w:rsidTr="00E11F8F">
              <w:tc>
                <w:tcPr>
                  <w:tcW w:w="4870" w:type="dxa"/>
                </w:tcPr>
                <w:p w14:paraId="5C3AAFF5" w14:textId="77777777" w:rsidR="00DA427B" w:rsidRPr="00A62910" w:rsidRDefault="00DA427B" w:rsidP="00DA427B">
                  <w:pPr>
                    <w:pStyle w:val="BodyText2"/>
                    <w:tabs>
                      <w:tab w:val="clear" w:pos="851"/>
                    </w:tabs>
                    <w:ind w:left="1276" w:right="-57" w:hanging="1276"/>
                    <w:jc w:val="center"/>
                    <w:rPr>
                      <w:rFonts w:ascii="Montserrat" w:hAnsi="Montserrat"/>
                      <w:noProof/>
                      <w:color w:val="0070C0"/>
                      <w:lang w:eastAsia="lt-LT"/>
                    </w:rPr>
                  </w:pPr>
                </w:p>
                <w:p w14:paraId="527D30E1" w14:textId="77777777" w:rsidR="00DA427B" w:rsidRPr="00A62910" w:rsidRDefault="00DA427B" w:rsidP="00DA427B">
                  <w:pPr>
                    <w:pStyle w:val="BodyText2"/>
                    <w:tabs>
                      <w:tab w:val="clear" w:pos="851"/>
                    </w:tabs>
                    <w:ind w:left="1276" w:right="-57" w:hanging="1276"/>
                    <w:jc w:val="center"/>
                    <w:rPr>
                      <w:rFonts w:ascii="Montserrat" w:hAnsi="Montserrat" w:cs="Arial"/>
                      <w:color w:val="0070C0"/>
                      <w:sz w:val="4"/>
                      <w:szCs w:val="4"/>
                    </w:rPr>
                  </w:pPr>
                </w:p>
              </w:tc>
            </w:tr>
            <w:tr w:rsidR="00DA427B" w:rsidRPr="00771091" w14:paraId="1F86321A" w14:textId="77777777" w:rsidTr="00E11F8F">
              <w:tc>
                <w:tcPr>
                  <w:tcW w:w="4870" w:type="dxa"/>
                </w:tcPr>
                <w:p w14:paraId="67902271" w14:textId="2C5A703D" w:rsidR="00DA427B" w:rsidRPr="00A62910" w:rsidRDefault="00DA427B" w:rsidP="00633B8D">
                  <w:pPr>
                    <w:pStyle w:val="BodyText2"/>
                    <w:tabs>
                      <w:tab w:val="clear" w:pos="851"/>
                    </w:tabs>
                    <w:ind w:right="-57"/>
                    <w:jc w:val="left"/>
                    <w:rPr>
                      <w:rFonts w:ascii="Montserrat" w:hAnsi="Montserrat" w:cs="Arial"/>
                      <w:sz w:val="20"/>
                    </w:rPr>
                  </w:pPr>
                  <w:r w:rsidRPr="00A62910">
                    <w:rPr>
                      <w:rFonts w:ascii="Montserrat" w:hAnsi="Montserrat" w:cs="Arial"/>
                      <w:sz w:val="20"/>
                    </w:rPr>
                    <w:t>0,9 m pločio TTLP (modeli</w:t>
                  </w:r>
                  <w:r w:rsidR="0047180E" w:rsidRPr="00A62910">
                    <w:rPr>
                      <w:rFonts w:ascii="Montserrat" w:hAnsi="Montserrat" w:cs="Arial"/>
                      <w:sz w:val="20"/>
                    </w:rPr>
                    <w:t>s</w:t>
                  </w:r>
                  <w:r w:rsidR="00B5074E">
                    <w:rPr>
                      <w:rFonts w:ascii="Montserrat" w:hAnsi="Montserrat" w:cs="Arial"/>
                      <w:sz w:val="20"/>
                    </w:rPr>
                    <w:t xml:space="preserve"> </w:t>
                  </w:r>
                  <w:r w:rsidRPr="00A62910">
                    <w:rPr>
                      <w:rFonts w:ascii="Montserrat" w:hAnsi="Montserrat" w:cs="Arial"/>
                      <w:sz w:val="20"/>
                    </w:rPr>
                    <w:t>S1)</w:t>
                  </w:r>
                </w:p>
              </w:tc>
            </w:tr>
          </w:tbl>
          <w:p w14:paraId="7A3CDC3E" w14:textId="77777777" w:rsidR="000E1C69" w:rsidRPr="00A62910" w:rsidRDefault="000E1C69" w:rsidP="000E1C69">
            <w:pPr>
              <w:pStyle w:val="BodyText2"/>
              <w:tabs>
                <w:tab w:val="clear" w:pos="851"/>
              </w:tabs>
              <w:ind w:left="1276" w:right="-57" w:hanging="1276"/>
              <w:jc w:val="center"/>
              <w:rPr>
                <w:rFonts w:ascii="Montserrat" w:hAnsi="Montserrat" w:cs="Arial"/>
                <w:color w:val="0070C0"/>
                <w:sz w:val="22"/>
                <w:szCs w:val="22"/>
              </w:rPr>
            </w:pPr>
          </w:p>
        </w:tc>
        <w:tc>
          <w:tcPr>
            <w:tcW w:w="4870" w:type="dxa"/>
          </w:tcPr>
          <w:p w14:paraId="0BDA3DB3" w14:textId="77777777" w:rsidR="000E1C69" w:rsidRPr="00A62910" w:rsidRDefault="000E1C69" w:rsidP="00DA427B">
            <w:pPr>
              <w:pStyle w:val="BodyText2"/>
              <w:tabs>
                <w:tab w:val="clear" w:pos="851"/>
              </w:tabs>
              <w:ind w:right="-57"/>
              <w:rPr>
                <w:rFonts w:ascii="Montserrat" w:hAnsi="Montserrat" w:cs="Arial"/>
                <w:color w:val="0070C0"/>
                <w:sz w:val="22"/>
                <w:szCs w:val="22"/>
              </w:rPr>
            </w:pPr>
          </w:p>
        </w:tc>
      </w:tr>
    </w:tbl>
    <w:p w14:paraId="44EB4EBF" w14:textId="77777777" w:rsidR="00127E4E" w:rsidRPr="00A62910" w:rsidRDefault="00127E4E" w:rsidP="00127E4E">
      <w:pPr>
        <w:pStyle w:val="BodyText2"/>
        <w:tabs>
          <w:tab w:val="clear" w:pos="851"/>
        </w:tabs>
        <w:ind w:left="1276" w:right="-57"/>
        <w:rPr>
          <w:rFonts w:ascii="Montserrat" w:hAnsi="Montserrat" w:cs="Arial"/>
          <w:color w:val="0070C0"/>
          <w:sz w:val="30"/>
          <w:szCs w:val="30"/>
        </w:rPr>
      </w:pPr>
    </w:p>
    <w:tbl>
      <w:tblPr>
        <w:tblW w:w="0" w:type="auto"/>
        <w:tblInd w:w="817" w:type="dxa"/>
        <w:tblLook w:val="04A0" w:firstRow="1" w:lastRow="0" w:firstColumn="1" w:lastColumn="0" w:noHBand="0" w:noVBand="1"/>
      </w:tblPr>
      <w:tblGrid>
        <w:gridCol w:w="4322"/>
        <w:gridCol w:w="4499"/>
      </w:tblGrid>
      <w:tr w:rsidR="00127E4E" w:rsidRPr="00771091" w14:paraId="50238580" w14:textId="77777777" w:rsidTr="00DC43FF">
        <w:tc>
          <w:tcPr>
            <w:tcW w:w="4678" w:type="dxa"/>
            <w:tcBorders>
              <w:bottom w:val="single" w:sz="4" w:space="0" w:color="auto"/>
            </w:tcBorders>
          </w:tcPr>
          <w:p w14:paraId="1238C018"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22"/>
                <w:szCs w:val="22"/>
              </w:rPr>
            </w:pPr>
          </w:p>
        </w:tc>
        <w:tc>
          <w:tcPr>
            <w:tcW w:w="4870" w:type="dxa"/>
            <w:tcBorders>
              <w:bottom w:val="single" w:sz="4" w:space="0" w:color="auto"/>
            </w:tcBorders>
          </w:tcPr>
          <w:p w14:paraId="262E0FDE"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22"/>
                <w:szCs w:val="22"/>
              </w:rPr>
            </w:pPr>
          </w:p>
        </w:tc>
      </w:tr>
      <w:tr w:rsidR="00127E4E" w:rsidRPr="00771091" w14:paraId="66DD9AAC" w14:textId="77777777" w:rsidTr="00DC43FF">
        <w:tc>
          <w:tcPr>
            <w:tcW w:w="4678" w:type="dxa"/>
            <w:tcBorders>
              <w:top w:val="single" w:sz="4" w:space="0" w:color="auto"/>
            </w:tcBorders>
          </w:tcPr>
          <w:p w14:paraId="7DC54EC5"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22"/>
                <w:szCs w:val="22"/>
              </w:rPr>
            </w:pPr>
          </w:p>
        </w:tc>
        <w:tc>
          <w:tcPr>
            <w:tcW w:w="4870" w:type="dxa"/>
            <w:tcBorders>
              <w:top w:val="single" w:sz="4" w:space="0" w:color="auto"/>
            </w:tcBorders>
          </w:tcPr>
          <w:p w14:paraId="156BE284"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22"/>
                <w:szCs w:val="22"/>
              </w:rPr>
            </w:pPr>
          </w:p>
        </w:tc>
      </w:tr>
      <w:tr w:rsidR="00127E4E" w:rsidRPr="00771091" w14:paraId="2DC704F2" w14:textId="77777777" w:rsidTr="00DC43FF">
        <w:tc>
          <w:tcPr>
            <w:tcW w:w="4678" w:type="dxa"/>
          </w:tcPr>
          <w:p w14:paraId="5E83A594"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22"/>
                <w:szCs w:val="22"/>
              </w:rPr>
            </w:pPr>
          </w:p>
        </w:tc>
        <w:tc>
          <w:tcPr>
            <w:tcW w:w="4870" w:type="dxa"/>
          </w:tcPr>
          <w:p w14:paraId="7B740A96" w14:textId="77777777" w:rsidR="00127E4E" w:rsidRPr="00A62910" w:rsidRDefault="00127E4E" w:rsidP="00DC43FF">
            <w:pPr>
              <w:pStyle w:val="BodyText2"/>
              <w:tabs>
                <w:tab w:val="clear" w:pos="851"/>
              </w:tabs>
              <w:ind w:left="1276" w:right="-57" w:hanging="1276"/>
              <w:jc w:val="left"/>
              <w:rPr>
                <w:rFonts w:ascii="Montserrat" w:hAnsi="Montserrat" w:cs="Arial"/>
                <w:color w:val="0070C0"/>
                <w:sz w:val="4"/>
                <w:szCs w:val="4"/>
              </w:rPr>
            </w:pPr>
          </w:p>
        </w:tc>
      </w:tr>
    </w:tbl>
    <w:p w14:paraId="4715737B" w14:textId="77777777" w:rsidR="009A0FAE" w:rsidRPr="00A62910" w:rsidRDefault="0022649C" w:rsidP="00E11F8F">
      <w:pPr>
        <w:numPr>
          <w:ilvl w:val="0"/>
          <w:numId w:val="6"/>
        </w:numPr>
        <w:ind w:left="426" w:hanging="142"/>
        <w:rPr>
          <w:rFonts w:ascii="Montserrat" w:hAnsi="Montserrat" w:cs="Arial"/>
          <w:b/>
          <w:bCs/>
        </w:rPr>
      </w:pPr>
      <w:r w:rsidRPr="00A62910">
        <w:rPr>
          <w:rFonts w:ascii="Montserrat" w:hAnsi="Montserrat" w:cs="Arial"/>
          <w:b/>
          <w:bCs/>
        </w:rPr>
        <w:t xml:space="preserve">Reikalavimai </w:t>
      </w:r>
      <w:r w:rsidR="009A0FAE" w:rsidRPr="00A62910">
        <w:rPr>
          <w:rFonts w:ascii="Montserrat" w:hAnsi="Montserrat" w:cs="Arial"/>
          <w:b/>
          <w:bCs/>
        </w:rPr>
        <w:t>konstrukcij</w:t>
      </w:r>
      <w:r w:rsidR="00D72D59" w:rsidRPr="00A62910">
        <w:rPr>
          <w:rFonts w:ascii="Montserrat" w:hAnsi="Montserrat" w:cs="Arial"/>
          <w:b/>
          <w:bCs/>
        </w:rPr>
        <w:t>a</w:t>
      </w:r>
      <w:r w:rsidRPr="00A62910">
        <w:rPr>
          <w:rFonts w:ascii="Montserrat" w:hAnsi="Montserrat" w:cs="Arial"/>
          <w:b/>
          <w:bCs/>
        </w:rPr>
        <w:t>i</w:t>
      </w:r>
      <w:r w:rsidR="008D0950" w:rsidRPr="00A62910">
        <w:rPr>
          <w:rFonts w:ascii="Montserrat" w:hAnsi="Montserrat" w:cs="Arial"/>
          <w:b/>
          <w:bCs/>
        </w:rPr>
        <w:t xml:space="preserve"> ir apšvietimui</w:t>
      </w:r>
    </w:p>
    <w:p w14:paraId="1CFC1F09" w14:textId="77777777" w:rsidR="009A0FAE" w:rsidRPr="00A62910" w:rsidRDefault="009A0FAE" w:rsidP="009A0FAE">
      <w:pPr>
        <w:ind w:left="426"/>
        <w:rPr>
          <w:rFonts w:ascii="Montserrat" w:hAnsi="Montserrat" w:cs="Arial"/>
          <w:b/>
          <w:bCs/>
        </w:rPr>
      </w:pPr>
    </w:p>
    <w:p w14:paraId="0F3F5E96" w14:textId="77777777" w:rsidR="0030476E" w:rsidRPr="00A62910" w:rsidRDefault="0030476E" w:rsidP="0030476E">
      <w:pPr>
        <w:pStyle w:val="BodyText2"/>
        <w:tabs>
          <w:tab w:val="clear" w:pos="851"/>
        </w:tabs>
        <w:ind w:right="-57"/>
        <w:rPr>
          <w:rFonts w:ascii="Montserrat" w:hAnsi="Montserrat" w:cs="Arial"/>
          <w:sz w:val="20"/>
        </w:rPr>
      </w:pPr>
      <w:r w:rsidRPr="00A62910">
        <w:rPr>
          <w:rFonts w:ascii="Montserrat" w:hAnsi="Montserrat" w:cs="Arial"/>
          <w:sz w:val="20"/>
        </w:rPr>
        <w:t xml:space="preserve">         2.1. </w:t>
      </w:r>
      <w:r w:rsidR="00E44354" w:rsidRPr="00A62910">
        <w:rPr>
          <w:rFonts w:ascii="Montserrat" w:hAnsi="Montserrat" w:cs="Arial"/>
          <w:sz w:val="20"/>
          <w:u w:val="single"/>
        </w:rPr>
        <w:t>TTLP inžinerinės k</w:t>
      </w:r>
      <w:r w:rsidR="00D72D59" w:rsidRPr="00A62910">
        <w:rPr>
          <w:rFonts w:ascii="Montserrat" w:hAnsi="Montserrat" w:cs="Arial"/>
          <w:sz w:val="20"/>
          <w:u w:val="single"/>
        </w:rPr>
        <w:t>onstrukcij</w:t>
      </w:r>
      <w:r w:rsidR="00E44354" w:rsidRPr="00A62910">
        <w:rPr>
          <w:rFonts w:ascii="Montserrat" w:hAnsi="Montserrat" w:cs="Arial"/>
          <w:sz w:val="20"/>
          <w:u w:val="single"/>
        </w:rPr>
        <w:t>os pagrindiniai rodikliai</w:t>
      </w:r>
      <w:r w:rsidR="00E44354" w:rsidRPr="00A62910">
        <w:rPr>
          <w:rFonts w:ascii="Montserrat" w:hAnsi="Montserrat" w:cs="Arial"/>
          <w:sz w:val="20"/>
        </w:rPr>
        <w:t>:</w:t>
      </w:r>
    </w:p>
    <w:p w14:paraId="0D1C4A75" w14:textId="77777777" w:rsidR="00E44354" w:rsidRPr="00A62910" w:rsidRDefault="0030476E" w:rsidP="0030476E">
      <w:pPr>
        <w:pStyle w:val="BodyText2"/>
        <w:tabs>
          <w:tab w:val="clear" w:pos="851"/>
        </w:tabs>
        <w:ind w:right="-57"/>
        <w:rPr>
          <w:rFonts w:ascii="Montserrat" w:hAnsi="Montserrat" w:cs="Arial"/>
          <w:sz w:val="20"/>
        </w:rPr>
      </w:pPr>
      <w:r w:rsidRPr="00A62910">
        <w:rPr>
          <w:rFonts w:ascii="Montserrat" w:hAnsi="Montserrat" w:cs="Arial"/>
          <w:sz w:val="20"/>
        </w:rPr>
        <w:t xml:space="preserve">                 2.1.1. </w:t>
      </w:r>
      <w:r w:rsidR="00E44354" w:rsidRPr="00A62910">
        <w:rPr>
          <w:rFonts w:ascii="Montserrat" w:hAnsi="Montserrat" w:cs="Arial"/>
          <w:b/>
          <w:sz w:val="20"/>
        </w:rPr>
        <w:t>aukštis</w:t>
      </w:r>
      <w:r w:rsidR="00E44354" w:rsidRPr="00A62910">
        <w:rPr>
          <w:rFonts w:ascii="Montserrat" w:hAnsi="Montserrat" w:cs="Arial"/>
          <w:sz w:val="20"/>
        </w:rPr>
        <w:t xml:space="preserve"> virš grunto (dangos) paviršiaus lygio turi būti 2,62 m, privaloma horizontali padėtis;</w:t>
      </w:r>
    </w:p>
    <w:p w14:paraId="11611331" w14:textId="337313DE" w:rsidR="00E44354" w:rsidRPr="00146C93" w:rsidRDefault="0030476E" w:rsidP="0030476E">
      <w:pPr>
        <w:pStyle w:val="BodyText2"/>
        <w:tabs>
          <w:tab w:val="clear" w:pos="851"/>
        </w:tabs>
        <w:ind w:right="-57"/>
        <w:rPr>
          <w:rFonts w:ascii="Montserrat" w:hAnsi="Montserrat" w:cs="Arial"/>
          <w:sz w:val="20"/>
        </w:rPr>
      </w:pPr>
      <w:r w:rsidRPr="00A62910">
        <w:rPr>
          <w:rFonts w:ascii="Montserrat" w:hAnsi="Montserrat" w:cs="Arial"/>
          <w:b/>
          <w:sz w:val="20"/>
        </w:rPr>
        <w:t xml:space="preserve">                </w:t>
      </w:r>
      <w:r w:rsidRPr="00146C93">
        <w:rPr>
          <w:rFonts w:ascii="Montserrat" w:hAnsi="Montserrat" w:cs="Arial"/>
          <w:bCs w:val="0"/>
          <w:sz w:val="20"/>
        </w:rPr>
        <w:t>2.1.2.</w:t>
      </w:r>
      <w:r w:rsidRPr="00146C93">
        <w:rPr>
          <w:rFonts w:ascii="Montserrat" w:hAnsi="Montserrat" w:cs="Arial"/>
          <w:b/>
          <w:sz w:val="20"/>
        </w:rPr>
        <w:t xml:space="preserve"> </w:t>
      </w:r>
      <w:r w:rsidR="00E44354" w:rsidRPr="00146C93">
        <w:rPr>
          <w:rFonts w:ascii="Montserrat" w:hAnsi="Montserrat" w:cs="Arial"/>
          <w:b/>
          <w:sz w:val="20"/>
        </w:rPr>
        <w:t>ilgis</w:t>
      </w:r>
      <w:r w:rsidR="00E44354" w:rsidRPr="00146C93">
        <w:rPr>
          <w:rFonts w:ascii="Montserrat" w:hAnsi="Montserrat" w:cs="Arial"/>
          <w:sz w:val="20"/>
        </w:rPr>
        <w:t xml:space="preserve"> turi būti 4,61 m;</w:t>
      </w:r>
    </w:p>
    <w:p w14:paraId="542A0A7A" w14:textId="77777777" w:rsidR="00AE559F" w:rsidRPr="00146C93" w:rsidRDefault="0030476E" w:rsidP="00346289">
      <w:pPr>
        <w:pStyle w:val="BodyText2"/>
        <w:tabs>
          <w:tab w:val="clear" w:pos="851"/>
          <w:tab w:val="left" w:pos="993"/>
        </w:tabs>
        <w:ind w:left="764" w:right="-57"/>
        <w:rPr>
          <w:rFonts w:ascii="Montserrat" w:hAnsi="Montserrat" w:cs="Arial"/>
          <w:sz w:val="20"/>
        </w:rPr>
      </w:pPr>
      <w:r w:rsidRPr="00146C93">
        <w:rPr>
          <w:rFonts w:ascii="Montserrat" w:hAnsi="Montserrat" w:cs="Arial"/>
          <w:bCs w:val="0"/>
          <w:sz w:val="20"/>
        </w:rPr>
        <w:t xml:space="preserve">   2.1.3</w:t>
      </w:r>
      <w:r w:rsidRPr="00633B8D">
        <w:rPr>
          <w:rFonts w:ascii="Montserrat" w:hAnsi="Montserrat" w:cs="Arial"/>
          <w:bCs w:val="0"/>
          <w:sz w:val="20"/>
        </w:rPr>
        <w:t>.</w:t>
      </w:r>
      <w:r w:rsidRPr="00633B8D">
        <w:rPr>
          <w:rFonts w:ascii="Montserrat" w:hAnsi="Montserrat" w:cs="Arial"/>
          <w:b/>
          <w:sz w:val="20"/>
        </w:rPr>
        <w:t xml:space="preserve"> </w:t>
      </w:r>
      <w:r w:rsidR="00E44354" w:rsidRPr="00633B8D">
        <w:rPr>
          <w:rFonts w:ascii="Montserrat" w:hAnsi="Montserrat" w:cs="Arial"/>
          <w:b/>
          <w:sz w:val="20"/>
        </w:rPr>
        <w:t>plotis</w:t>
      </w:r>
      <w:r w:rsidR="00E44354" w:rsidRPr="00633B8D">
        <w:rPr>
          <w:rFonts w:ascii="Montserrat" w:hAnsi="Montserrat" w:cs="Arial"/>
          <w:sz w:val="20"/>
        </w:rPr>
        <w:t xml:space="preserve"> dangos lygyje turi būti 0,9 m</w:t>
      </w:r>
      <w:r w:rsidR="00E44354" w:rsidRPr="00146C93">
        <w:rPr>
          <w:rFonts w:ascii="Montserrat" w:hAnsi="Montserrat" w:cs="Arial"/>
          <w:sz w:val="20"/>
        </w:rPr>
        <w:t xml:space="preserve">, atitinkamai plotis stogo lygyje </w:t>
      </w:r>
      <w:r w:rsidR="00E44354" w:rsidRPr="00633B8D">
        <w:rPr>
          <w:rFonts w:ascii="Montserrat" w:hAnsi="Montserrat" w:cs="Arial"/>
          <w:sz w:val="20"/>
        </w:rPr>
        <w:t xml:space="preserve">turi būti 1,55 </w:t>
      </w:r>
      <w:r w:rsidR="00DA427B" w:rsidRPr="00633B8D">
        <w:rPr>
          <w:rFonts w:ascii="Montserrat" w:hAnsi="Montserrat" w:cs="Arial"/>
          <w:sz w:val="20"/>
        </w:rPr>
        <w:t>m</w:t>
      </w:r>
      <w:r w:rsidR="00DA427B" w:rsidRPr="00146C93">
        <w:rPr>
          <w:rFonts w:ascii="Montserrat" w:hAnsi="Montserrat" w:cs="Arial"/>
          <w:sz w:val="20"/>
        </w:rPr>
        <w:t>.</w:t>
      </w:r>
    </w:p>
    <w:p w14:paraId="6BE0D5B1" w14:textId="77777777" w:rsidR="00707FE2" w:rsidRPr="00146C93" w:rsidRDefault="00AE559F" w:rsidP="00E30C23">
      <w:pPr>
        <w:pStyle w:val="BodyText2"/>
        <w:tabs>
          <w:tab w:val="clear" w:pos="851"/>
        </w:tabs>
        <w:ind w:left="764" w:right="-57" w:hanging="197"/>
        <w:rPr>
          <w:rFonts w:ascii="Montserrat" w:hAnsi="Montserrat" w:cs="Arial"/>
          <w:sz w:val="20"/>
        </w:rPr>
      </w:pPr>
      <w:r w:rsidRPr="00146C93">
        <w:rPr>
          <w:rFonts w:ascii="Montserrat" w:hAnsi="Montserrat" w:cs="Arial"/>
          <w:sz w:val="20"/>
          <w:u w:val="single"/>
        </w:rPr>
        <w:t xml:space="preserve">2.2. </w:t>
      </w:r>
      <w:r w:rsidR="009C2B46" w:rsidRPr="00146C93">
        <w:rPr>
          <w:rFonts w:ascii="Montserrat" w:hAnsi="Montserrat" w:cs="Arial"/>
          <w:sz w:val="20"/>
          <w:u w:val="single"/>
        </w:rPr>
        <w:t>TTLP inžinerinė konstrukcija turi</w:t>
      </w:r>
      <w:r w:rsidR="00AB3186" w:rsidRPr="00146C93">
        <w:rPr>
          <w:rFonts w:ascii="Montserrat" w:hAnsi="Montserrat" w:cs="Arial"/>
          <w:sz w:val="20"/>
          <w:u w:val="single"/>
        </w:rPr>
        <w:t xml:space="preserve"> būti gaminama vadovaujantis </w:t>
      </w:r>
      <w:r w:rsidR="00734215" w:rsidRPr="00146C93">
        <w:rPr>
          <w:rFonts w:ascii="Montserrat" w:hAnsi="Montserrat" w:cs="Arial"/>
          <w:sz w:val="20"/>
          <w:u w:val="single"/>
        </w:rPr>
        <w:t>techninės specifikacijos</w:t>
      </w:r>
      <w:r w:rsidR="00AB3186" w:rsidRPr="00146C93">
        <w:rPr>
          <w:rFonts w:ascii="Montserrat" w:hAnsi="Montserrat" w:cs="Arial"/>
          <w:sz w:val="20"/>
          <w:u w:val="single"/>
        </w:rPr>
        <w:t xml:space="preserve"> brėžiniais ir </w:t>
      </w:r>
      <w:r w:rsidR="009C2B46" w:rsidRPr="00146C93">
        <w:rPr>
          <w:rFonts w:ascii="Montserrat" w:hAnsi="Montserrat" w:cs="Arial"/>
          <w:sz w:val="20"/>
          <w:u w:val="single"/>
        </w:rPr>
        <w:t>atitikti ši</w:t>
      </w:r>
      <w:r w:rsidR="0070030D" w:rsidRPr="00146C93">
        <w:rPr>
          <w:rFonts w:ascii="Montserrat" w:hAnsi="Montserrat" w:cs="Arial"/>
          <w:sz w:val="20"/>
          <w:u w:val="single"/>
        </w:rPr>
        <w:t xml:space="preserve">os techninės specifikacijos </w:t>
      </w:r>
      <w:r w:rsidR="009C2B46" w:rsidRPr="00146C93">
        <w:rPr>
          <w:rFonts w:ascii="Montserrat" w:hAnsi="Montserrat" w:cs="Arial"/>
          <w:sz w:val="20"/>
          <w:u w:val="single"/>
        </w:rPr>
        <w:t>reikalavimus</w:t>
      </w:r>
      <w:r w:rsidR="009C2B46" w:rsidRPr="00146C93">
        <w:rPr>
          <w:rFonts w:ascii="Montserrat" w:hAnsi="Montserrat" w:cs="Arial"/>
          <w:sz w:val="20"/>
        </w:rPr>
        <w:t xml:space="preserve">, gaminant TTLP būtina siekti aukščiausios kokybės: parinkti </w:t>
      </w:r>
      <w:r w:rsidR="0070030D" w:rsidRPr="00146C93">
        <w:rPr>
          <w:rFonts w:ascii="Montserrat" w:hAnsi="Montserrat" w:cs="Arial"/>
          <w:sz w:val="20"/>
        </w:rPr>
        <w:t xml:space="preserve">tvirtas </w:t>
      </w:r>
      <w:r w:rsidR="009C2B46" w:rsidRPr="00146C93">
        <w:rPr>
          <w:rFonts w:ascii="Montserrat" w:hAnsi="Montserrat" w:cs="Arial"/>
          <w:sz w:val="20"/>
        </w:rPr>
        <w:t xml:space="preserve">medžiagas, preciziškai apdoroti paviršius, TTLP turi būti funkcionalus, pritaikytas ilgalaikei intensyviai eksploatacijai lauke artimomis Lietuvos </w:t>
      </w:r>
      <w:r w:rsidR="009C2B46" w:rsidRPr="00146C93">
        <w:rPr>
          <w:rFonts w:ascii="Montserrat" w:hAnsi="Montserrat" w:cs="Arial"/>
          <w:sz w:val="20"/>
        </w:rPr>
        <w:lastRenderedPageBreak/>
        <w:t>Respublikos klimatui sąlygomis</w:t>
      </w:r>
      <w:r w:rsidR="00E30C23" w:rsidRPr="00146C93">
        <w:rPr>
          <w:rStyle w:val="FootnoteReference"/>
          <w:rFonts w:ascii="Montserrat" w:hAnsi="Montserrat" w:cs="Arial"/>
          <w:sz w:val="20"/>
        </w:rPr>
        <w:footnoteReference w:id="2"/>
      </w:r>
      <w:r w:rsidR="009C2B46" w:rsidRPr="00146C93">
        <w:rPr>
          <w:rFonts w:ascii="Montserrat" w:hAnsi="Montserrat" w:cs="Arial"/>
          <w:sz w:val="20"/>
        </w:rPr>
        <w:t>, lengvai nuvalomas, atsparus smūgiams, ultravioletinių spindulių (UV) poveikiui, drėgmei, šalčiui, karščiui, chemikalams ir apsaugotas nuo korozijos: visų suvirintų tarpusavyje TTLP plieninių inžinerinės konstrukcijos elementų suvirinimo siūlės turi būti kokybiškai nušlifuotos, visi išoriniai paviršiai turi būti apdoroti mechaniškai ir chemiškai šalinant rūdis, visi korozijai neatsparūs plieniniai elementai turi būti padengti apsauginiu cinko sluoksniu karšto cinkavimo būdu pagal LST EN standartų reikalavimus, užbaigus cinkavimą plienas turi būti padengtas specialiais, užtikrinančiais papildomą apsaugą nuo korozijos, gruntu ir dažais milteliniu būdu spalva</w:t>
      </w:r>
      <w:r w:rsidR="00853381" w:rsidRPr="00146C93">
        <w:rPr>
          <w:rFonts w:ascii="Montserrat" w:hAnsi="Montserrat" w:cs="Arial"/>
          <w:sz w:val="20"/>
        </w:rPr>
        <w:t>, kurios RAL kodas bus derinamas su Užsakovu pasirašius sutartį</w:t>
      </w:r>
      <w:r w:rsidR="009C2B46" w:rsidRPr="00146C93">
        <w:rPr>
          <w:rFonts w:ascii="Montserrat" w:hAnsi="Montserrat" w:cs="Arial"/>
          <w:sz w:val="20"/>
        </w:rPr>
        <w:t>, nerūdijančio plieno varžtai, sraigtai, poveržlės ir veržlės turi būti pagaminti iš LST EN standartų reikalavimus atitinkančio plieno.</w:t>
      </w:r>
    </w:p>
    <w:p w14:paraId="2B72CC4E" w14:textId="77777777" w:rsidR="00707FE2" w:rsidRPr="00146C93" w:rsidRDefault="00707FE2" w:rsidP="00707FE2">
      <w:pPr>
        <w:pStyle w:val="BodyText2"/>
        <w:ind w:left="851" w:hanging="142"/>
        <w:rPr>
          <w:rFonts w:ascii="Montserrat" w:hAnsi="Montserrat" w:cs="Arial"/>
          <w:sz w:val="20"/>
        </w:rPr>
      </w:pPr>
      <w:r w:rsidRPr="00146C93">
        <w:rPr>
          <w:rFonts w:ascii="Montserrat" w:hAnsi="Montserrat" w:cs="Arial"/>
          <w:sz w:val="20"/>
        </w:rPr>
        <w:t>2.</w:t>
      </w:r>
      <w:r w:rsidR="00AE559F" w:rsidRPr="00146C93">
        <w:rPr>
          <w:rFonts w:ascii="Montserrat" w:hAnsi="Montserrat" w:cs="Arial"/>
          <w:sz w:val="20"/>
        </w:rPr>
        <w:t>3</w:t>
      </w:r>
      <w:r w:rsidRPr="00146C93">
        <w:rPr>
          <w:rFonts w:ascii="Montserrat" w:hAnsi="Montserrat" w:cs="Arial"/>
          <w:sz w:val="20"/>
        </w:rPr>
        <w:t>.</w:t>
      </w:r>
      <w:r w:rsidR="003B5188" w:rsidRPr="00146C93">
        <w:rPr>
          <w:rFonts w:ascii="Montserrat" w:hAnsi="Montserrat" w:cs="Arial"/>
          <w:sz w:val="20"/>
        </w:rPr>
        <w:t xml:space="preserve"> Rangovas kartu su </w:t>
      </w:r>
      <w:r w:rsidR="009C2B46" w:rsidRPr="00146C93">
        <w:rPr>
          <w:rFonts w:ascii="Montserrat" w:hAnsi="Montserrat" w:cs="Arial"/>
          <w:sz w:val="20"/>
        </w:rPr>
        <w:t>TTLP (visa</w:t>
      </w:r>
      <w:r w:rsidR="003B5188" w:rsidRPr="00146C93">
        <w:rPr>
          <w:rFonts w:ascii="Montserrat" w:hAnsi="Montserrat" w:cs="Arial"/>
          <w:sz w:val="20"/>
        </w:rPr>
        <w:t xml:space="preserve">m </w:t>
      </w:r>
      <w:r w:rsidR="009C2B46" w:rsidRPr="00146C93">
        <w:rPr>
          <w:rFonts w:ascii="Montserrat" w:hAnsi="Montserrat" w:cs="Arial"/>
          <w:sz w:val="20"/>
        </w:rPr>
        <w:t>bendrai arba visi</w:t>
      </w:r>
      <w:r w:rsidR="00062FC5" w:rsidRPr="00146C93">
        <w:rPr>
          <w:rFonts w:ascii="Montserrat" w:hAnsi="Montserrat" w:cs="Arial"/>
          <w:sz w:val="20"/>
        </w:rPr>
        <w:t>ems</w:t>
      </w:r>
      <w:r w:rsidR="009C2B46" w:rsidRPr="00146C93">
        <w:rPr>
          <w:rFonts w:ascii="Montserrat" w:hAnsi="Montserrat" w:cs="Arial"/>
          <w:sz w:val="20"/>
        </w:rPr>
        <w:t xml:space="preserve"> jo inžinerinės konstrukcijos komponenta</w:t>
      </w:r>
      <w:r w:rsidR="00062FC5" w:rsidRPr="00146C93">
        <w:rPr>
          <w:rFonts w:ascii="Montserrat" w:hAnsi="Montserrat" w:cs="Arial"/>
          <w:sz w:val="20"/>
        </w:rPr>
        <w:t>ms</w:t>
      </w:r>
      <w:r w:rsidR="00442125" w:rsidRPr="00146C93">
        <w:rPr>
          <w:rFonts w:ascii="Montserrat" w:hAnsi="Montserrat" w:cs="Arial"/>
          <w:sz w:val="20"/>
        </w:rPr>
        <w:t xml:space="preserve"> atskirai</w:t>
      </w:r>
      <w:r w:rsidR="009C2B46" w:rsidRPr="00146C93">
        <w:rPr>
          <w:rFonts w:ascii="Montserrat" w:hAnsi="Montserrat" w:cs="Arial"/>
          <w:sz w:val="20"/>
        </w:rPr>
        <w:t xml:space="preserve">) turi </w:t>
      </w:r>
      <w:r w:rsidR="00442125" w:rsidRPr="00146C93">
        <w:rPr>
          <w:rFonts w:ascii="Montserrat" w:hAnsi="Montserrat" w:cs="Arial"/>
          <w:sz w:val="20"/>
        </w:rPr>
        <w:t>pateikti</w:t>
      </w:r>
      <w:r w:rsidR="009C2B46" w:rsidRPr="00146C93">
        <w:rPr>
          <w:rFonts w:ascii="Montserrat" w:hAnsi="Montserrat" w:cs="Arial"/>
          <w:sz w:val="20"/>
        </w:rPr>
        <w:t xml:space="preserve"> gamintojo deklaraciją, liudijančią atitiktį taikomų Lietuvos standartų ar tapačių standartų reikalavimams bei surinkimo, naudojimo ir priežiūros instrukcijas </w:t>
      </w:r>
      <w:r w:rsidR="00442125" w:rsidRPr="00146C93">
        <w:rPr>
          <w:rFonts w:ascii="Montserrat" w:hAnsi="Montserrat" w:cs="Arial"/>
          <w:sz w:val="20"/>
        </w:rPr>
        <w:t xml:space="preserve">lietuvių </w:t>
      </w:r>
      <w:r w:rsidR="009C2B46" w:rsidRPr="00146C93">
        <w:rPr>
          <w:rFonts w:ascii="Montserrat" w:hAnsi="Montserrat" w:cs="Arial"/>
          <w:sz w:val="20"/>
        </w:rPr>
        <w:t>kalba.</w:t>
      </w:r>
      <w:r w:rsidRPr="00146C93">
        <w:rPr>
          <w:rFonts w:ascii="Montserrat" w:hAnsi="Montserrat" w:cs="Arial"/>
          <w:sz w:val="20"/>
        </w:rPr>
        <w:t xml:space="preserve"> </w:t>
      </w:r>
    </w:p>
    <w:p w14:paraId="6E14A07A" w14:textId="77777777" w:rsidR="009C2B46" w:rsidRPr="00146C93" w:rsidRDefault="00707FE2" w:rsidP="00707FE2">
      <w:pPr>
        <w:pStyle w:val="BodyText2"/>
        <w:ind w:left="851" w:hanging="142"/>
        <w:rPr>
          <w:rFonts w:ascii="Montserrat" w:hAnsi="Montserrat" w:cs="Arial"/>
          <w:b/>
          <w:i/>
          <w:sz w:val="20"/>
        </w:rPr>
      </w:pPr>
      <w:r w:rsidRPr="00146C93">
        <w:rPr>
          <w:rFonts w:ascii="Montserrat" w:hAnsi="Montserrat" w:cs="Arial"/>
          <w:sz w:val="20"/>
        </w:rPr>
        <w:t>2.</w:t>
      </w:r>
      <w:r w:rsidR="00AE559F" w:rsidRPr="00146C93">
        <w:rPr>
          <w:rFonts w:ascii="Montserrat" w:hAnsi="Montserrat" w:cs="Arial"/>
          <w:sz w:val="20"/>
        </w:rPr>
        <w:t>4</w:t>
      </w:r>
      <w:r w:rsidRPr="00146C93">
        <w:rPr>
          <w:rFonts w:ascii="Montserrat" w:hAnsi="Montserrat" w:cs="Arial"/>
          <w:sz w:val="20"/>
        </w:rPr>
        <w:t xml:space="preserve">. </w:t>
      </w:r>
      <w:r w:rsidR="009C2B46" w:rsidRPr="00146C93">
        <w:rPr>
          <w:rFonts w:ascii="Montserrat" w:hAnsi="Montserrat" w:cs="Arial"/>
          <w:sz w:val="20"/>
        </w:rPr>
        <w:t xml:space="preserve">Visas sulūžusias arba būtinas eksploatacines savybes praradusias TTLP inžinerinės konstrukcijos dalis ir tvirtinimo elementus turi būti nesudėtinga pakeisti naujais. </w:t>
      </w:r>
    </w:p>
    <w:p w14:paraId="285D67DA" w14:textId="77777777" w:rsidR="007502B5" w:rsidRPr="00146C93" w:rsidRDefault="00707FE2" w:rsidP="00707FE2">
      <w:pPr>
        <w:pStyle w:val="BodyText2"/>
        <w:tabs>
          <w:tab w:val="clear" w:pos="851"/>
        </w:tabs>
        <w:ind w:left="764" w:right="-57"/>
        <w:rPr>
          <w:rFonts w:ascii="Montserrat" w:hAnsi="Montserrat" w:cs="Arial"/>
          <w:sz w:val="20"/>
        </w:rPr>
      </w:pPr>
      <w:r w:rsidRPr="00146C93">
        <w:rPr>
          <w:rFonts w:ascii="Montserrat" w:hAnsi="Montserrat" w:cs="Arial"/>
          <w:sz w:val="20"/>
        </w:rPr>
        <w:t>2.</w:t>
      </w:r>
      <w:r w:rsidR="00AE559F" w:rsidRPr="00146C93">
        <w:rPr>
          <w:rFonts w:ascii="Montserrat" w:hAnsi="Montserrat" w:cs="Arial"/>
          <w:sz w:val="20"/>
        </w:rPr>
        <w:t>5</w:t>
      </w:r>
      <w:r w:rsidRPr="00146C93">
        <w:rPr>
          <w:rFonts w:ascii="Montserrat" w:hAnsi="Montserrat" w:cs="Arial"/>
          <w:sz w:val="20"/>
        </w:rPr>
        <w:t>.</w:t>
      </w:r>
      <w:r w:rsidRPr="00146C93">
        <w:rPr>
          <w:rFonts w:ascii="Montserrat" w:hAnsi="Montserrat" w:cs="Arial"/>
          <w:sz w:val="20"/>
          <w:u w:val="single"/>
        </w:rPr>
        <w:t xml:space="preserve"> </w:t>
      </w:r>
      <w:r w:rsidR="007904DF" w:rsidRPr="00146C93">
        <w:rPr>
          <w:rFonts w:ascii="Montserrat" w:hAnsi="Montserrat" w:cs="Arial"/>
          <w:sz w:val="20"/>
          <w:u w:val="single"/>
        </w:rPr>
        <w:t xml:space="preserve">TTLP inžinerinę </w:t>
      </w:r>
      <w:r w:rsidR="00E44354" w:rsidRPr="00146C93">
        <w:rPr>
          <w:rFonts w:ascii="Montserrat" w:hAnsi="Montserrat" w:cs="Arial"/>
          <w:sz w:val="20"/>
          <w:u w:val="single"/>
        </w:rPr>
        <w:t>konstrukciją turi sudaryti šios dalys</w:t>
      </w:r>
      <w:r w:rsidR="00B66EDF" w:rsidRPr="00146C93">
        <w:rPr>
          <w:rFonts w:ascii="Montserrat" w:hAnsi="Montserrat" w:cs="Arial"/>
          <w:sz w:val="20"/>
          <w:u w:val="single"/>
        </w:rPr>
        <w:t xml:space="preserve">: </w:t>
      </w:r>
      <w:r w:rsidR="00397B28" w:rsidRPr="00146C93">
        <w:rPr>
          <w:rFonts w:ascii="Montserrat" w:hAnsi="Montserrat" w:cs="Arial"/>
          <w:sz w:val="20"/>
          <w:u w:val="single"/>
        </w:rPr>
        <w:t xml:space="preserve">antžeminė dalis (iš </w:t>
      </w:r>
      <w:r w:rsidR="00B66EDF" w:rsidRPr="00146C93">
        <w:rPr>
          <w:rFonts w:ascii="Montserrat" w:hAnsi="Montserrat" w:cs="Arial"/>
          <w:sz w:val="20"/>
          <w:u w:val="single"/>
        </w:rPr>
        <w:t>rėm</w:t>
      </w:r>
      <w:r w:rsidR="00397B28" w:rsidRPr="00146C93">
        <w:rPr>
          <w:rFonts w:ascii="Montserrat" w:hAnsi="Montserrat" w:cs="Arial"/>
          <w:sz w:val="20"/>
          <w:u w:val="single"/>
        </w:rPr>
        <w:t>o</w:t>
      </w:r>
      <w:r w:rsidR="00B66EDF" w:rsidRPr="00146C93">
        <w:rPr>
          <w:rFonts w:ascii="Montserrat" w:hAnsi="Montserrat" w:cs="Arial"/>
          <w:sz w:val="20"/>
          <w:u w:val="single"/>
        </w:rPr>
        <w:t>, suolel</w:t>
      </w:r>
      <w:r w:rsidR="00397B28" w:rsidRPr="00146C93">
        <w:rPr>
          <w:rFonts w:ascii="Montserrat" w:hAnsi="Montserrat" w:cs="Arial"/>
          <w:sz w:val="20"/>
          <w:u w:val="single"/>
        </w:rPr>
        <w:t>io</w:t>
      </w:r>
      <w:r w:rsidR="00B66EDF" w:rsidRPr="00146C93">
        <w:rPr>
          <w:rFonts w:ascii="Montserrat" w:hAnsi="Montserrat" w:cs="Arial"/>
          <w:sz w:val="20"/>
          <w:u w:val="single"/>
        </w:rPr>
        <w:t>, rėmeli</w:t>
      </w:r>
      <w:r w:rsidR="00397B28" w:rsidRPr="00146C93">
        <w:rPr>
          <w:rFonts w:ascii="Montserrat" w:hAnsi="Montserrat" w:cs="Arial"/>
          <w:sz w:val="20"/>
          <w:u w:val="single"/>
        </w:rPr>
        <w:t>o</w:t>
      </w:r>
      <w:r w:rsidR="00B66EDF" w:rsidRPr="00146C93">
        <w:rPr>
          <w:rFonts w:ascii="Montserrat" w:hAnsi="Montserrat" w:cs="Arial"/>
          <w:sz w:val="20"/>
          <w:u w:val="single"/>
        </w:rPr>
        <w:t xml:space="preserve"> transporto schemai</w:t>
      </w:r>
      <w:r w:rsidR="00BE013E" w:rsidRPr="00146C93">
        <w:rPr>
          <w:rFonts w:ascii="Montserrat" w:hAnsi="Montserrat" w:cs="Arial"/>
          <w:sz w:val="20"/>
          <w:u w:val="single"/>
        </w:rPr>
        <w:t>, stogo,</w:t>
      </w:r>
      <w:r w:rsidR="00B66EDF" w:rsidRPr="00146C93">
        <w:rPr>
          <w:rFonts w:ascii="Montserrat" w:hAnsi="Montserrat" w:cs="Arial"/>
          <w:sz w:val="20"/>
          <w:u w:val="single"/>
        </w:rPr>
        <w:t xml:space="preserve"> papildomai gali būti reklaminis įrenginys</w:t>
      </w:r>
      <w:r w:rsidR="00397B28" w:rsidRPr="00146C93">
        <w:rPr>
          <w:rFonts w:ascii="Montserrat" w:hAnsi="Montserrat" w:cs="Arial"/>
          <w:sz w:val="20"/>
          <w:u w:val="single"/>
        </w:rPr>
        <w:t>), požeminė dalis (pamatas)</w:t>
      </w:r>
      <w:r w:rsidR="00B66EDF" w:rsidRPr="00146C93">
        <w:rPr>
          <w:rFonts w:ascii="Montserrat" w:hAnsi="Montserrat" w:cs="Arial"/>
          <w:sz w:val="20"/>
        </w:rPr>
        <w:t>.</w:t>
      </w:r>
      <w:r w:rsidR="00593AC6" w:rsidRPr="00146C93">
        <w:rPr>
          <w:rFonts w:ascii="Montserrat" w:hAnsi="Montserrat" w:cs="Arial"/>
          <w:sz w:val="20"/>
        </w:rPr>
        <w:t xml:space="preserve"> </w:t>
      </w:r>
    </w:p>
    <w:p w14:paraId="2265CFAB" w14:textId="77777777" w:rsidR="00D21AFE" w:rsidRPr="00146C93" w:rsidRDefault="00D21AFE" w:rsidP="00D21AFE">
      <w:pPr>
        <w:pStyle w:val="BodyText2"/>
        <w:tabs>
          <w:tab w:val="clear" w:pos="851"/>
        </w:tabs>
        <w:ind w:left="764" w:right="-57"/>
        <w:rPr>
          <w:rFonts w:ascii="Montserrat" w:hAnsi="Montserrat" w:cs="Arial"/>
          <w:sz w:val="20"/>
        </w:rPr>
      </w:pPr>
    </w:p>
    <w:p w14:paraId="36DC92D0" w14:textId="77777777" w:rsidR="007502B5" w:rsidRPr="00146C93" w:rsidRDefault="00D16C55" w:rsidP="00D16C55">
      <w:pPr>
        <w:pStyle w:val="BodyText2"/>
        <w:tabs>
          <w:tab w:val="clear" w:pos="851"/>
        </w:tabs>
        <w:ind w:right="-57"/>
        <w:rPr>
          <w:rFonts w:ascii="Montserrat" w:hAnsi="Montserrat" w:cs="Arial"/>
          <w:sz w:val="20"/>
        </w:rPr>
      </w:pPr>
      <w:r w:rsidRPr="00146C93">
        <w:rPr>
          <w:rFonts w:ascii="Montserrat" w:hAnsi="Montserrat" w:cs="Arial"/>
          <w:sz w:val="20"/>
        </w:rPr>
        <w:t xml:space="preserve">                   </w:t>
      </w:r>
      <w:r w:rsidR="00680026" w:rsidRPr="00146C93">
        <w:rPr>
          <w:rFonts w:ascii="Montserrat" w:hAnsi="Montserrat" w:cs="Arial"/>
          <w:sz w:val="20"/>
        </w:rPr>
        <w:t>2.</w:t>
      </w:r>
      <w:r w:rsidR="00AE559F" w:rsidRPr="00146C93">
        <w:rPr>
          <w:rFonts w:ascii="Montserrat" w:hAnsi="Montserrat" w:cs="Arial"/>
          <w:sz w:val="20"/>
        </w:rPr>
        <w:t>5</w:t>
      </w:r>
      <w:r w:rsidR="00680026" w:rsidRPr="00146C93">
        <w:rPr>
          <w:rFonts w:ascii="Montserrat" w:hAnsi="Montserrat" w:cs="Arial"/>
          <w:sz w:val="20"/>
        </w:rPr>
        <w:t>.1.</w:t>
      </w:r>
      <w:r w:rsidR="00680026" w:rsidRPr="00FF2D03">
        <w:rPr>
          <w:rFonts w:ascii="Montserrat" w:hAnsi="Montserrat" w:cs="Arial"/>
          <w:sz w:val="20"/>
        </w:rPr>
        <w:t xml:space="preserve"> </w:t>
      </w:r>
      <w:r w:rsidR="007502B5" w:rsidRPr="00FF2D03">
        <w:rPr>
          <w:rFonts w:ascii="Montserrat" w:hAnsi="Montserrat" w:cs="Arial"/>
          <w:sz w:val="20"/>
        </w:rPr>
        <w:t>Reikalavimai TTLP antžeminei daliai</w:t>
      </w:r>
      <w:r w:rsidR="007502B5" w:rsidRPr="00146C93">
        <w:rPr>
          <w:rFonts w:ascii="Montserrat" w:hAnsi="Montserrat" w:cs="Arial"/>
          <w:sz w:val="20"/>
        </w:rPr>
        <w:t>:</w:t>
      </w:r>
    </w:p>
    <w:p w14:paraId="46F8F82C" w14:textId="77777777" w:rsidR="00D21AFE" w:rsidRPr="00A62910" w:rsidRDefault="00D21AFE" w:rsidP="00FF2D03">
      <w:pPr>
        <w:pStyle w:val="BodyText2"/>
        <w:numPr>
          <w:ilvl w:val="0"/>
          <w:numId w:val="19"/>
        </w:numPr>
        <w:tabs>
          <w:tab w:val="clear" w:pos="851"/>
        </w:tabs>
        <w:ind w:left="426" w:right="-57" w:firstLine="567"/>
        <w:rPr>
          <w:rFonts w:ascii="Montserrat" w:hAnsi="Montserrat" w:cs="Arial"/>
          <w:sz w:val="20"/>
        </w:rPr>
      </w:pPr>
      <w:r w:rsidRPr="00146C93">
        <w:rPr>
          <w:rFonts w:ascii="Montserrat" w:hAnsi="Montserrat" w:cs="Arial"/>
          <w:b/>
          <w:sz w:val="20"/>
        </w:rPr>
        <w:t>rėmas</w:t>
      </w:r>
      <w:r w:rsidRPr="00146C93">
        <w:rPr>
          <w:rFonts w:ascii="Montserrat" w:hAnsi="Montserrat" w:cs="Arial"/>
          <w:sz w:val="20"/>
        </w:rPr>
        <w:t xml:space="preserve"> </w:t>
      </w:r>
      <w:r w:rsidR="000F6626" w:rsidRPr="00146C93">
        <w:rPr>
          <w:rFonts w:ascii="Montserrat" w:hAnsi="Montserrat" w:cs="Arial"/>
          <w:sz w:val="20"/>
        </w:rPr>
        <w:t>privalo</w:t>
      </w:r>
      <w:r w:rsidRPr="00146C93">
        <w:rPr>
          <w:rFonts w:ascii="Montserrat" w:hAnsi="Montserrat" w:cs="Arial"/>
          <w:sz w:val="20"/>
        </w:rPr>
        <w:t xml:space="preserve"> </w:t>
      </w:r>
      <w:r w:rsidR="000F6626" w:rsidRPr="00146C93">
        <w:rPr>
          <w:rFonts w:ascii="Montserrat" w:hAnsi="Montserrat" w:cs="Arial"/>
          <w:sz w:val="20"/>
        </w:rPr>
        <w:t>atitikti</w:t>
      </w:r>
      <w:r w:rsidR="003264DE" w:rsidRPr="00146C93">
        <w:rPr>
          <w:rFonts w:ascii="Montserrat" w:hAnsi="Montserrat" w:cs="Arial"/>
          <w:sz w:val="20"/>
        </w:rPr>
        <w:t xml:space="preserve"> šio </w:t>
      </w:r>
      <w:r w:rsidR="00734215" w:rsidRPr="00146C93">
        <w:rPr>
          <w:rFonts w:ascii="Montserrat" w:hAnsi="Montserrat" w:cs="Arial"/>
          <w:sz w:val="20"/>
        </w:rPr>
        <w:t xml:space="preserve">techninės specifikacijos </w:t>
      </w:r>
      <w:r w:rsidR="003264DE" w:rsidRPr="00146C93">
        <w:rPr>
          <w:rFonts w:ascii="Montserrat" w:hAnsi="Montserrat" w:cs="Arial"/>
          <w:sz w:val="20"/>
        </w:rPr>
        <w:t xml:space="preserve">inžinerinių sprendinių brėžinius </w:t>
      </w:r>
      <w:r w:rsidR="000F6626" w:rsidRPr="00146C93">
        <w:rPr>
          <w:rFonts w:ascii="Montserrat" w:hAnsi="Montserrat" w:cs="Arial"/>
          <w:sz w:val="20"/>
        </w:rPr>
        <w:t xml:space="preserve">ir turi būti </w:t>
      </w:r>
      <w:r w:rsidRPr="00146C93">
        <w:rPr>
          <w:rFonts w:ascii="Montserrat" w:hAnsi="Montserrat" w:cs="Arial"/>
          <w:sz w:val="20"/>
        </w:rPr>
        <w:t>iš trijų dalių</w:t>
      </w:r>
      <w:r w:rsidR="00CA1091" w:rsidRPr="00146C93">
        <w:rPr>
          <w:rFonts w:ascii="Montserrat" w:hAnsi="Montserrat" w:cs="Arial"/>
          <w:sz w:val="20"/>
        </w:rPr>
        <w:t xml:space="preserve">: </w:t>
      </w:r>
      <w:r w:rsidRPr="00146C93">
        <w:rPr>
          <w:rFonts w:ascii="Montserrat" w:hAnsi="Montserrat" w:cs="Arial"/>
          <w:sz w:val="20"/>
        </w:rPr>
        <w:t xml:space="preserve">2 </w:t>
      </w:r>
      <w:r w:rsidR="00CA1091" w:rsidRPr="00146C93">
        <w:rPr>
          <w:rFonts w:ascii="Montserrat" w:hAnsi="Montserrat" w:cs="Arial"/>
          <w:sz w:val="20"/>
        </w:rPr>
        <w:t xml:space="preserve">(dviejų) </w:t>
      </w:r>
      <w:r w:rsidRPr="00146C93">
        <w:rPr>
          <w:rFonts w:ascii="Montserrat" w:hAnsi="Montserrat" w:cs="Arial"/>
          <w:sz w:val="20"/>
        </w:rPr>
        <w:t xml:space="preserve">šoninių ir 1 </w:t>
      </w:r>
      <w:r w:rsidR="00CA1091" w:rsidRPr="00146C93">
        <w:rPr>
          <w:rFonts w:ascii="Montserrat" w:hAnsi="Montserrat" w:cs="Arial"/>
          <w:sz w:val="20"/>
        </w:rPr>
        <w:t xml:space="preserve">(vienos) </w:t>
      </w:r>
      <w:r w:rsidRPr="00146C93">
        <w:rPr>
          <w:rFonts w:ascii="Montserrat" w:hAnsi="Montserrat" w:cs="Arial"/>
          <w:sz w:val="20"/>
        </w:rPr>
        <w:t>galinės</w:t>
      </w:r>
      <w:r w:rsidR="00CA1091" w:rsidRPr="00146C93">
        <w:rPr>
          <w:rFonts w:ascii="Montserrat" w:hAnsi="Montserrat" w:cs="Arial"/>
          <w:sz w:val="20"/>
        </w:rPr>
        <w:t xml:space="preserve"> </w:t>
      </w:r>
      <w:r w:rsidR="00CC448A" w:rsidRPr="00146C93">
        <w:rPr>
          <w:rFonts w:ascii="Montserrat" w:hAnsi="Montserrat" w:cs="Arial"/>
          <w:sz w:val="20"/>
        </w:rPr>
        <w:t>atitvarų</w:t>
      </w:r>
      <w:r w:rsidRPr="00146C93">
        <w:rPr>
          <w:rFonts w:ascii="Montserrat" w:hAnsi="Montserrat" w:cs="Arial"/>
          <w:sz w:val="20"/>
        </w:rPr>
        <w:t xml:space="preserve">, </w:t>
      </w:r>
      <w:r w:rsidR="00902E16" w:rsidRPr="00146C93">
        <w:rPr>
          <w:rFonts w:ascii="Montserrat" w:hAnsi="Montserrat" w:cs="Arial"/>
          <w:sz w:val="20"/>
        </w:rPr>
        <w:t>kurios</w:t>
      </w:r>
      <w:r w:rsidRPr="00146C93">
        <w:rPr>
          <w:rFonts w:ascii="Montserrat" w:hAnsi="Montserrat" w:cs="Arial"/>
          <w:sz w:val="20"/>
        </w:rPr>
        <w:t xml:space="preserve"> </w:t>
      </w:r>
      <w:r w:rsidR="000F6626" w:rsidRPr="00146C93">
        <w:rPr>
          <w:rFonts w:ascii="Montserrat" w:hAnsi="Montserrat" w:cs="Arial"/>
          <w:sz w:val="20"/>
        </w:rPr>
        <w:t xml:space="preserve">gaminamos </w:t>
      </w:r>
      <w:r w:rsidR="00CC448A" w:rsidRPr="00146C93">
        <w:rPr>
          <w:rFonts w:ascii="Montserrat" w:hAnsi="Montserrat" w:cs="Arial"/>
          <w:sz w:val="20"/>
        </w:rPr>
        <w:t xml:space="preserve">suvirinant tarpusavyje </w:t>
      </w:r>
      <w:r w:rsidRPr="00146C93">
        <w:rPr>
          <w:rFonts w:ascii="Montserrat" w:hAnsi="Montserrat" w:cs="Arial"/>
          <w:sz w:val="20"/>
        </w:rPr>
        <w:t>vertikali</w:t>
      </w:r>
      <w:r w:rsidR="00216E4F" w:rsidRPr="00146C93">
        <w:rPr>
          <w:rFonts w:ascii="Montserrat" w:hAnsi="Montserrat" w:cs="Arial"/>
          <w:sz w:val="20"/>
        </w:rPr>
        <w:t>ai</w:t>
      </w:r>
      <w:r w:rsidRPr="00146C93">
        <w:rPr>
          <w:rFonts w:ascii="Montserrat" w:hAnsi="Montserrat" w:cs="Arial"/>
          <w:sz w:val="20"/>
        </w:rPr>
        <w:t xml:space="preserve"> ir horizontali</w:t>
      </w:r>
      <w:r w:rsidR="00216E4F" w:rsidRPr="00146C93">
        <w:rPr>
          <w:rFonts w:ascii="Montserrat" w:hAnsi="Montserrat" w:cs="Arial"/>
          <w:sz w:val="20"/>
        </w:rPr>
        <w:t>ai</w:t>
      </w:r>
      <w:r w:rsidRPr="00146C93">
        <w:rPr>
          <w:rFonts w:ascii="Montserrat" w:hAnsi="Montserrat" w:cs="Arial"/>
          <w:sz w:val="20"/>
        </w:rPr>
        <w:t xml:space="preserve"> stačiakampio profilio </w:t>
      </w:r>
      <w:r w:rsidR="000F6626" w:rsidRPr="00146C93">
        <w:rPr>
          <w:rFonts w:ascii="Montserrat" w:hAnsi="Montserrat" w:cs="Arial"/>
          <w:sz w:val="20"/>
        </w:rPr>
        <w:t>80</w:t>
      </w:r>
      <w:r w:rsidR="00CC448A" w:rsidRPr="00146C93">
        <w:rPr>
          <w:rFonts w:ascii="Montserrat" w:hAnsi="Montserrat" w:cs="Arial"/>
          <w:sz w:val="20"/>
        </w:rPr>
        <w:t xml:space="preserve"> </w:t>
      </w:r>
      <w:r w:rsidR="000F6626" w:rsidRPr="00146C93">
        <w:rPr>
          <w:rFonts w:ascii="Montserrat" w:hAnsi="Montserrat" w:cs="Arial"/>
          <w:sz w:val="20"/>
        </w:rPr>
        <w:t>x</w:t>
      </w:r>
      <w:r w:rsidR="00CC448A" w:rsidRPr="00146C93">
        <w:rPr>
          <w:rFonts w:ascii="Montserrat" w:hAnsi="Montserrat" w:cs="Arial"/>
          <w:sz w:val="20"/>
        </w:rPr>
        <w:t xml:space="preserve"> </w:t>
      </w:r>
      <w:r w:rsidR="000F6626" w:rsidRPr="00146C93">
        <w:rPr>
          <w:rFonts w:ascii="Montserrat" w:hAnsi="Montserrat" w:cs="Arial"/>
          <w:sz w:val="20"/>
        </w:rPr>
        <w:t>40</w:t>
      </w:r>
      <w:r w:rsidR="00CC448A" w:rsidRPr="00146C93">
        <w:rPr>
          <w:rFonts w:ascii="Montserrat" w:hAnsi="Montserrat" w:cs="Arial"/>
          <w:sz w:val="20"/>
        </w:rPr>
        <w:t xml:space="preserve"> </w:t>
      </w:r>
      <w:r w:rsidR="000F6626" w:rsidRPr="00146C93">
        <w:rPr>
          <w:rFonts w:ascii="Montserrat" w:hAnsi="Montserrat" w:cs="Arial"/>
          <w:sz w:val="20"/>
        </w:rPr>
        <w:t>x</w:t>
      </w:r>
      <w:r w:rsidR="00CC448A" w:rsidRPr="00146C93">
        <w:rPr>
          <w:rFonts w:ascii="Montserrat" w:hAnsi="Montserrat" w:cs="Arial"/>
          <w:sz w:val="20"/>
        </w:rPr>
        <w:t xml:space="preserve"> </w:t>
      </w:r>
      <w:r w:rsidR="000F6626" w:rsidRPr="00146C93">
        <w:rPr>
          <w:rFonts w:ascii="Montserrat" w:hAnsi="Montserrat" w:cs="Arial"/>
          <w:sz w:val="20"/>
        </w:rPr>
        <w:t>2(sienelės storis)</w:t>
      </w:r>
      <w:r w:rsidR="00CC448A" w:rsidRPr="00146C93">
        <w:rPr>
          <w:rFonts w:ascii="Montserrat" w:hAnsi="Montserrat" w:cs="Arial"/>
          <w:sz w:val="20"/>
        </w:rPr>
        <w:t xml:space="preserve"> </w:t>
      </w:r>
      <w:r w:rsidR="000F6626" w:rsidRPr="00146C93">
        <w:rPr>
          <w:rFonts w:ascii="Montserrat" w:hAnsi="Montserrat" w:cs="Arial"/>
          <w:sz w:val="20"/>
        </w:rPr>
        <w:t>mm ir 40</w:t>
      </w:r>
      <w:r w:rsidR="00CC448A" w:rsidRPr="00146C93">
        <w:rPr>
          <w:rFonts w:ascii="Montserrat" w:hAnsi="Montserrat" w:cs="Arial"/>
          <w:sz w:val="20"/>
        </w:rPr>
        <w:t xml:space="preserve"> </w:t>
      </w:r>
      <w:r w:rsidR="000F6626" w:rsidRPr="00146C93">
        <w:rPr>
          <w:rFonts w:ascii="Montserrat" w:hAnsi="Montserrat" w:cs="Arial"/>
          <w:sz w:val="20"/>
        </w:rPr>
        <w:t>x</w:t>
      </w:r>
      <w:r w:rsidR="00CC448A" w:rsidRPr="00146C93">
        <w:rPr>
          <w:rFonts w:ascii="Montserrat" w:hAnsi="Montserrat" w:cs="Arial"/>
          <w:sz w:val="20"/>
        </w:rPr>
        <w:t xml:space="preserve"> </w:t>
      </w:r>
      <w:r w:rsidR="000F6626" w:rsidRPr="00146C93">
        <w:rPr>
          <w:rFonts w:ascii="Montserrat" w:hAnsi="Montserrat" w:cs="Arial"/>
          <w:sz w:val="20"/>
        </w:rPr>
        <w:t>40</w:t>
      </w:r>
      <w:r w:rsidR="00CC448A" w:rsidRPr="00146C93">
        <w:rPr>
          <w:rFonts w:ascii="Montserrat" w:hAnsi="Montserrat" w:cs="Arial"/>
          <w:sz w:val="20"/>
        </w:rPr>
        <w:t xml:space="preserve"> </w:t>
      </w:r>
      <w:r w:rsidR="000F6626" w:rsidRPr="00146C93">
        <w:rPr>
          <w:rFonts w:ascii="Montserrat" w:hAnsi="Montserrat" w:cs="Arial"/>
          <w:sz w:val="20"/>
        </w:rPr>
        <w:t>x</w:t>
      </w:r>
      <w:r w:rsidR="00CC448A" w:rsidRPr="00146C93">
        <w:rPr>
          <w:rFonts w:ascii="Montserrat" w:hAnsi="Montserrat" w:cs="Arial"/>
          <w:sz w:val="20"/>
        </w:rPr>
        <w:t xml:space="preserve"> </w:t>
      </w:r>
      <w:r w:rsidR="000F6626" w:rsidRPr="00146C93">
        <w:rPr>
          <w:rFonts w:ascii="Montserrat" w:hAnsi="Montserrat" w:cs="Arial"/>
          <w:sz w:val="20"/>
        </w:rPr>
        <w:t xml:space="preserve">2(sienelės storis) mm </w:t>
      </w:r>
      <w:r w:rsidR="00D1431D" w:rsidRPr="00146C93">
        <w:rPr>
          <w:rFonts w:ascii="Montserrat" w:hAnsi="Montserrat" w:cs="Arial"/>
          <w:sz w:val="20"/>
        </w:rPr>
        <w:t xml:space="preserve">S235JRH markės </w:t>
      </w:r>
      <w:r w:rsidRPr="00146C93">
        <w:rPr>
          <w:rFonts w:ascii="Montserrat" w:hAnsi="Montserrat" w:cs="Arial"/>
          <w:sz w:val="20"/>
        </w:rPr>
        <w:t>plieno vamzdži</w:t>
      </w:r>
      <w:r w:rsidR="000F6626" w:rsidRPr="00146C93">
        <w:rPr>
          <w:rFonts w:ascii="Montserrat" w:hAnsi="Montserrat" w:cs="Arial"/>
          <w:sz w:val="20"/>
        </w:rPr>
        <w:t>us</w:t>
      </w:r>
      <w:r w:rsidR="00906AF0" w:rsidRPr="00146C93">
        <w:rPr>
          <w:rFonts w:ascii="Montserrat" w:hAnsi="Montserrat" w:cs="Arial"/>
          <w:sz w:val="20"/>
        </w:rPr>
        <w:t>, cinkuojamas, gruntuojamas ir dažomas milteliniu būdu</w:t>
      </w:r>
      <w:r w:rsidRPr="00146C93">
        <w:rPr>
          <w:rFonts w:ascii="Montserrat" w:hAnsi="Montserrat" w:cs="Arial"/>
          <w:sz w:val="20"/>
        </w:rPr>
        <w:t xml:space="preserve">, montuojant rėmą visos atitvaros tarpusavyje turi būti </w:t>
      </w:r>
      <w:r w:rsidR="008B0717" w:rsidRPr="00146C93">
        <w:rPr>
          <w:rFonts w:ascii="Montserrat" w:hAnsi="Montserrat" w:cs="Arial"/>
          <w:sz w:val="20"/>
        </w:rPr>
        <w:t xml:space="preserve">stabiliai </w:t>
      </w:r>
      <w:r w:rsidRPr="00146C93">
        <w:rPr>
          <w:rFonts w:ascii="Montserrat" w:hAnsi="Montserrat" w:cs="Arial"/>
          <w:sz w:val="20"/>
        </w:rPr>
        <w:t xml:space="preserve">sujungtos (sutvirtintos) varžtais, turi būti įdėti (tarp atitvaras sudarančių vamzdžių) 6 mm storio skaidrūs bespalviai grūdinti stiklai ir stabiliai pritvirtinti prie rėmą sudarančių vamzdžių </w:t>
      </w:r>
      <w:r w:rsidR="00632870" w:rsidRPr="00146C93">
        <w:rPr>
          <w:rFonts w:ascii="Montserrat" w:hAnsi="Montserrat" w:cs="Arial"/>
          <w:sz w:val="20"/>
        </w:rPr>
        <w:t xml:space="preserve">1 (vieno) lenkimo </w:t>
      </w:r>
      <w:r w:rsidRPr="00146C93">
        <w:rPr>
          <w:rFonts w:ascii="Montserrat" w:hAnsi="Montserrat" w:cs="Arial"/>
          <w:sz w:val="20"/>
        </w:rPr>
        <w:t xml:space="preserve">stiklajuostėmis iš sulenkto cinkuoto plieno lakšto (skardos) su priklijuotomis juodos spalvos guminėmis </w:t>
      </w:r>
      <w:r w:rsidR="0007624A" w:rsidRPr="00146C93">
        <w:rPr>
          <w:rFonts w:ascii="Montserrat" w:hAnsi="Montserrat" w:cs="Arial"/>
          <w:sz w:val="20"/>
        </w:rPr>
        <w:t xml:space="preserve">juodos spalvos </w:t>
      </w:r>
      <w:r w:rsidRPr="00146C93">
        <w:rPr>
          <w:rFonts w:ascii="Montserrat" w:hAnsi="Montserrat" w:cs="Arial"/>
          <w:sz w:val="20"/>
        </w:rPr>
        <w:t>sandarinimo juost</w:t>
      </w:r>
      <w:r w:rsidR="0007624A" w:rsidRPr="00146C93">
        <w:rPr>
          <w:rFonts w:ascii="Montserrat" w:hAnsi="Montserrat" w:cs="Arial"/>
          <w:sz w:val="20"/>
        </w:rPr>
        <w:t>omis ilgaamžėmis, lipniomis, E-profilio, 9 mm pločio, 4 mm storio, atspariomis UV spindulių, ozono, drėgmės poveikiui, eksploatavimo temperatūra nuo -50</w:t>
      </w:r>
      <w:r w:rsidR="0007624A" w:rsidRPr="00146C93">
        <w:rPr>
          <w:rFonts w:ascii="Montserrat" w:hAnsi="Montserrat" w:cs="Arial"/>
          <w:sz w:val="20"/>
          <w:vertAlign w:val="superscript"/>
        </w:rPr>
        <w:t>O</w:t>
      </w:r>
      <w:r w:rsidR="0007624A" w:rsidRPr="00146C93">
        <w:rPr>
          <w:rFonts w:ascii="Montserrat" w:hAnsi="Montserrat" w:cs="Arial"/>
          <w:sz w:val="20"/>
        </w:rPr>
        <w:t>C iki +60</w:t>
      </w:r>
      <w:r w:rsidR="0007624A" w:rsidRPr="00146C93">
        <w:rPr>
          <w:rFonts w:ascii="Montserrat" w:hAnsi="Montserrat" w:cs="Arial"/>
          <w:sz w:val="20"/>
          <w:vertAlign w:val="superscript"/>
        </w:rPr>
        <w:t>O</w:t>
      </w:r>
      <w:r w:rsidR="0007624A" w:rsidRPr="00146C93">
        <w:rPr>
          <w:rFonts w:ascii="Montserrat" w:hAnsi="Montserrat" w:cs="Arial"/>
          <w:sz w:val="20"/>
        </w:rPr>
        <w:t xml:space="preserve">C, </w:t>
      </w:r>
      <w:r w:rsidR="00B33063" w:rsidRPr="00146C93">
        <w:rPr>
          <w:rFonts w:ascii="Montserrat" w:hAnsi="Montserrat" w:cs="Arial"/>
          <w:sz w:val="20"/>
        </w:rPr>
        <w:t>ir kniedijamomis prie rėmą sudarančių vamzdžių užtraukiamomis aliuminio-plieno spalvotomis DIN7337 kniedėmis d 3,2 mm L 6-7</w:t>
      </w:r>
      <w:r w:rsidR="00D60A11" w:rsidRPr="00146C93">
        <w:rPr>
          <w:rFonts w:ascii="Montserrat" w:hAnsi="Montserrat" w:cs="Arial"/>
          <w:sz w:val="20"/>
        </w:rPr>
        <w:t xml:space="preserve"> </w:t>
      </w:r>
      <w:r w:rsidR="00B33063" w:rsidRPr="00146C93">
        <w:rPr>
          <w:rFonts w:ascii="Montserrat" w:hAnsi="Montserrat" w:cs="Arial"/>
          <w:sz w:val="20"/>
        </w:rPr>
        <w:t>mm</w:t>
      </w:r>
      <w:r w:rsidR="00853381" w:rsidRPr="00146C93">
        <w:rPr>
          <w:rFonts w:ascii="Montserrat" w:hAnsi="Montserrat" w:cs="Arial"/>
          <w:sz w:val="20"/>
        </w:rPr>
        <w:t xml:space="preserve"> </w:t>
      </w:r>
      <w:r w:rsidR="00B33063" w:rsidRPr="00146C93">
        <w:rPr>
          <w:rFonts w:ascii="Montserrat" w:hAnsi="Montserrat" w:cs="Arial"/>
          <w:sz w:val="20"/>
        </w:rPr>
        <w:t xml:space="preserve"> </w:t>
      </w:r>
      <w:r w:rsidR="00853381" w:rsidRPr="00146C93">
        <w:rPr>
          <w:rFonts w:ascii="Montserrat" w:hAnsi="Montserrat" w:cs="Arial"/>
          <w:sz w:val="20"/>
        </w:rPr>
        <w:t>spalvos RAL kodas bus derinamas su Užsakovu pasirašius sutartį</w:t>
      </w:r>
      <w:r w:rsidRPr="00146C93">
        <w:rPr>
          <w:rFonts w:ascii="Montserrat" w:hAnsi="Montserrat" w:cs="Arial"/>
          <w:sz w:val="20"/>
        </w:rPr>
        <w:t xml:space="preserve">; pilnai sumontuotas rėmas prie pamato turi būti tvirtinamas uždedant (užmaunant) ant specialiai tam tikslui pamate integruotų vamzdžių rėmo užmovimui, išlygiuojant visiškai horizontaliai ir pritvirtinant varžtais prie pamato vamzdžių; rėmo gamybos proceso pradžioje brėžiniuose nurodytoje rėmo atramoje turi būti išpjauta skylė (ertmė), kurioje </w:t>
      </w:r>
      <w:r w:rsidR="001D0D4F" w:rsidRPr="00146C93">
        <w:rPr>
          <w:rFonts w:ascii="Montserrat" w:hAnsi="Montserrat" w:cs="Arial"/>
          <w:sz w:val="20"/>
        </w:rPr>
        <w:t xml:space="preserve">turi būti </w:t>
      </w:r>
      <w:r w:rsidRPr="00146C93">
        <w:rPr>
          <w:rFonts w:ascii="Montserrat" w:hAnsi="Montserrat" w:cs="Arial"/>
          <w:sz w:val="20"/>
        </w:rPr>
        <w:t xml:space="preserve">montuojamas </w:t>
      </w:r>
      <w:r w:rsidR="001D0D4F" w:rsidRPr="00146C93">
        <w:rPr>
          <w:rFonts w:ascii="Montserrat" w:hAnsi="Montserrat" w:cs="Arial"/>
          <w:sz w:val="20"/>
        </w:rPr>
        <w:t xml:space="preserve">elektros </w:t>
      </w:r>
      <w:r w:rsidRPr="00146C93">
        <w:rPr>
          <w:rFonts w:ascii="Montserrat" w:hAnsi="Montserrat" w:cs="Arial"/>
          <w:sz w:val="20"/>
        </w:rPr>
        <w:t>kirtiklis (įrenginys</w:t>
      </w:r>
      <w:r w:rsidR="001D0D4F" w:rsidRPr="00146C93">
        <w:rPr>
          <w:rFonts w:ascii="Montserrat" w:hAnsi="Montserrat" w:cs="Arial"/>
          <w:sz w:val="20"/>
        </w:rPr>
        <w:t xml:space="preserve"> </w:t>
      </w:r>
      <w:r w:rsidRPr="00146C93">
        <w:rPr>
          <w:rFonts w:ascii="Montserrat" w:hAnsi="Montserrat" w:cs="Arial"/>
          <w:sz w:val="20"/>
        </w:rPr>
        <w:t xml:space="preserve">elektros srovei prijungti/atjungti), uždengiama specialiai pagaminama dekoratyvine </w:t>
      </w:r>
      <w:r w:rsidR="007911EF" w:rsidRPr="00146C93">
        <w:rPr>
          <w:rFonts w:ascii="Montserrat" w:hAnsi="Montserrat" w:cs="Arial"/>
          <w:sz w:val="20"/>
        </w:rPr>
        <w:t>160 x 38 mm dydžio plokštele-dangteliu (elektros</w:t>
      </w:r>
      <w:r w:rsidR="007911EF" w:rsidRPr="00A62910">
        <w:rPr>
          <w:rFonts w:ascii="Montserrat" w:hAnsi="Montserrat" w:cs="Arial"/>
          <w:sz w:val="20"/>
        </w:rPr>
        <w:t xml:space="preserve"> kirtiklio angos uždengimui) iš cinkuoto 1 mm storio plieno lakšto</w:t>
      </w:r>
      <w:r w:rsidR="0007624A" w:rsidRPr="00A62910">
        <w:rPr>
          <w:rFonts w:ascii="Montserrat" w:hAnsi="Montserrat" w:cs="Arial"/>
          <w:sz w:val="20"/>
        </w:rPr>
        <w:t>,</w:t>
      </w:r>
      <w:r w:rsidR="007911EF" w:rsidRPr="00A62910">
        <w:rPr>
          <w:rFonts w:ascii="Montserrat" w:hAnsi="Montserrat" w:cs="Arial"/>
          <w:sz w:val="20"/>
        </w:rPr>
        <w:t xml:space="preserve"> </w:t>
      </w:r>
      <w:r w:rsidR="00B86CDF" w:rsidRPr="00A62910">
        <w:rPr>
          <w:rFonts w:ascii="Montserrat" w:hAnsi="Montserrat" w:cs="Arial"/>
          <w:sz w:val="20"/>
        </w:rPr>
        <w:t>su užraktu (techninė priežiūra turi būti galima tik naudojant specialų raktą), visos rėmą sudarančios plieninės dalys turi būti atsparios aplinkos poveikiui;</w:t>
      </w:r>
    </w:p>
    <w:p w14:paraId="58559C2E" w14:textId="77777777" w:rsidR="0044217C" w:rsidRPr="00A62910" w:rsidRDefault="0044217C" w:rsidP="00FF2D03">
      <w:pPr>
        <w:pStyle w:val="BodyText2"/>
        <w:numPr>
          <w:ilvl w:val="0"/>
          <w:numId w:val="19"/>
        </w:numPr>
        <w:tabs>
          <w:tab w:val="clear" w:pos="851"/>
        </w:tabs>
        <w:ind w:left="426" w:right="-57" w:firstLine="567"/>
        <w:rPr>
          <w:rFonts w:ascii="Montserrat" w:hAnsi="Montserrat" w:cs="Arial"/>
          <w:sz w:val="20"/>
        </w:rPr>
      </w:pPr>
      <w:r w:rsidRPr="00A62910">
        <w:rPr>
          <w:rFonts w:ascii="Montserrat" w:hAnsi="Montserrat" w:cs="Arial"/>
          <w:b/>
          <w:sz w:val="20"/>
        </w:rPr>
        <w:t>suolelis</w:t>
      </w:r>
      <w:r w:rsidRPr="00A62910">
        <w:rPr>
          <w:rFonts w:ascii="Montserrat" w:hAnsi="Montserrat" w:cs="Arial"/>
          <w:sz w:val="20"/>
        </w:rPr>
        <w:t xml:space="preserve"> turi būti iš dviejų atskirų dalių: sėdynės ir atlošo, abi dalys </w:t>
      </w:r>
      <w:r w:rsidR="00F45A03" w:rsidRPr="00A62910">
        <w:rPr>
          <w:rFonts w:ascii="Montserrat" w:hAnsi="Montserrat" w:cs="Arial"/>
          <w:sz w:val="20"/>
        </w:rPr>
        <w:t xml:space="preserve">turi būti pagamintos </w:t>
      </w:r>
      <w:r w:rsidRPr="00A62910">
        <w:rPr>
          <w:rFonts w:ascii="Montserrat" w:hAnsi="Montserrat" w:cs="Arial"/>
          <w:sz w:val="20"/>
        </w:rPr>
        <w:t xml:space="preserve">iš </w:t>
      </w:r>
      <w:r w:rsidR="00F45A03" w:rsidRPr="00A62910">
        <w:rPr>
          <w:rFonts w:ascii="Montserrat" w:hAnsi="Montserrat" w:cs="Arial"/>
          <w:sz w:val="20"/>
        </w:rPr>
        <w:t>klijuotų, obliuotų, šlifuotų</w:t>
      </w:r>
      <w:r w:rsidR="00EB6F24" w:rsidRPr="00A62910">
        <w:rPr>
          <w:rFonts w:ascii="Montserrat" w:hAnsi="Montserrat" w:cs="Arial"/>
          <w:sz w:val="20"/>
        </w:rPr>
        <w:t xml:space="preserve"> </w:t>
      </w:r>
      <w:r w:rsidR="00F45A03" w:rsidRPr="00A62910">
        <w:rPr>
          <w:rFonts w:ascii="Montserrat" w:hAnsi="Montserrat" w:cs="Arial"/>
          <w:sz w:val="20"/>
        </w:rPr>
        <w:t xml:space="preserve">stačiakampio 100 x 50 mm profilio kietmedžio (ąžuolo ar analogiškų savybių medienos) tašų apvalintomis briaunomis, </w:t>
      </w:r>
      <w:r w:rsidRPr="00A62910">
        <w:rPr>
          <w:rFonts w:ascii="Montserrat" w:hAnsi="Montserrat" w:cs="Arial"/>
          <w:sz w:val="20"/>
        </w:rPr>
        <w:t xml:space="preserve">natūralios medienos spalvos, impregnuotų, apdorotų antiseptinę apsaugą užtikrinančiomis priemonėmis, galuose pritvirtintų prie </w:t>
      </w:r>
      <w:r w:rsidR="008157CB" w:rsidRPr="00A62910">
        <w:rPr>
          <w:rFonts w:ascii="Montserrat" w:hAnsi="Montserrat" w:cs="Arial"/>
          <w:sz w:val="20"/>
        </w:rPr>
        <w:t xml:space="preserve">figūrinio pjovimo laikiklių gaminamų pagal </w:t>
      </w:r>
      <w:r w:rsidR="00734215" w:rsidRPr="00A62910">
        <w:rPr>
          <w:rFonts w:ascii="Montserrat" w:hAnsi="Montserrat" w:cs="Arial"/>
          <w:sz w:val="20"/>
        </w:rPr>
        <w:t>šios techninės specifikacijos</w:t>
      </w:r>
      <w:r w:rsidR="008157CB" w:rsidRPr="00A62910">
        <w:rPr>
          <w:rFonts w:ascii="Montserrat" w:hAnsi="Montserrat" w:cs="Arial"/>
          <w:sz w:val="20"/>
        </w:rPr>
        <w:t xml:space="preserve"> brėžinius iš 5 mm storio plieninio lakšto</w:t>
      </w:r>
      <w:r w:rsidRPr="00A62910">
        <w:rPr>
          <w:rFonts w:ascii="Montserrat" w:hAnsi="Montserrat" w:cs="Arial"/>
          <w:sz w:val="20"/>
        </w:rPr>
        <w:t>, sėdynės dalis turi būti papildomai sutvirtinta</w:t>
      </w:r>
      <w:r w:rsidR="008157CB" w:rsidRPr="00A62910">
        <w:rPr>
          <w:rFonts w:ascii="Montserrat" w:hAnsi="Montserrat" w:cs="Arial"/>
          <w:sz w:val="20"/>
        </w:rPr>
        <w:t xml:space="preserve"> sėdynės laikiklio sutvirtinimui</w:t>
      </w:r>
      <w:r w:rsidRPr="00A62910">
        <w:rPr>
          <w:rFonts w:ascii="Montserrat" w:hAnsi="Montserrat" w:cs="Arial"/>
          <w:sz w:val="20"/>
        </w:rPr>
        <w:t xml:space="preserve"> sustiprinimo plieno lakštu (skarda) ir </w:t>
      </w:r>
      <w:r w:rsidR="008157CB" w:rsidRPr="00A62910">
        <w:rPr>
          <w:rFonts w:ascii="Montserrat" w:hAnsi="Montserrat" w:cs="Arial"/>
          <w:sz w:val="20"/>
        </w:rPr>
        <w:t xml:space="preserve">plieniniu 40 x 40 x </w:t>
      </w:r>
      <w:r w:rsidR="00D70051" w:rsidRPr="00A62910">
        <w:rPr>
          <w:rFonts w:ascii="Montserrat" w:hAnsi="Montserrat" w:cs="Arial"/>
          <w:sz w:val="20"/>
        </w:rPr>
        <w:t>3(s</w:t>
      </w:r>
      <w:r w:rsidR="008157CB" w:rsidRPr="00A62910">
        <w:rPr>
          <w:rFonts w:ascii="Montserrat" w:hAnsi="Montserrat" w:cs="Arial"/>
          <w:sz w:val="20"/>
        </w:rPr>
        <w:t>) mm lygiašoniu kampuočiu</w:t>
      </w:r>
      <w:r w:rsidRPr="00A62910">
        <w:rPr>
          <w:rFonts w:ascii="Montserrat" w:hAnsi="Montserrat" w:cs="Arial"/>
          <w:sz w:val="20"/>
        </w:rPr>
        <w:t xml:space="preserve">, suolelis turi būti </w:t>
      </w:r>
      <w:r w:rsidR="008157CB" w:rsidRPr="00A62910">
        <w:rPr>
          <w:rFonts w:ascii="Montserrat" w:hAnsi="Montserrat" w:cs="Arial"/>
          <w:sz w:val="20"/>
        </w:rPr>
        <w:t xml:space="preserve">cinkuoto plieno DIN912 varžtais </w:t>
      </w:r>
      <w:r w:rsidR="005476C8" w:rsidRPr="00A62910">
        <w:rPr>
          <w:rFonts w:ascii="Montserrat" w:hAnsi="Montserrat" w:cs="Arial"/>
          <w:sz w:val="20"/>
        </w:rPr>
        <w:t xml:space="preserve">L 25 mm M8 </w:t>
      </w:r>
      <w:r w:rsidR="008157CB" w:rsidRPr="00A62910">
        <w:rPr>
          <w:rFonts w:ascii="Montserrat" w:hAnsi="Montserrat" w:cs="Arial"/>
          <w:sz w:val="20"/>
        </w:rPr>
        <w:t>su cilindrine galva ir su šešiakampe įduba sukimui</w:t>
      </w:r>
      <w:r w:rsidR="005476C8" w:rsidRPr="00A62910">
        <w:rPr>
          <w:rFonts w:ascii="Montserrat" w:hAnsi="Montserrat" w:cs="Arial"/>
          <w:sz w:val="20"/>
        </w:rPr>
        <w:t xml:space="preserve"> </w:t>
      </w:r>
      <w:r w:rsidRPr="00A62910">
        <w:rPr>
          <w:rFonts w:ascii="Montserrat" w:hAnsi="Montserrat" w:cs="Arial"/>
          <w:sz w:val="20"/>
        </w:rPr>
        <w:t>varžtais pritvirtintas prie rėmo vidurinių vertikalių</w:t>
      </w:r>
      <w:r w:rsidR="00FE392B" w:rsidRPr="00A62910">
        <w:rPr>
          <w:rFonts w:ascii="Montserrat" w:hAnsi="Montserrat" w:cs="Arial"/>
          <w:sz w:val="20"/>
        </w:rPr>
        <w:t xml:space="preserve"> vamzdžių;</w:t>
      </w:r>
    </w:p>
    <w:p w14:paraId="675575A3" w14:textId="77777777" w:rsidR="00BE013E" w:rsidRPr="00A62910" w:rsidRDefault="00BE013E" w:rsidP="00FF2D03">
      <w:pPr>
        <w:pStyle w:val="BodyText2"/>
        <w:numPr>
          <w:ilvl w:val="0"/>
          <w:numId w:val="19"/>
        </w:numPr>
        <w:tabs>
          <w:tab w:val="clear" w:pos="851"/>
        </w:tabs>
        <w:ind w:left="426" w:right="-57" w:firstLine="567"/>
        <w:rPr>
          <w:rFonts w:ascii="Montserrat" w:hAnsi="Montserrat" w:cs="Arial"/>
          <w:sz w:val="20"/>
        </w:rPr>
      </w:pPr>
      <w:r w:rsidRPr="00A62910">
        <w:rPr>
          <w:rFonts w:ascii="Montserrat" w:hAnsi="Montserrat" w:cs="Arial"/>
          <w:b/>
          <w:sz w:val="20"/>
        </w:rPr>
        <w:lastRenderedPageBreak/>
        <w:t xml:space="preserve">rėmelis transporto schemai </w:t>
      </w:r>
      <w:r w:rsidRPr="00A62910">
        <w:rPr>
          <w:rFonts w:ascii="Montserrat" w:hAnsi="Montserrat" w:cs="Arial"/>
          <w:sz w:val="20"/>
        </w:rPr>
        <w:t xml:space="preserve">turi būti vertikalaus formato, išorinio matomo lauko išmatavimai turi būti 804 x 1004 mm, vidiniai išmatavimai 843 x 1043 mm, pritaikytas talpinti, eksponuoti bei apsaugoti nuo drėgmės poveikio 840 x 1040 mm dydžio viešojo transporto schemą (grafinį atspaudą ant popieriaus ar panašaus storio medžiagos lakšto), rėmelio konstrukcija turi būti iš dviejų dalių: vidinio ir išorinio rėmų, kurie gaminami iš plieno lakšto (skardos) lankstinių, prie išorinės rėmelio dalies kniedijamas 1,0 mm storio plieno lakštas (skarda) </w:t>
      </w:r>
      <w:r w:rsidR="002800DB" w:rsidRPr="00A62910">
        <w:rPr>
          <w:rFonts w:ascii="Montserrat" w:hAnsi="Montserrat" w:cs="Arial"/>
          <w:sz w:val="20"/>
        </w:rPr>
        <w:t>uždengiamas skaidriu 1,5</w:t>
      </w:r>
      <w:r w:rsidRPr="00A62910">
        <w:rPr>
          <w:rFonts w:ascii="Montserrat" w:hAnsi="Montserrat" w:cs="Arial"/>
          <w:sz w:val="20"/>
        </w:rPr>
        <w:t xml:space="preserve"> mm storio organiniu stiklu</w:t>
      </w:r>
      <w:r w:rsidR="006379FD" w:rsidRPr="00A62910">
        <w:rPr>
          <w:rFonts w:ascii="Montserrat" w:hAnsi="Montserrat" w:cs="Arial"/>
          <w:sz w:val="20"/>
        </w:rPr>
        <w:t xml:space="preserve"> – </w:t>
      </w:r>
      <w:r w:rsidR="00EB3EDA" w:rsidRPr="00A62910">
        <w:rPr>
          <w:rFonts w:ascii="Montserrat" w:hAnsi="Montserrat" w:cs="Arial"/>
          <w:sz w:val="20"/>
        </w:rPr>
        <w:t>visiškai s</w:t>
      </w:r>
      <w:r w:rsidR="006379FD" w:rsidRPr="00A62910">
        <w:rPr>
          <w:rFonts w:ascii="Montserrat" w:hAnsi="Montserrat" w:cs="Arial"/>
          <w:sz w:val="20"/>
        </w:rPr>
        <w:t>kaidraus, bespalvio</w:t>
      </w:r>
      <w:r w:rsidR="00EB3EDA" w:rsidRPr="00A62910">
        <w:rPr>
          <w:rFonts w:ascii="Montserrat" w:hAnsi="Montserrat" w:cs="Arial"/>
          <w:sz w:val="20"/>
        </w:rPr>
        <w:t>,</w:t>
      </w:r>
      <w:r w:rsidR="006379FD" w:rsidRPr="00A62910">
        <w:rPr>
          <w:rFonts w:ascii="Montserrat" w:hAnsi="Montserrat" w:cs="Arial"/>
          <w:sz w:val="20"/>
        </w:rPr>
        <w:t xml:space="preserve"> aukštos kokybės 1,5 mm storio akrilo stiklo plokšte, pagaminta ekstrudiniu būdu iš polimetilmetakrilato (PMMA), atspari aplinkos poveikiui, UV spinduliams, eksploatavimo temperatūra nuo -40</w:t>
      </w:r>
      <w:r w:rsidR="006379FD" w:rsidRPr="00A62910">
        <w:rPr>
          <w:rFonts w:ascii="Montserrat" w:hAnsi="Montserrat" w:cs="Arial"/>
          <w:sz w:val="20"/>
          <w:vertAlign w:val="superscript"/>
        </w:rPr>
        <w:t>O</w:t>
      </w:r>
      <w:r w:rsidR="006379FD" w:rsidRPr="00A62910">
        <w:rPr>
          <w:rFonts w:ascii="Montserrat" w:hAnsi="Montserrat" w:cs="Arial"/>
          <w:sz w:val="20"/>
        </w:rPr>
        <w:t>C iki +70</w:t>
      </w:r>
      <w:r w:rsidR="006379FD" w:rsidRPr="00A62910">
        <w:rPr>
          <w:rFonts w:ascii="Montserrat" w:hAnsi="Montserrat" w:cs="Arial"/>
          <w:sz w:val="20"/>
          <w:vertAlign w:val="superscript"/>
        </w:rPr>
        <w:t>O</w:t>
      </w:r>
      <w:r w:rsidR="006379FD" w:rsidRPr="00A62910">
        <w:rPr>
          <w:rFonts w:ascii="Montserrat" w:hAnsi="Montserrat" w:cs="Arial"/>
          <w:sz w:val="20"/>
        </w:rPr>
        <w:t>C</w:t>
      </w:r>
      <w:r w:rsidRPr="00A62910">
        <w:rPr>
          <w:rFonts w:ascii="Montserrat" w:hAnsi="Montserrat" w:cs="Arial"/>
          <w:sz w:val="20"/>
        </w:rPr>
        <w:t xml:space="preserve">, išorinė rėmelio dalis turi būti atidaroma į </w:t>
      </w:r>
      <w:r w:rsidR="00F1750D" w:rsidRPr="00A62910">
        <w:rPr>
          <w:rFonts w:ascii="Montserrat" w:hAnsi="Montserrat" w:cs="Arial"/>
          <w:sz w:val="20"/>
        </w:rPr>
        <w:t xml:space="preserve">TTLP </w:t>
      </w:r>
      <w:r w:rsidRPr="00A62910">
        <w:rPr>
          <w:rFonts w:ascii="Montserrat" w:hAnsi="Montserrat" w:cs="Arial"/>
          <w:sz w:val="20"/>
        </w:rPr>
        <w:t xml:space="preserve">„vidų“ </w:t>
      </w:r>
      <w:r w:rsidR="008F5646" w:rsidRPr="00A62910">
        <w:rPr>
          <w:rFonts w:ascii="Montserrat" w:hAnsi="Montserrat" w:cs="Arial"/>
          <w:sz w:val="20"/>
        </w:rPr>
        <w:t xml:space="preserve">(žiūrėti šių </w:t>
      </w:r>
      <w:r w:rsidR="009A378D" w:rsidRPr="00A62910">
        <w:rPr>
          <w:rFonts w:ascii="Montserrat" w:hAnsi="Montserrat" w:cs="Arial"/>
          <w:sz w:val="20"/>
        </w:rPr>
        <w:t>priedo 2</w:t>
      </w:r>
      <w:r w:rsidR="008F5646" w:rsidRPr="00A62910">
        <w:rPr>
          <w:rFonts w:ascii="Montserrat" w:hAnsi="Montserrat" w:cs="Arial"/>
          <w:sz w:val="20"/>
        </w:rPr>
        <w:t xml:space="preserve"> pavyzdį)</w:t>
      </w:r>
      <w:r w:rsidRPr="00A62910">
        <w:rPr>
          <w:rFonts w:ascii="Montserrat" w:hAnsi="Montserrat" w:cs="Arial"/>
          <w:sz w:val="20"/>
        </w:rPr>
        <w:t xml:space="preserve">, prie vidinės rėmelio dalies tvirtinama vyriais, rėmelio užrakinimui naudojamas M5 DIN912 varžtas (su vidiniu šešiakampiu), vidinė rėmelio dalis tvirtinama </w:t>
      </w:r>
      <w:r w:rsidR="00637116" w:rsidRPr="00A62910">
        <w:rPr>
          <w:rFonts w:ascii="Montserrat" w:hAnsi="Montserrat" w:cs="Arial"/>
          <w:sz w:val="20"/>
        </w:rPr>
        <w:t xml:space="preserve">per gumines tarpines </w:t>
      </w:r>
      <w:r w:rsidR="003D3B22" w:rsidRPr="00A62910">
        <w:rPr>
          <w:rFonts w:ascii="Montserrat" w:hAnsi="Montserrat" w:cs="Arial"/>
          <w:sz w:val="20"/>
        </w:rPr>
        <w:t xml:space="preserve">prie </w:t>
      </w:r>
      <w:r w:rsidR="00F1750D" w:rsidRPr="00A62910">
        <w:rPr>
          <w:rFonts w:ascii="Montserrat" w:hAnsi="Montserrat" w:cs="Arial"/>
          <w:sz w:val="20"/>
        </w:rPr>
        <w:t>TTLP</w:t>
      </w:r>
      <w:r w:rsidR="003D3B22" w:rsidRPr="00A62910">
        <w:rPr>
          <w:rFonts w:ascii="Montserrat" w:hAnsi="Montserrat" w:cs="Arial"/>
          <w:sz w:val="20"/>
        </w:rPr>
        <w:t xml:space="preserve"> atitvaros stiklo šio Projekto brėžiniuose nurodytoje vietoje </w:t>
      </w:r>
      <w:r w:rsidRPr="00A62910">
        <w:rPr>
          <w:rFonts w:ascii="Montserrat" w:hAnsi="Montserrat" w:cs="Arial"/>
          <w:sz w:val="20"/>
        </w:rPr>
        <w:t xml:space="preserve">dekoratyviniais </w:t>
      </w:r>
      <w:r w:rsidR="003D3B22" w:rsidRPr="00A62910">
        <w:rPr>
          <w:rFonts w:ascii="Montserrat" w:hAnsi="Montserrat" w:cs="Arial"/>
          <w:sz w:val="20"/>
        </w:rPr>
        <w:t xml:space="preserve">cinkuoto plieno varžtais </w:t>
      </w:r>
      <w:r w:rsidR="000C79E5" w:rsidRPr="00A62910">
        <w:rPr>
          <w:rFonts w:ascii="Montserrat" w:hAnsi="Montserrat" w:cs="Arial"/>
          <w:sz w:val="20"/>
        </w:rPr>
        <w:t xml:space="preserve">(žiūrėti </w:t>
      </w:r>
      <w:r w:rsidR="009A378D" w:rsidRPr="00A62910">
        <w:rPr>
          <w:rFonts w:ascii="Montserrat" w:hAnsi="Montserrat" w:cs="Arial"/>
          <w:sz w:val="20"/>
        </w:rPr>
        <w:t>šio priedo 3</w:t>
      </w:r>
      <w:r w:rsidR="000C79E5" w:rsidRPr="00A62910">
        <w:rPr>
          <w:rFonts w:ascii="Montserrat" w:hAnsi="Montserrat" w:cs="Arial"/>
          <w:sz w:val="20"/>
        </w:rPr>
        <w:t xml:space="preserve"> pavyzdį) </w:t>
      </w:r>
      <w:r w:rsidR="003D3B22" w:rsidRPr="00A62910">
        <w:rPr>
          <w:rFonts w:ascii="Montserrat" w:hAnsi="Montserrat" w:cs="Arial"/>
          <w:sz w:val="20"/>
        </w:rPr>
        <w:t xml:space="preserve">su cilindrine galva ir su šešiakampe įduba sukimui, </w:t>
      </w:r>
      <w:r w:rsidRPr="00A62910">
        <w:rPr>
          <w:rFonts w:ascii="Montserrat" w:hAnsi="Montserrat" w:cs="Arial"/>
          <w:sz w:val="20"/>
        </w:rPr>
        <w:t>atitvaros stikle turi būti 4 vnt. 10 mm diametro kiaurymių</w:t>
      </w:r>
      <w:r w:rsidR="003D3B22" w:rsidRPr="00A62910">
        <w:rPr>
          <w:rFonts w:ascii="Montserrat" w:hAnsi="Montserrat" w:cs="Arial"/>
          <w:sz w:val="20"/>
        </w:rPr>
        <w:t xml:space="preserve"> </w:t>
      </w:r>
      <w:r w:rsidRPr="00A62910">
        <w:rPr>
          <w:rFonts w:ascii="Montserrat" w:hAnsi="Montserrat" w:cs="Arial"/>
          <w:sz w:val="20"/>
        </w:rPr>
        <w:t>iš anksto išgręžt</w:t>
      </w:r>
      <w:r w:rsidR="003D3B22" w:rsidRPr="00A62910">
        <w:rPr>
          <w:rFonts w:ascii="Montserrat" w:hAnsi="Montserrat" w:cs="Arial"/>
          <w:sz w:val="20"/>
        </w:rPr>
        <w:t>ų</w:t>
      </w:r>
      <w:r w:rsidRPr="00A62910">
        <w:rPr>
          <w:rFonts w:ascii="Montserrat" w:hAnsi="Montserrat" w:cs="Arial"/>
          <w:sz w:val="20"/>
        </w:rPr>
        <w:t xml:space="preserve"> </w:t>
      </w:r>
      <w:r w:rsidR="00F1750D" w:rsidRPr="00A62910">
        <w:rPr>
          <w:rFonts w:ascii="Montserrat" w:hAnsi="Montserrat" w:cs="Arial"/>
          <w:sz w:val="20"/>
        </w:rPr>
        <w:t xml:space="preserve">TTLP </w:t>
      </w:r>
      <w:r w:rsidRPr="00A62910">
        <w:rPr>
          <w:rFonts w:ascii="Montserrat" w:hAnsi="Montserrat" w:cs="Arial"/>
          <w:sz w:val="20"/>
        </w:rPr>
        <w:t xml:space="preserve">gamybos procese prieš grūdinant atitvaros stiklą, visi rėmelio matomi paviršiai turi būti </w:t>
      </w:r>
      <w:r w:rsidR="00853381" w:rsidRPr="00A62910">
        <w:rPr>
          <w:rFonts w:ascii="Montserrat" w:hAnsi="Montserrat" w:cs="Arial"/>
          <w:sz w:val="20"/>
        </w:rPr>
        <w:t>spalvos, kurios RAL kodas bus derinamas su Užsakovu pasirašius sutartį.</w:t>
      </w:r>
      <w:r w:rsidR="006E1FD7" w:rsidRPr="00A62910">
        <w:rPr>
          <w:rFonts w:ascii="Montserrat" w:hAnsi="Montserrat" w:cs="Arial"/>
          <w:sz w:val="20"/>
        </w:rPr>
        <w:t xml:space="preserve"> </w:t>
      </w:r>
      <w:r w:rsidR="001B254B" w:rsidRPr="00A62910">
        <w:rPr>
          <w:rFonts w:ascii="Montserrat" w:hAnsi="Montserrat" w:cs="Arial"/>
          <w:sz w:val="20"/>
        </w:rPr>
        <w:t>Vadovaujantis Statybos techninio reglamento reikalavimais, šoniniai TTLP stiklai turi būti pažymėti silpnaregiams pritaikytu ženklinimu</w:t>
      </w:r>
      <w:r w:rsidR="00026C51" w:rsidRPr="00A62910">
        <w:rPr>
          <w:rFonts w:ascii="Montserrat" w:hAnsi="Montserrat" w:cs="Arial"/>
          <w:sz w:val="20"/>
        </w:rPr>
        <w:t>.</w:t>
      </w:r>
    </w:p>
    <w:p w14:paraId="548EE1C1" w14:textId="393CA0B6" w:rsidR="00637116" w:rsidRPr="00A62910" w:rsidRDefault="00896A08" w:rsidP="00FF2D03">
      <w:pPr>
        <w:pStyle w:val="BodyText2"/>
        <w:tabs>
          <w:tab w:val="clear" w:pos="851"/>
        </w:tabs>
        <w:ind w:left="426" w:right="-57"/>
        <w:rPr>
          <w:rFonts w:ascii="Montserrat" w:hAnsi="Montserrat" w:cs="Arial"/>
          <w:color w:val="0070C0"/>
          <w:sz w:val="14"/>
          <w:szCs w:val="14"/>
        </w:rPr>
      </w:pPr>
      <w:r>
        <w:rPr>
          <w:rFonts w:ascii="Montserrat" w:hAnsi="Montserrat"/>
          <w:noProof/>
          <w:color w:val="0070C0"/>
        </w:rPr>
        <w:drawing>
          <wp:anchor distT="0" distB="0" distL="114300" distR="114300" simplePos="0" relativeHeight="251658249" behindDoc="1" locked="0" layoutInCell="1" allowOverlap="1" wp14:anchorId="2E1C9E40" wp14:editId="0B077C6A">
            <wp:simplePos x="0" y="0"/>
            <wp:positionH relativeFrom="column">
              <wp:posOffset>497205</wp:posOffset>
            </wp:positionH>
            <wp:positionV relativeFrom="paragraph">
              <wp:posOffset>532765</wp:posOffset>
            </wp:positionV>
            <wp:extent cx="5838825" cy="2990850"/>
            <wp:effectExtent l="0" t="0" r="0" b="0"/>
            <wp:wrapTight wrapText="bothSides">
              <wp:wrapPolygon edited="0">
                <wp:start x="0" y="0"/>
                <wp:lineTo x="0" y="21462"/>
                <wp:lineTo x="21565" y="21462"/>
                <wp:lineTo x="21565"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38825" cy="299085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Ind w:w="1668" w:type="dxa"/>
        <w:tblLook w:val="04A0" w:firstRow="1" w:lastRow="0" w:firstColumn="1" w:lastColumn="0" w:noHBand="0" w:noVBand="1"/>
      </w:tblPr>
      <w:tblGrid>
        <w:gridCol w:w="6386"/>
      </w:tblGrid>
      <w:tr w:rsidR="00637116" w:rsidRPr="00771091" w14:paraId="6C6BD65C" w14:textId="77777777" w:rsidTr="00E60098">
        <w:trPr>
          <w:trHeight w:val="213"/>
        </w:trPr>
        <w:tc>
          <w:tcPr>
            <w:tcW w:w="6386" w:type="dxa"/>
          </w:tcPr>
          <w:p w14:paraId="08778667" w14:textId="77777777" w:rsidR="00637116" w:rsidRPr="00A62910" w:rsidRDefault="00637116" w:rsidP="00FF2D03">
            <w:pPr>
              <w:pStyle w:val="BodyText2"/>
              <w:tabs>
                <w:tab w:val="clear" w:pos="851"/>
              </w:tabs>
              <w:ind w:left="426" w:right="-57"/>
              <w:jc w:val="left"/>
              <w:rPr>
                <w:rFonts w:ascii="Montserrat" w:hAnsi="Montserrat" w:cs="Arial"/>
                <w:color w:val="0070C0"/>
                <w:sz w:val="22"/>
                <w:szCs w:val="22"/>
              </w:rPr>
            </w:pPr>
          </w:p>
        </w:tc>
      </w:tr>
    </w:tbl>
    <w:p w14:paraId="08FFF6C0" w14:textId="77777777" w:rsidR="00637116" w:rsidRPr="00A62910" w:rsidRDefault="00637116" w:rsidP="00FF2D03">
      <w:pPr>
        <w:pStyle w:val="BodyText2"/>
        <w:tabs>
          <w:tab w:val="clear" w:pos="851"/>
        </w:tabs>
        <w:ind w:left="426" w:right="-57"/>
        <w:rPr>
          <w:rFonts w:ascii="Montserrat" w:hAnsi="Montserrat" w:cs="Arial"/>
          <w:color w:val="0070C0"/>
          <w:sz w:val="14"/>
          <w:szCs w:val="14"/>
        </w:rPr>
      </w:pPr>
    </w:p>
    <w:p w14:paraId="5EA9DE1E" w14:textId="77777777" w:rsidR="00885B74" w:rsidRPr="00A62910" w:rsidRDefault="00D21AFE" w:rsidP="00FF2D03">
      <w:pPr>
        <w:pStyle w:val="BodyText2"/>
        <w:numPr>
          <w:ilvl w:val="0"/>
          <w:numId w:val="48"/>
        </w:numPr>
        <w:tabs>
          <w:tab w:val="clear" w:pos="851"/>
        </w:tabs>
        <w:ind w:left="426" w:right="-57" w:firstLine="567"/>
        <w:rPr>
          <w:rFonts w:ascii="Montserrat" w:hAnsi="Montserrat" w:cs="Arial"/>
          <w:sz w:val="20"/>
        </w:rPr>
      </w:pPr>
      <w:r w:rsidRPr="00A62910">
        <w:rPr>
          <w:rFonts w:ascii="Montserrat" w:hAnsi="Montserrat" w:cs="Arial"/>
          <w:b/>
          <w:sz w:val="20"/>
        </w:rPr>
        <w:t>stogas</w:t>
      </w:r>
      <w:r w:rsidRPr="00A62910">
        <w:rPr>
          <w:rFonts w:ascii="Montserrat" w:hAnsi="Montserrat" w:cs="Arial"/>
          <w:sz w:val="20"/>
        </w:rPr>
        <w:t xml:space="preserve"> turi būti iš suvirintų tarpusavyje stačiakampio profilio plieno vamzdžių rėmo</w:t>
      </w:r>
      <w:r w:rsidR="00C84B79" w:rsidRPr="00A62910">
        <w:rPr>
          <w:rFonts w:ascii="Montserrat" w:hAnsi="Montserrat" w:cs="Arial"/>
          <w:sz w:val="20"/>
        </w:rPr>
        <w:t>, kuris</w:t>
      </w:r>
      <w:r w:rsidRPr="00A62910">
        <w:rPr>
          <w:rFonts w:ascii="Montserrat" w:hAnsi="Montserrat" w:cs="Arial"/>
          <w:sz w:val="20"/>
        </w:rPr>
        <w:t xml:space="preserve"> uždengt</w:t>
      </w:r>
      <w:r w:rsidR="00C84B79" w:rsidRPr="00A62910">
        <w:rPr>
          <w:rFonts w:ascii="Montserrat" w:hAnsi="Montserrat" w:cs="Arial"/>
          <w:sz w:val="20"/>
        </w:rPr>
        <w:t>as</w:t>
      </w:r>
      <w:r w:rsidRPr="00A62910">
        <w:rPr>
          <w:rFonts w:ascii="Montserrat" w:hAnsi="Montserrat" w:cs="Arial"/>
          <w:sz w:val="20"/>
        </w:rPr>
        <w:t xml:space="preserve"> stogo danga –</w:t>
      </w:r>
      <w:r w:rsidR="00853381" w:rsidRPr="00A62910">
        <w:rPr>
          <w:rFonts w:ascii="Montserrat" w:hAnsi="Montserrat" w:cs="Arial"/>
          <w:sz w:val="20"/>
        </w:rPr>
        <w:t xml:space="preserve"> </w:t>
      </w:r>
      <w:r w:rsidRPr="00A62910">
        <w:rPr>
          <w:rFonts w:ascii="Montserrat" w:hAnsi="Montserrat" w:cs="Arial"/>
          <w:sz w:val="20"/>
        </w:rPr>
        <w:t>spalvos</w:t>
      </w:r>
      <w:r w:rsidR="00853381" w:rsidRPr="00A62910">
        <w:rPr>
          <w:rFonts w:ascii="Montserrat" w:hAnsi="Montserrat" w:cs="Arial"/>
          <w:sz w:val="20"/>
        </w:rPr>
        <w:t xml:space="preserve">, kurios RAL kodas bus derinamas su Užsakovu pasirašius sutartį, </w:t>
      </w:r>
      <w:r w:rsidRPr="00A62910">
        <w:rPr>
          <w:rFonts w:ascii="Montserrat" w:hAnsi="Montserrat" w:cs="Arial"/>
          <w:sz w:val="20"/>
        </w:rPr>
        <w:t xml:space="preserve"> 10 mm storio </w:t>
      </w:r>
      <w:r w:rsidR="00C84B79" w:rsidRPr="00A62910">
        <w:rPr>
          <w:rFonts w:ascii="Montserrat" w:hAnsi="Montserrat" w:cs="Arial"/>
          <w:sz w:val="20"/>
        </w:rPr>
        <w:t xml:space="preserve">ilgaamže </w:t>
      </w:r>
      <w:r w:rsidRPr="00A62910">
        <w:rPr>
          <w:rFonts w:ascii="Montserrat" w:hAnsi="Montserrat" w:cs="Arial"/>
          <w:sz w:val="20"/>
        </w:rPr>
        <w:t xml:space="preserve">kanalinio </w:t>
      </w:r>
      <w:r w:rsidR="00C84B79" w:rsidRPr="00A62910">
        <w:rPr>
          <w:rFonts w:ascii="Montserrat" w:hAnsi="Montserrat" w:cs="Arial"/>
          <w:sz w:val="20"/>
        </w:rPr>
        <w:t xml:space="preserve">(1 kameros) </w:t>
      </w:r>
      <w:r w:rsidRPr="00A62910">
        <w:rPr>
          <w:rFonts w:ascii="Montserrat" w:hAnsi="Montserrat" w:cs="Arial"/>
          <w:sz w:val="20"/>
        </w:rPr>
        <w:t xml:space="preserve">polikarbonato </w:t>
      </w:r>
      <w:r w:rsidR="00C84B79" w:rsidRPr="00A62910">
        <w:rPr>
          <w:rFonts w:ascii="Montserrat" w:hAnsi="Montserrat" w:cs="Arial"/>
          <w:sz w:val="20"/>
          <w:u w:val="single"/>
        </w:rPr>
        <w:t>vientisa</w:t>
      </w:r>
      <w:r w:rsidR="00C84B79" w:rsidRPr="00A62910">
        <w:rPr>
          <w:rFonts w:ascii="Montserrat" w:hAnsi="Montserrat" w:cs="Arial"/>
          <w:sz w:val="20"/>
        </w:rPr>
        <w:t xml:space="preserve"> plokšte, atsparia drėgmei, UV spinduliams (iš abiejų pusių), ozonui, eksploatavimo temperatūra nuo -30</w:t>
      </w:r>
      <w:r w:rsidR="00C84B79" w:rsidRPr="00A62910">
        <w:rPr>
          <w:rFonts w:ascii="Montserrat" w:hAnsi="Montserrat" w:cs="Arial"/>
          <w:b/>
          <w:sz w:val="20"/>
          <w:vertAlign w:val="superscript"/>
        </w:rPr>
        <w:t>O</w:t>
      </w:r>
      <w:r w:rsidR="00C84B79" w:rsidRPr="00A62910">
        <w:rPr>
          <w:rFonts w:ascii="Montserrat" w:hAnsi="Montserrat" w:cs="Arial"/>
          <w:sz w:val="20"/>
        </w:rPr>
        <w:t>C iki +115</w:t>
      </w:r>
      <w:r w:rsidR="00C84B79" w:rsidRPr="00A62910">
        <w:rPr>
          <w:rFonts w:ascii="Montserrat" w:hAnsi="Montserrat" w:cs="Arial"/>
          <w:sz w:val="20"/>
          <w:vertAlign w:val="superscript"/>
        </w:rPr>
        <w:t>O</w:t>
      </w:r>
      <w:r w:rsidR="00C84B79" w:rsidRPr="00A62910">
        <w:rPr>
          <w:rFonts w:ascii="Montserrat" w:hAnsi="Montserrat" w:cs="Arial"/>
          <w:sz w:val="20"/>
        </w:rPr>
        <w:t>C, Makrolon tipo (arba analogiškų charakteristikų)</w:t>
      </w:r>
      <w:r w:rsidRPr="00A62910">
        <w:rPr>
          <w:rFonts w:ascii="Montserrat" w:hAnsi="Montserrat" w:cs="Arial"/>
          <w:sz w:val="20"/>
        </w:rPr>
        <w:t xml:space="preserve">, perimetru plokštė turi būti pritvirtinta prie stogo rėmo aliuminio profiliu prisukant varžtais su poveržle, tvirtinimo vietos sandarinimui turi būti naudojamas prispaudžiantysis </w:t>
      </w:r>
      <w:r w:rsidR="007075E7" w:rsidRPr="00A62910">
        <w:rPr>
          <w:rFonts w:ascii="Montserrat" w:hAnsi="Montserrat" w:cs="Arial"/>
          <w:sz w:val="20"/>
        </w:rPr>
        <w:t xml:space="preserve">rudos spalvos anuoduoto </w:t>
      </w:r>
      <w:r w:rsidRPr="00A62910">
        <w:rPr>
          <w:rFonts w:ascii="Montserrat" w:hAnsi="Montserrat" w:cs="Arial"/>
          <w:sz w:val="20"/>
        </w:rPr>
        <w:t xml:space="preserve">aliuminio </w:t>
      </w:r>
      <w:r w:rsidR="007075E7" w:rsidRPr="00A62910">
        <w:rPr>
          <w:rFonts w:ascii="Montserrat" w:hAnsi="Montserrat" w:cs="Arial"/>
          <w:sz w:val="20"/>
        </w:rPr>
        <w:t xml:space="preserve">U formos 27 x 21 mm </w:t>
      </w:r>
      <w:r w:rsidRPr="00A62910">
        <w:rPr>
          <w:rFonts w:ascii="Montserrat" w:hAnsi="Montserrat" w:cs="Arial"/>
          <w:sz w:val="20"/>
        </w:rPr>
        <w:t>profilis</w:t>
      </w:r>
      <w:r w:rsidR="007075E7" w:rsidRPr="00A62910">
        <w:rPr>
          <w:rFonts w:ascii="Montserrat" w:hAnsi="Montserrat" w:cs="Arial"/>
          <w:sz w:val="20"/>
        </w:rPr>
        <w:t xml:space="preserve"> skirtas 10 mm storio plokštės sandarinimui – pjūvio </w:t>
      </w:r>
      <w:r w:rsidR="007075E7" w:rsidRPr="00A62910">
        <w:rPr>
          <w:rFonts w:ascii="Montserrat" w:hAnsi="Montserrat" w:cs="Arial"/>
          <w:sz w:val="20"/>
          <w:u w:val="single"/>
        </w:rPr>
        <w:t>apatinei briaunai</w:t>
      </w:r>
      <w:r w:rsidR="007075E7" w:rsidRPr="00A62910">
        <w:rPr>
          <w:rFonts w:ascii="Montserrat" w:hAnsi="Montserrat" w:cs="Arial"/>
          <w:sz w:val="20"/>
        </w:rPr>
        <w:t xml:space="preserve"> sandarinti,</w:t>
      </w:r>
      <w:r w:rsidR="00AC70CF" w:rsidRPr="00A62910">
        <w:rPr>
          <w:rFonts w:ascii="Montserrat" w:hAnsi="Montserrat" w:cs="Arial"/>
          <w:sz w:val="20"/>
        </w:rPr>
        <w:t xml:space="preserve"> rudos spalvos anuoduoto aliuminio U formos 20 x 12 mm profilis skirtas 10 mm storio plokštės sandarinimui – pjūvio </w:t>
      </w:r>
      <w:r w:rsidR="00AC70CF" w:rsidRPr="00A62910">
        <w:rPr>
          <w:rFonts w:ascii="Montserrat" w:hAnsi="Montserrat" w:cs="Arial"/>
          <w:sz w:val="20"/>
          <w:u w:val="single"/>
        </w:rPr>
        <w:t>viršutinei briaunai</w:t>
      </w:r>
      <w:r w:rsidR="00AC70CF" w:rsidRPr="00A62910">
        <w:rPr>
          <w:rFonts w:ascii="Montserrat" w:hAnsi="Montserrat" w:cs="Arial"/>
          <w:sz w:val="20"/>
        </w:rPr>
        <w:t xml:space="preserve"> sandarinti, </w:t>
      </w:r>
      <w:r w:rsidR="007075E7" w:rsidRPr="00A62910">
        <w:rPr>
          <w:rFonts w:ascii="Montserrat" w:hAnsi="Montserrat" w:cs="Arial"/>
          <w:sz w:val="20"/>
        </w:rPr>
        <w:t xml:space="preserve">ir lipni kondensatui laidi 38 mm pločio sandarinimo juosta HDPE skirta 10 mm storio kanalinio polikarbonato plokštės pjūvio briaunai sandarinti, dedama tarp plokštės ir sandarinimo profilio </w:t>
      </w:r>
      <w:r w:rsidR="007075E7" w:rsidRPr="00A62910">
        <w:rPr>
          <w:rFonts w:ascii="Montserrat" w:hAnsi="Montserrat" w:cs="Arial"/>
          <w:sz w:val="20"/>
          <w:u w:val="single"/>
        </w:rPr>
        <w:t>apatinėje</w:t>
      </w:r>
      <w:r w:rsidR="00FF0421" w:rsidRPr="00A62910">
        <w:rPr>
          <w:rFonts w:ascii="Montserrat" w:hAnsi="Montserrat" w:cs="Arial"/>
          <w:sz w:val="20"/>
          <w:u w:val="single"/>
        </w:rPr>
        <w:t xml:space="preserve"> </w:t>
      </w:r>
      <w:r w:rsidR="007075E7" w:rsidRPr="00A62910">
        <w:rPr>
          <w:rFonts w:ascii="Montserrat" w:hAnsi="Montserrat" w:cs="Arial"/>
          <w:sz w:val="20"/>
          <w:u w:val="single"/>
        </w:rPr>
        <w:t>briaunoje</w:t>
      </w:r>
      <w:r w:rsidR="007075E7" w:rsidRPr="00A62910">
        <w:rPr>
          <w:rFonts w:ascii="Montserrat" w:hAnsi="Montserrat" w:cs="Arial"/>
          <w:sz w:val="20"/>
        </w:rPr>
        <w:t xml:space="preserve"> galuose</w:t>
      </w:r>
      <w:r w:rsidR="00D0120A" w:rsidRPr="00A62910">
        <w:rPr>
          <w:rFonts w:ascii="Montserrat" w:hAnsi="Montserrat" w:cs="Arial"/>
          <w:sz w:val="20"/>
        </w:rPr>
        <w:t>, 40 mm pločio klijuojama guminė juodos spalvos sandarinimo tarpinė-profilis EPDM klijuojama ant metalo profilių (po kanalinio polikarbonato plokšte) ir ant kanalinio polikarbonat</w:t>
      </w:r>
      <w:r w:rsidR="00EB3EDA" w:rsidRPr="00A62910">
        <w:rPr>
          <w:rFonts w:ascii="Montserrat" w:hAnsi="Montserrat" w:cs="Arial"/>
          <w:sz w:val="20"/>
        </w:rPr>
        <w:t>o</w:t>
      </w:r>
      <w:r w:rsidR="00D0120A" w:rsidRPr="00A62910">
        <w:rPr>
          <w:rFonts w:ascii="Montserrat" w:hAnsi="Montserrat" w:cs="Arial"/>
          <w:sz w:val="20"/>
        </w:rPr>
        <w:t xml:space="preserve"> plokštės (po prispaudžiančiuoju profiliu)</w:t>
      </w:r>
      <w:r w:rsidRPr="00A62910">
        <w:rPr>
          <w:rFonts w:ascii="Montserrat" w:hAnsi="Montserrat" w:cs="Arial"/>
          <w:sz w:val="20"/>
        </w:rPr>
        <w:t>; stogas turi būti su priekiniu karnizu</w:t>
      </w:r>
      <w:r w:rsidR="00AA7533" w:rsidRPr="00A62910">
        <w:rPr>
          <w:rFonts w:ascii="Montserrat" w:hAnsi="Montserrat" w:cs="Arial"/>
          <w:sz w:val="20"/>
        </w:rPr>
        <w:t>,</w:t>
      </w:r>
      <w:r w:rsidRPr="00A62910">
        <w:rPr>
          <w:rFonts w:ascii="Montserrat" w:hAnsi="Montserrat" w:cs="Arial"/>
          <w:sz w:val="20"/>
        </w:rPr>
        <w:t xml:space="preserve"> surinktu iš vamzdžių stačiakampio profilio plieno, karnizo priekis ir antra pusė turi būti uždengti </w:t>
      </w:r>
      <w:r w:rsidR="00601CCD" w:rsidRPr="00A62910">
        <w:rPr>
          <w:rFonts w:ascii="Montserrat" w:hAnsi="Montserrat" w:cs="Arial"/>
          <w:sz w:val="20"/>
        </w:rPr>
        <w:t xml:space="preserve">5 mm storio tekstolito (HGW, PFCC) plokštės lakštais, kurių paviršiaus apdirbtas </w:t>
      </w:r>
      <w:r w:rsidR="00601CCD" w:rsidRPr="00A62910">
        <w:rPr>
          <w:rFonts w:ascii="Montserrat" w:hAnsi="Montserrat" w:cs="Arial"/>
          <w:sz w:val="20"/>
        </w:rPr>
        <w:lastRenderedPageBreak/>
        <w:t xml:space="preserve">„pašiaušiant“, padengtas </w:t>
      </w:r>
      <w:r w:rsidR="00D57B31" w:rsidRPr="00A62910">
        <w:rPr>
          <w:rFonts w:ascii="Montserrat" w:hAnsi="Montserrat" w:cs="Arial"/>
          <w:sz w:val="20"/>
        </w:rPr>
        <w:t>klijais</w:t>
      </w:r>
      <w:r w:rsidR="001C337E" w:rsidRPr="00A62910">
        <w:rPr>
          <w:rFonts w:ascii="Montserrat" w:hAnsi="Montserrat" w:cs="Arial"/>
          <w:sz w:val="20"/>
        </w:rPr>
        <w:t>,</w:t>
      </w:r>
      <w:r w:rsidR="00D57B31" w:rsidRPr="00A62910">
        <w:rPr>
          <w:rFonts w:ascii="Montserrat" w:hAnsi="Montserrat" w:cs="Arial"/>
          <w:sz w:val="20"/>
        </w:rPr>
        <w:t xml:space="preserve"> ir ant jo priklijuotas </w:t>
      </w:r>
      <w:r w:rsidR="001C337E" w:rsidRPr="00A62910">
        <w:rPr>
          <w:rFonts w:ascii="Montserrat" w:hAnsi="Montserrat" w:cs="Arial"/>
          <w:sz w:val="20"/>
        </w:rPr>
        <w:t xml:space="preserve">2 mm storio </w:t>
      </w:r>
      <w:r w:rsidR="00D57B31" w:rsidRPr="00A62910">
        <w:rPr>
          <w:rFonts w:ascii="Montserrat" w:hAnsi="Montserrat" w:cs="Arial"/>
          <w:sz w:val="20"/>
        </w:rPr>
        <w:t>22</w:t>
      </w:r>
      <w:r w:rsidR="00BC3B6A" w:rsidRPr="00A62910">
        <w:rPr>
          <w:rFonts w:ascii="Montserrat" w:hAnsi="Montserrat" w:cs="Arial"/>
          <w:sz w:val="20"/>
        </w:rPr>
        <w:t>0</w:t>
      </w:r>
      <w:r w:rsidR="00D57B31" w:rsidRPr="00A62910">
        <w:rPr>
          <w:rFonts w:ascii="Montserrat" w:hAnsi="Montserrat" w:cs="Arial"/>
          <w:sz w:val="20"/>
        </w:rPr>
        <w:t xml:space="preserve"> x 4610</w:t>
      </w:r>
      <w:r w:rsidR="001C337E" w:rsidRPr="00A62910">
        <w:rPr>
          <w:rFonts w:ascii="Montserrat" w:hAnsi="Montserrat" w:cs="Arial"/>
          <w:sz w:val="20"/>
        </w:rPr>
        <w:t xml:space="preserve"> x 50</w:t>
      </w:r>
      <w:r w:rsidR="00D57B31" w:rsidRPr="00A62910">
        <w:rPr>
          <w:rFonts w:ascii="Montserrat" w:hAnsi="Montserrat" w:cs="Arial"/>
          <w:sz w:val="20"/>
        </w:rPr>
        <w:t xml:space="preserve"> mm aliuminio lakšt</w:t>
      </w:r>
      <w:r w:rsidR="001C337E" w:rsidRPr="00A62910">
        <w:rPr>
          <w:rFonts w:ascii="Montserrat" w:hAnsi="Montserrat" w:cs="Arial"/>
          <w:sz w:val="20"/>
        </w:rPr>
        <w:t xml:space="preserve">o </w:t>
      </w:r>
      <w:r w:rsidR="008F69B8" w:rsidRPr="00A62910">
        <w:rPr>
          <w:rFonts w:ascii="Montserrat" w:hAnsi="Montserrat" w:cs="Arial"/>
          <w:sz w:val="20"/>
        </w:rPr>
        <w:t xml:space="preserve">U formos </w:t>
      </w:r>
      <w:r w:rsidR="001C337E" w:rsidRPr="00A62910">
        <w:rPr>
          <w:rFonts w:ascii="Montserrat" w:hAnsi="Montserrat" w:cs="Arial"/>
          <w:sz w:val="20"/>
        </w:rPr>
        <w:t xml:space="preserve">2 lenkimų </w:t>
      </w:r>
      <w:r w:rsidR="000005F3" w:rsidRPr="00A62910">
        <w:rPr>
          <w:rFonts w:ascii="Montserrat" w:hAnsi="Montserrat" w:cs="Arial"/>
          <w:sz w:val="20"/>
        </w:rPr>
        <w:t xml:space="preserve">skardos </w:t>
      </w:r>
      <w:r w:rsidR="001C337E" w:rsidRPr="00A62910">
        <w:rPr>
          <w:rFonts w:ascii="Montserrat" w:hAnsi="Montserrat" w:cs="Arial"/>
          <w:sz w:val="20"/>
        </w:rPr>
        <w:t>lankstinys</w:t>
      </w:r>
      <w:r w:rsidR="00601CCD" w:rsidRPr="00A62910">
        <w:rPr>
          <w:rFonts w:ascii="Montserrat" w:hAnsi="Montserrat" w:cs="Arial"/>
          <w:sz w:val="20"/>
        </w:rPr>
        <w:t xml:space="preserve">, </w:t>
      </w:r>
      <w:r w:rsidRPr="00A62910">
        <w:rPr>
          <w:rFonts w:ascii="Montserrat" w:hAnsi="Montserrat" w:cs="Arial"/>
          <w:sz w:val="20"/>
        </w:rPr>
        <w:t>tvirtinamais prie karnizo savisriegiais, karnizo apatinėje dalyje (</w:t>
      </w:r>
      <w:r w:rsidR="00F1750D" w:rsidRPr="00A62910">
        <w:rPr>
          <w:rFonts w:ascii="Montserrat" w:hAnsi="Montserrat" w:cs="Arial"/>
          <w:sz w:val="20"/>
        </w:rPr>
        <w:t>TTLP</w:t>
      </w:r>
      <w:r w:rsidRPr="00A62910">
        <w:rPr>
          <w:rFonts w:ascii="Montserrat" w:hAnsi="Montserrat" w:cs="Arial"/>
          <w:sz w:val="20"/>
        </w:rPr>
        <w:t xml:space="preserve"> „viduje“) turi būti pritvirtintas „linijinio“ tipo lauko šviestuvas iš specialaus aliumininio profilio (kampinio) su užbaigimo dangteliais </w:t>
      </w:r>
      <w:r w:rsidR="00B37574" w:rsidRPr="00A62910">
        <w:rPr>
          <w:rFonts w:ascii="Montserrat" w:hAnsi="Montserrat" w:cs="Arial"/>
          <w:sz w:val="20"/>
        </w:rPr>
        <w:t xml:space="preserve">ir sandarinimo juosta </w:t>
      </w:r>
      <w:r w:rsidRPr="00A62910">
        <w:rPr>
          <w:rFonts w:ascii="Montserrat" w:hAnsi="Montserrat" w:cs="Arial"/>
          <w:sz w:val="20"/>
        </w:rPr>
        <w:t>galuose, su šviesą sklaidančiu baltos spalvos dangteliu ir viduje integruota šviesos diodų (LED) juosta, kurios šviesos spalvinė temperatūra „šiltai“ balta 2700–3000 K, fasadinėje karnizo dalyje turi būti stotelės pavadinimo užrašas ir stotelėje stojančio viešojo transporto maršrutų numeriai, parenkant užrašų šriftą, jo dydį, grafinį sprendimą privaloma vadovautis šio</w:t>
      </w:r>
      <w:r w:rsidR="00734215" w:rsidRPr="00A62910">
        <w:rPr>
          <w:rFonts w:ascii="Montserrat" w:hAnsi="Montserrat" w:cs="Arial"/>
          <w:sz w:val="20"/>
        </w:rPr>
        <w:t xml:space="preserve"> techninės specifikacijos</w:t>
      </w:r>
      <w:r w:rsidRPr="00A62910">
        <w:rPr>
          <w:rFonts w:ascii="Montserrat" w:hAnsi="Montserrat" w:cs="Arial"/>
          <w:sz w:val="20"/>
        </w:rPr>
        <w:t xml:space="preserve"> brėžiniu VP18-244-GIP ir </w:t>
      </w:r>
      <w:r w:rsidR="002904B2" w:rsidRPr="00A62910">
        <w:rPr>
          <w:rFonts w:ascii="Montserrat" w:hAnsi="Montserrat" w:cs="Arial"/>
          <w:sz w:val="20"/>
        </w:rPr>
        <w:t xml:space="preserve">šių </w:t>
      </w:r>
      <w:r w:rsidR="00734215" w:rsidRPr="00A62910">
        <w:rPr>
          <w:rFonts w:ascii="Montserrat" w:hAnsi="Montserrat" w:cs="Arial"/>
          <w:sz w:val="20"/>
        </w:rPr>
        <w:t xml:space="preserve">techninių </w:t>
      </w:r>
      <w:r w:rsidR="002904B2" w:rsidRPr="00A62910">
        <w:rPr>
          <w:rFonts w:ascii="Montserrat" w:hAnsi="Montserrat" w:cs="Arial"/>
          <w:sz w:val="20"/>
        </w:rPr>
        <w:t>specifikacij</w:t>
      </w:r>
      <w:r w:rsidR="00734215" w:rsidRPr="00A62910">
        <w:rPr>
          <w:rFonts w:ascii="Montserrat" w:hAnsi="Montserrat" w:cs="Arial"/>
          <w:sz w:val="20"/>
        </w:rPr>
        <w:t>os</w:t>
      </w:r>
      <w:r w:rsidR="002904B2" w:rsidRPr="00A62910">
        <w:rPr>
          <w:rFonts w:ascii="Montserrat" w:hAnsi="Montserrat" w:cs="Arial"/>
          <w:sz w:val="20"/>
        </w:rPr>
        <w:t xml:space="preserve"> </w:t>
      </w:r>
      <w:r w:rsidR="00444100" w:rsidRPr="00A62910">
        <w:rPr>
          <w:rFonts w:ascii="Montserrat" w:hAnsi="Montserrat" w:cs="Arial"/>
          <w:sz w:val="20"/>
        </w:rPr>
        <w:t>3</w:t>
      </w:r>
      <w:r w:rsidR="002904B2" w:rsidRPr="00A62910">
        <w:rPr>
          <w:rFonts w:ascii="Montserrat" w:hAnsi="Montserrat" w:cs="Arial"/>
          <w:sz w:val="20"/>
        </w:rPr>
        <w:t>.5. punkto reikalavimais</w:t>
      </w:r>
      <w:r w:rsidRPr="00A62910">
        <w:rPr>
          <w:rFonts w:ascii="Montserrat" w:hAnsi="Montserrat" w:cs="Arial"/>
          <w:sz w:val="20"/>
        </w:rPr>
        <w:t>;</w:t>
      </w:r>
    </w:p>
    <w:p w14:paraId="35BB11D8" w14:textId="77777777" w:rsidR="00664954" w:rsidRPr="00A62910" w:rsidRDefault="00664954" w:rsidP="00FF2D03">
      <w:pPr>
        <w:pStyle w:val="BodyText2"/>
        <w:tabs>
          <w:tab w:val="clear" w:pos="851"/>
        </w:tabs>
        <w:ind w:right="-57"/>
        <w:rPr>
          <w:rFonts w:ascii="Montserrat" w:hAnsi="Montserrat" w:cs="Arial"/>
          <w:sz w:val="20"/>
        </w:rPr>
      </w:pPr>
    </w:p>
    <w:p w14:paraId="64A8695A" w14:textId="77777777" w:rsidR="007502B5" w:rsidRPr="00A62910" w:rsidRDefault="00F3388A" w:rsidP="00FF2D03">
      <w:pPr>
        <w:pStyle w:val="BodyText2"/>
        <w:tabs>
          <w:tab w:val="clear" w:pos="851"/>
        </w:tabs>
        <w:ind w:right="-57"/>
        <w:rPr>
          <w:rFonts w:ascii="Montserrat" w:hAnsi="Montserrat" w:cs="Arial"/>
          <w:sz w:val="20"/>
        </w:rPr>
      </w:pPr>
      <w:r w:rsidRPr="00A62910">
        <w:rPr>
          <w:rFonts w:ascii="Montserrat" w:hAnsi="Montserrat" w:cs="Arial"/>
          <w:sz w:val="20"/>
        </w:rPr>
        <w:t xml:space="preserve">                   2.</w:t>
      </w:r>
      <w:r w:rsidR="00AE559F" w:rsidRPr="00A62910">
        <w:rPr>
          <w:rFonts w:ascii="Montserrat" w:hAnsi="Montserrat" w:cs="Arial"/>
          <w:sz w:val="20"/>
        </w:rPr>
        <w:t>5</w:t>
      </w:r>
      <w:r w:rsidRPr="00A62910">
        <w:rPr>
          <w:rFonts w:ascii="Montserrat" w:hAnsi="Montserrat" w:cs="Arial"/>
          <w:sz w:val="20"/>
        </w:rPr>
        <w:t>.2.</w:t>
      </w:r>
      <w:r w:rsidRPr="00FF2D03">
        <w:rPr>
          <w:rFonts w:ascii="Montserrat" w:hAnsi="Montserrat" w:cs="Arial"/>
          <w:sz w:val="20"/>
        </w:rPr>
        <w:t xml:space="preserve"> </w:t>
      </w:r>
      <w:r w:rsidR="007502B5" w:rsidRPr="00FF2D03">
        <w:rPr>
          <w:rFonts w:ascii="Montserrat" w:hAnsi="Montserrat" w:cs="Arial"/>
          <w:sz w:val="20"/>
        </w:rPr>
        <w:t>Reikalavimai TTLP požeminei daliai</w:t>
      </w:r>
      <w:r w:rsidR="007502B5" w:rsidRPr="00A62910">
        <w:rPr>
          <w:rFonts w:ascii="Montserrat" w:hAnsi="Montserrat" w:cs="Arial"/>
          <w:sz w:val="20"/>
        </w:rPr>
        <w:t>:</w:t>
      </w:r>
    </w:p>
    <w:p w14:paraId="2BDE9264" w14:textId="77777777" w:rsidR="005703ED" w:rsidRPr="00A62910" w:rsidRDefault="005703ED" w:rsidP="00FF2D03">
      <w:pPr>
        <w:pStyle w:val="BodyText2"/>
        <w:tabs>
          <w:tab w:val="clear" w:pos="851"/>
        </w:tabs>
        <w:ind w:left="426" w:right="-57"/>
        <w:rPr>
          <w:rFonts w:ascii="Montserrat" w:hAnsi="Montserrat" w:cs="Arial"/>
          <w:sz w:val="20"/>
        </w:rPr>
      </w:pPr>
      <w:r w:rsidRPr="00A62910">
        <w:rPr>
          <w:rFonts w:ascii="Montserrat" w:hAnsi="Montserrat" w:cs="Arial"/>
          <w:b/>
          <w:sz w:val="20"/>
        </w:rPr>
        <w:t>pamatas</w:t>
      </w:r>
      <w:r w:rsidRPr="00A62910">
        <w:rPr>
          <w:rFonts w:ascii="Montserrat" w:hAnsi="Montserrat" w:cs="Arial"/>
          <w:sz w:val="20"/>
        </w:rPr>
        <w:t xml:space="preserve"> tipiniu atveju</w:t>
      </w:r>
      <w:r w:rsidR="00E30C23" w:rsidRPr="00A62910">
        <w:rPr>
          <w:rStyle w:val="FootnoteReference"/>
          <w:rFonts w:ascii="Montserrat" w:hAnsi="Montserrat" w:cs="Arial"/>
          <w:sz w:val="20"/>
        </w:rPr>
        <w:footnoteReference w:id="3"/>
      </w:r>
      <w:r w:rsidRPr="00A62910">
        <w:rPr>
          <w:rFonts w:ascii="Montserrat" w:hAnsi="Montserrat" w:cs="Arial"/>
          <w:sz w:val="20"/>
        </w:rPr>
        <w:t xml:space="preserve"> turi būti ištisinis, horizontalios armuoto betono plokštės tipo, 200 mm aukščio, įrengiamas 400 mm žemiau betono plytelių dangos paviršiaus lygio (pamato apačia), turi būti pagamintas užliejant </w:t>
      </w:r>
      <w:r w:rsidR="00DA654A" w:rsidRPr="00A62910">
        <w:rPr>
          <w:rFonts w:ascii="Montserrat" w:hAnsi="Montserrat" w:cs="Arial"/>
          <w:sz w:val="20"/>
        </w:rPr>
        <w:t xml:space="preserve">ES standartus atitinkančiu, </w:t>
      </w:r>
      <w:r w:rsidRPr="00A62910">
        <w:rPr>
          <w:rFonts w:ascii="Montserrat" w:hAnsi="Montserrat" w:cs="Arial"/>
          <w:sz w:val="20"/>
        </w:rPr>
        <w:t xml:space="preserve">ne žemesnės kaip C25/30 betono stiprio klasės pagal aplinkos sąlygų kvalifikaciją XF2 AP gniuždant, </w:t>
      </w:r>
      <w:r w:rsidR="00DA654A" w:rsidRPr="00A62910">
        <w:rPr>
          <w:rFonts w:ascii="Montserrat" w:hAnsi="Montserrat" w:cs="Arial"/>
          <w:sz w:val="20"/>
        </w:rPr>
        <w:t xml:space="preserve">F50 </w:t>
      </w:r>
      <w:r w:rsidRPr="00A62910">
        <w:rPr>
          <w:rFonts w:ascii="Montserrat" w:hAnsi="Montserrat" w:cs="Arial"/>
          <w:sz w:val="20"/>
        </w:rPr>
        <w:t xml:space="preserve">atsparumo šalčiui markės betonu tinklą iš S500 markės plieno d 12 mm armatūros (su jungiamaisiais vamzdžiais ir privirintais kampuočiais bei vamzdžiais konstrukcijos rėmo užmovimui) ir suformuojant visiškai plokščią Pamato paviršių (žiūrėti </w:t>
      </w:r>
      <w:r w:rsidR="00734215" w:rsidRPr="00A62910">
        <w:rPr>
          <w:rFonts w:ascii="Montserrat" w:hAnsi="Montserrat" w:cs="Arial"/>
          <w:sz w:val="20"/>
        </w:rPr>
        <w:t>techninės specifikacijos</w:t>
      </w:r>
      <w:r w:rsidRPr="00A62910">
        <w:rPr>
          <w:rFonts w:ascii="Montserrat" w:hAnsi="Montserrat" w:cs="Arial"/>
          <w:sz w:val="20"/>
        </w:rPr>
        <w:t xml:space="preserve"> konstrukcijos inžinerinių sprendinių brėžinius VP18-244-S1-BR-2), iš pamato išlindę tik turi būti vamzdžiai konstrukcijos rėmo užmovimui, pamate (per pamatą kiaurai) turi būti apskrita ertmė d 40 mm, skirta pravesti PE vamzdį elektros kabeliui; </w:t>
      </w:r>
      <w:r w:rsidRPr="00A62910">
        <w:rPr>
          <w:rFonts w:ascii="Montserrat" w:hAnsi="Montserrat" w:cs="Arial"/>
          <w:sz w:val="20"/>
          <w:u w:val="single"/>
        </w:rPr>
        <w:t>Pastaba</w:t>
      </w:r>
      <w:r w:rsidRPr="00A62910">
        <w:rPr>
          <w:rFonts w:ascii="Montserrat" w:hAnsi="Montserrat" w:cs="Arial"/>
          <w:sz w:val="20"/>
        </w:rPr>
        <w:t xml:space="preserve"> – planuojant įrengti naują Tipinio transporto laukimo </w:t>
      </w:r>
      <w:r w:rsidR="00F1750D" w:rsidRPr="00A62910">
        <w:rPr>
          <w:rFonts w:ascii="Montserrat" w:hAnsi="Montserrat" w:cs="Arial"/>
          <w:sz w:val="20"/>
        </w:rPr>
        <w:t>TTLP</w:t>
      </w:r>
      <w:r w:rsidRPr="00A62910">
        <w:rPr>
          <w:rFonts w:ascii="Montserrat" w:hAnsi="Montserrat" w:cs="Arial"/>
          <w:sz w:val="20"/>
        </w:rPr>
        <w:t xml:space="preserve"> kiekvienu atveju pamato konstrukcija turi būti suderinta su </w:t>
      </w:r>
      <w:r w:rsidR="00734215" w:rsidRPr="00A62910">
        <w:rPr>
          <w:rFonts w:ascii="Montserrat" w:hAnsi="Montserrat" w:cs="Arial"/>
          <w:sz w:val="20"/>
        </w:rPr>
        <w:t>Užsakovu</w:t>
      </w:r>
      <w:r w:rsidRPr="00A62910">
        <w:rPr>
          <w:rFonts w:ascii="Montserrat" w:hAnsi="Montserrat" w:cs="Arial"/>
          <w:sz w:val="20"/>
        </w:rPr>
        <w:t xml:space="preserve">: </w:t>
      </w:r>
      <w:r w:rsidR="00F1750D" w:rsidRPr="00A62910">
        <w:rPr>
          <w:rFonts w:ascii="Montserrat" w:hAnsi="Montserrat" w:cs="Arial"/>
          <w:sz w:val="20"/>
        </w:rPr>
        <w:t>TTLP</w:t>
      </w:r>
      <w:r w:rsidRPr="00A62910">
        <w:rPr>
          <w:rFonts w:ascii="Montserrat" w:hAnsi="Montserrat" w:cs="Arial"/>
          <w:sz w:val="20"/>
        </w:rPr>
        <w:t xml:space="preserve"> įrengimo projekte privaloma įvertinti dangos konstrukciją konkrečioje </w:t>
      </w:r>
      <w:r w:rsidR="00F1750D" w:rsidRPr="00A62910">
        <w:rPr>
          <w:rFonts w:ascii="Montserrat" w:hAnsi="Montserrat" w:cs="Arial"/>
          <w:sz w:val="20"/>
        </w:rPr>
        <w:t>TTLP</w:t>
      </w:r>
      <w:r w:rsidRPr="00A62910">
        <w:rPr>
          <w:rFonts w:ascii="Montserrat" w:hAnsi="Montserrat" w:cs="Arial"/>
          <w:sz w:val="20"/>
        </w:rPr>
        <w:t xml:space="preserve"> įrengimo vietoje (stotelėje), projektuojant pamatas turi būti numatytas būtent tokios konstrukcijos, kuri užtikrintų geriausią įrengiamo</w:t>
      </w:r>
      <w:r w:rsidR="00F1750D" w:rsidRPr="00A62910">
        <w:rPr>
          <w:rFonts w:ascii="Montserrat" w:hAnsi="Montserrat" w:cs="Arial"/>
          <w:sz w:val="20"/>
        </w:rPr>
        <w:t xml:space="preserve"> TTLP</w:t>
      </w:r>
      <w:r w:rsidRPr="00A62910">
        <w:rPr>
          <w:rFonts w:ascii="Montserrat" w:hAnsi="Montserrat" w:cs="Arial"/>
          <w:sz w:val="20"/>
        </w:rPr>
        <w:t xml:space="preserve"> konstrukcijos integraciją į esamą arba projektuojamą naują šaligatvio dangą – ant pamato viršaus turi būti įrengta nauja arba atstatyta</w:t>
      </w:r>
      <w:r w:rsidR="00F1750D" w:rsidRPr="00A62910">
        <w:rPr>
          <w:rFonts w:ascii="Montserrat" w:hAnsi="Montserrat" w:cs="Arial"/>
          <w:sz w:val="20"/>
        </w:rPr>
        <w:t xml:space="preserve"> TTLP</w:t>
      </w:r>
      <w:r w:rsidRPr="00A62910">
        <w:rPr>
          <w:rFonts w:ascii="Montserrat" w:hAnsi="Montserrat" w:cs="Arial"/>
          <w:sz w:val="20"/>
        </w:rPr>
        <w:t xml:space="preserve"> įrengimo darbų metu išardyta kieta danga parenkant jos konstrukciją pagal Automobilių kelių standartizuotų dangų konstrukcijų projektavimo taisyklių KPT SDK 07 reikalavimus, betoniniai dangos elementai turi atitikti standartų LST 1551:1999 ir LST EN 1338:2003/AC:2006 reikalavimus</w:t>
      </w:r>
      <w:r w:rsidR="00B35487" w:rsidRPr="00A62910">
        <w:rPr>
          <w:rFonts w:ascii="Montserrat" w:hAnsi="Montserrat" w:cs="Arial"/>
          <w:sz w:val="20"/>
        </w:rPr>
        <w:t>.</w:t>
      </w:r>
      <w:r w:rsidRPr="00A62910">
        <w:rPr>
          <w:rFonts w:ascii="Montserrat" w:hAnsi="Montserrat" w:cs="Arial"/>
          <w:sz w:val="20"/>
        </w:rPr>
        <w:t xml:space="preserve"> </w:t>
      </w:r>
    </w:p>
    <w:p w14:paraId="14A2C100" w14:textId="77777777" w:rsidR="005703ED" w:rsidRPr="00A62910" w:rsidRDefault="00497F2C" w:rsidP="00FF2D03">
      <w:pPr>
        <w:pStyle w:val="BodyText2"/>
        <w:tabs>
          <w:tab w:val="clear" w:pos="851"/>
        </w:tabs>
        <w:ind w:left="426" w:right="-57"/>
        <w:rPr>
          <w:rFonts w:ascii="Montserrat" w:hAnsi="Montserrat" w:cs="Arial"/>
          <w:sz w:val="20"/>
        </w:rPr>
      </w:pPr>
      <w:r w:rsidRPr="00A62910">
        <w:rPr>
          <w:rFonts w:ascii="Montserrat" w:hAnsi="Montserrat" w:cs="Arial"/>
          <w:sz w:val="22"/>
          <w:szCs w:val="22"/>
        </w:rPr>
        <w:t xml:space="preserve">                </w:t>
      </w:r>
      <w:r w:rsidRPr="00A62910">
        <w:rPr>
          <w:rFonts w:ascii="Montserrat" w:hAnsi="Montserrat" w:cs="Arial"/>
          <w:sz w:val="20"/>
        </w:rPr>
        <w:t>2.</w:t>
      </w:r>
      <w:r w:rsidR="00AE559F" w:rsidRPr="00A62910">
        <w:rPr>
          <w:rFonts w:ascii="Montserrat" w:hAnsi="Montserrat" w:cs="Arial"/>
          <w:sz w:val="20"/>
        </w:rPr>
        <w:t>5</w:t>
      </w:r>
      <w:r w:rsidRPr="00A62910">
        <w:rPr>
          <w:rFonts w:ascii="Montserrat" w:hAnsi="Montserrat" w:cs="Arial"/>
          <w:sz w:val="20"/>
        </w:rPr>
        <w:t xml:space="preserve">.3. </w:t>
      </w:r>
      <w:r w:rsidR="005703ED" w:rsidRPr="00A62910">
        <w:rPr>
          <w:rFonts w:ascii="Montserrat" w:hAnsi="Montserrat" w:cs="Arial"/>
          <w:sz w:val="20"/>
          <w:u w:val="single"/>
        </w:rPr>
        <w:t>Reikalavimai TTLP antžeminės ir požeminės dalių sujungimo</w:t>
      </w:r>
      <w:r w:rsidR="00A1520D" w:rsidRPr="00A62910">
        <w:rPr>
          <w:rFonts w:ascii="Montserrat" w:hAnsi="Montserrat" w:cs="Arial"/>
          <w:sz w:val="20"/>
          <w:u w:val="single"/>
        </w:rPr>
        <w:t xml:space="preserve"> mazgų </w:t>
      </w:r>
      <w:r w:rsidR="005703ED" w:rsidRPr="00A62910">
        <w:rPr>
          <w:rFonts w:ascii="Montserrat" w:hAnsi="Montserrat" w:cs="Arial"/>
          <w:sz w:val="20"/>
          <w:u w:val="single"/>
        </w:rPr>
        <w:t>apsaug</w:t>
      </w:r>
      <w:r w:rsidR="00B0763C" w:rsidRPr="00A62910">
        <w:rPr>
          <w:rFonts w:ascii="Montserrat" w:hAnsi="Montserrat" w:cs="Arial"/>
          <w:sz w:val="20"/>
          <w:u w:val="single"/>
        </w:rPr>
        <w:t>ai</w:t>
      </w:r>
      <w:r w:rsidR="00F2539E" w:rsidRPr="00A62910">
        <w:rPr>
          <w:rFonts w:ascii="Montserrat" w:hAnsi="Montserrat" w:cs="Arial"/>
          <w:sz w:val="20"/>
          <w:u w:val="single"/>
        </w:rPr>
        <w:t xml:space="preserve"> grunte</w:t>
      </w:r>
      <w:r w:rsidR="005703ED" w:rsidRPr="00A62910">
        <w:rPr>
          <w:rFonts w:ascii="Montserrat" w:hAnsi="Montserrat" w:cs="Arial"/>
          <w:sz w:val="20"/>
        </w:rPr>
        <w:t>:</w:t>
      </w:r>
    </w:p>
    <w:p w14:paraId="42D2D918" w14:textId="77777777" w:rsidR="00287D0C" w:rsidRPr="00A62910" w:rsidRDefault="00287D0C" w:rsidP="00FF2D03">
      <w:pPr>
        <w:pStyle w:val="BodyText2"/>
        <w:numPr>
          <w:ilvl w:val="0"/>
          <w:numId w:val="20"/>
        </w:numPr>
        <w:tabs>
          <w:tab w:val="clear" w:pos="851"/>
        </w:tabs>
        <w:ind w:left="426" w:right="-57" w:hanging="142"/>
        <w:rPr>
          <w:rFonts w:ascii="Montserrat" w:hAnsi="Montserrat" w:cs="Arial"/>
          <w:sz w:val="20"/>
        </w:rPr>
      </w:pPr>
      <w:r w:rsidRPr="00FF2D03">
        <w:rPr>
          <w:rFonts w:ascii="Montserrat" w:hAnsi="Montserrat" w:cs="Arial"/>
          <w:bCs w:val="0"/>
          <w:sz w:val="20"/>
        </w:rPr>
        <w:t>užbaigus</w:t>
      </w:r>
      <w:r w:rsidRPr="00A62910">
        <w:rPr>
          <w:rFonts w:ascii="Montserrat" w:hAnsi="Montserrat" w:cs="Arial"/>
          <w:sz w:val="20"/>
        </w:rPr>
        <w:t xml:space="preserve"> montuoti TTLP, antžeminės ir požeminės TTLP dalių sujungimo vietos – pamato ir konstrukcinio rėmo jungties mazgai – turi būti 2 (dviem) sluoksniais pilnai padengti metalinių konstrukcijų apsaugai grunte skirta hidroizoliacine greitai džiūstančia bitumine mastika.</w:t>
      </w:r>
    </w:p>
    <w:p w14:paraId="2DDF3B1F" w14:textId="77777777" w:rsidR="00287D0C" w:rsidRPr="00A62910" w:rsidRDefault="00287D0C" w:rsidP="00FF2D03">
      <w:pPr>
        <w:pStyle w:val="BodyText2"/>
        <w:tabs>
          <w:tab w:val="clear" w:pos="851"/>
        </w:tabs>
        <w:ind w:left="426" w:right="-57"/>
        <w:rPr>
          <w:rFonts w:ascii="Montserrat" w:hAnsi="Montserrat" w:cs="Arial"/>
          <w:sz w:val="20"/>
        </w:rPr>
      </w:pPr>
    </w:p>
    <w:p w14:paraId="67EBE016" w14:textId="77777777" w:rsidR="00287D0C" w:rsidRPr="00A62910" w:rsidRDefault="00497F2C" w:rsidP="00FF2D03">
      <w:pPr>
        <w:pStyle w:val="BodyText2"/>
        <w:tabs>
          <w:tab w:val="clear" w:pos="851"/>
        </w:tabs>
        <w:ind w:left="426" w:right="-57"/>
        <w:rPr>
          <w:rFonts w:ascii="Montserrat" w:hAnsi="Montserrat" w:cs="Arial"/>
          <w:sz w:val="20"/>
          <w:u w:val="single"/>
        </w:rPr>
      </w:pPr>
      <w:r w:rsidRPr="00A62910">
        <w:rPr>
          <w:rFonts w:ascii="Montserrat" w:hAnsi="Montserrat" w:cs="Arial"/>
          <w:sz w:val="20"/>
        </w:rPr>
        <w:t xml:space="preserve">                </w:t>
      </w:r>
      <w:bookmarkStart w:id="0" w:name="_Hlk38828540"/>
      <w:r w:rsidRPr="00A62910">
        <w:rPr>
          <w:rFonts w:ascii="Montserrat" w:hAnsi="Montserrat" w:cs="Arial"/>
          <w:sz w:val="20"/>
        </w:rPr>
        <w:t>2.</w:t>
      </w:r>
      <w:r w:rsidR="00AE559F" w:rsidRPr="00A62910">
        <w:rPr>
          <w:rFonts w:ascii="Montserrat" w:hAnsi="Montserrat" w:cs="Arial"/>
          <w:sz w:val="20"/>
        </w:rPr>
        <w:t>5</w:t>
      </w:r>
      <w:r w:rsidRPr="00A62910">
        <w:rPr>
          <w:rFonts w:ascii="Montserrat" w:hAnsi="Montserrat" w:cs="Arial"/>
          <w:sz w:val="20"/>
        </w:rPr>
        <w:t xml:space="preserve">.4. </w:t>
      </w:r>
      <w:r w:rsidR="00287D0C" w:rsidRPr="00A62910">
        <w:rPr>
          <w:rFonts w:ascii="Montserrat" w:hAnsi="Montserrat" w:cs="Arial"/>
          <w:sz w:val="20"/>
          <w:u w:val="single"/>
        </w:rPr>
        <w:t>Reikalavimai TTLP apšvietimui:</w:t>
      </w:r>
      <w:bookmarkEnd w:id="0"/>
    </w:p>
    <w:p w14:paraId="5F00A54D" w14:textId="77777777" w:rsidR="00B57AC1" w:rsidRPr="00A62910" w:rsidRDefault="005269EF" w:rsidP="00FF2D03">
      <w:pPr>
        <w:pStyle w:val="BodyText2"/>
        <w:numPr>
          <w:ilvl w:val="0"/>
          <w:numId w:val="20"/>
        </w:numPr>
        <w:tabs>
          <w:tab w:val="clear" w:pos="851"/>
        </w:tabs>
        <w:ind w:left="426" w:right="-57" w:hanging="142"/>
        <w:rPr>
          <w:rFonts w:ascii="Montserrat" w:hAnsi="Montserrat" w:cs="Arial"/>
          <w:sz w:val="20"/>
        </w:rPr>
      </w:pPr>
      <w:r w:rsidRPr="00A62910">
        <w:rPr>
          <w:rFonts w:ascii="Montserrat" w:hAnsi="Montserrat" w:cs="Arial"/>
          <w:bCs w:val="0"/>
          <w:sz w:val="20"/>
        </w:rPr>
        <w:t>apšvietimas</w:t>
      </w:r>
      <w:r w:rsidRPr="00A62910">
        <w:rPr>
          <w:rFonts w:ascii="Montserrat" w:hAnsi="Montserrat" w:cs="Arial"/>
          <w:b/>
          <w:sz w:val="20"/>
        </w:rPr>
        <w:t xml:space="preserve"> </w:t>
      </w:r>
      <w:r w:rsidRPr="00A62910">
        <w:rPr>
          <w:rFonts w:ascii="Montserrat" w:hAnsi="Montserrat" w:cs="Arial"/>
          <w:sz w:val="20"/>
        </w:rPr>
        <w:t xml:space="preserve">suprojektuotas TTLP stogo konstrukcijoje – „vidinėje“ </w:t>
      </w:r>
      <w:r w:rsidR="00F1750D" w:rsidRPr="00A62910">
        <w:rPr>
          <w:rFonts w:ascii="Montserrat" w:hAnsi="Montserrat" w:cs="Arial"/>
          <w:sz w:val="20"/>
        </w:rPr>
        <w:t>TTLP</w:t>
      </w:r>
      <w:r w:rsidRPr="00A62910">
        <w:rPr>
          <w:rFonts w:ascii="Montserrat" w:hAnsi="Montserrat" w:cs="Arial"/>
          <w:sz w:val="20"/>
        </w:rPr>
        <w:t xml:space="preserve"> erdvėje integruotas šviesos diodų (LED) linijinio tipo šviestuvas; </w:t>
      </w:r>
    </w:p>
    <w:p w14:paraId="36D257BC" w14:textId="77777777" w:rsidR="005269EF" w:rsidRPr="00A62910" w:rsidRDefault="005269EF" w:rsidP="00FF2D03">
      <w:pPr>
        <w:pStyle w:val="BodyText2"/>
        <w:numPr>
          <w:ilvl w:val="0"/>
          <w:numId w:val="20"/>
        </w:numPr>
        <w:tabs>
          <w:tab w:val="clear" w:pos="851"/>
        </w:tabs>
        <w:ind w:left="426" w:right="-57" w:hanging="142"/>
        <w:rPr>
          <w:rFonts w:ascii="Montserrat" w:hAnsi="Montserrat" w:cs="Arial"/>
          <w:sz w:val="20"/>
        </w:rPr>
      </w:pPr>
      <w:r w:rsidRPr="00A62910">
        <w:rPr>
          <w:rFonts w:ascii="Montserrat" w:hAnsi="Montserrat" w:cs="Arial"/>
          <w:sz w:val="20"/>
        </w:rPr>
        <w:t>TTLP apšvietimo įrangos skleidžiamos šviesos spalvinė temperatūra turi būti „šiltai“ balta 2700–3000 K, apšvietimas neturi akinti žmonių viešojo transporto stotelėje;</w:t>
      </w:r>
    </w:p>
    <w:p w14:paraId="3E7C9C31" w14:textId="206211AE" w:rsidR="00183C13" w:rsidRPr="00A62910" w:rsidRDefault="00183C13" w:rsidP="00FF2D03">
      <w:pPr>
        <w:pStyle w:val="BodyText2"/>
        <w:numPr>
          <w:ilvl w:val="0"/>
          <w:numId w:val="20"/>
        </w:numPr>
        <w:tabs>
          <w:tab w:val="clear" w:pos="851"/>
        </w:tabs>
        <w:ind w:left="426" w:right="-57" w:hanging="142"/>
        <w:rPr>
          <w:rFonts w:ascii="Montserrat" w:hAnsi="Montserrat" w:cs="Arial"/>
          <w:sz w:val="20"/>
        </w:rPr>
      </w:pPr>
      <w:r w:rsidRPr="00A62910">
        <w:rPr>
          <w:rFonts w:ascii="Montserrat" w:hAnsi="Montserrat" w:cs="Arial"/>
          <w:sz w:val="20"/>
        </w:rPr>
        <w:t>apšvietimo įranga turi būti įrengta</w:t>
      </w:r>
      <w:r w:rsidR="00DD14B2" w:rsidRPr="00A62910">
        <w:rPr>
          <w:rFonts w:ascii="Montserrat" w:hAnsi="Montserrat" w:cs="Arial"/>
          <w:sz w:val="20"/>
        </w:rPr>
        <w:t xml:space="preserve"> (integruota)</w:t>
      </w:r>
      <w:r w:rsidRPr="00A62910">
        <w:rPr>
          <w:rFonts w:ascii="Montserrat" w:hAnsi="Montserrat" w:cs="Arial"/>
          <w:sz w:val="20"/>
        </w:rPr>
        <w:t xml:space="preserve"> TTLP stogo konstrukcijoje taip, kaip nurodyta šio</w:t>
      </w:r>
      <w:r w:rsidR="002B521D" w:rsidRPr="00A62910">
        <w:rPr>
          <w:rFonts w:ascii="Montserrat" w:hAnsi="Montserrat" w:cs="Arial"/>
          <w:sz w:val="20"/>
        </w:rPr>
        <w:t>s</w:t>
      </w:r>
      <w:r w:rsidRPr="00A62910">
        <w:rPr>
          <w:rFonts w:ascii="Montserrat" w:hAnsi="Montserrat" w:cs="Arial"/>
          <w:sz w:val="20"/>
        </w:rPr>
        <w:t xml:space="preserve"> </w:t>
      </w:r>
      <w:r w:rsidR="002B521D" w:rsidRPr="00A62910">
        <w:rPr>
          <w:rFonts w:ascii="Montserrat" w:hAnsi="Montserrat" w:cs="Arial"/>
          <w:sz w:val="20"/>
        </w:rPr>
        <w:t xml:space="preserve">techninės specifikacijos </w:t>
      </w:r>
      <w:r w:rsidR="00A02A54">
        <w:rPr>
          <w:rFonts w:ascii="Montserrat" w:hAnsi="Montserrat" w:cs="Arial"/>
          <w:sz w:val="20"/>
        </w:rPr>
        <w:t>3</w:t>
      </w:r>
      <w:r w:rsidR="005269EF" w:rsidRPr="00A62910">
        <w:rPr>
          <w:rFonts w:ascii="Montserrat" w:hAnsi="Montserrat" w:cs="Arial"/>
          <w:sz w:val="20"/>
        </w:rPr>
        <w:t xml:space="preserve"> priedo </w:t>
      </w:r>
      <w:r w:rsidRPr="00A62910">
        <w:rPr>
          <w:rFonts w:ascii="Montserrat" w:hAnsi="Montserrat" w:cs="Arial"/>
          <w:sz w:val="20"/>
        </w:rPr>
        <w:t>brėžiniuose</w:t>
      </w:r>
      <w:r w:rsidR="005269EF" w:rsidRPr="00A62910">
        <w:rPr>
          <w:rFonts w:ascii="Montserrat" w:hAnsi="Montserrat" w:cs="Arial"/>
          <w:sz w:val="20"/>
        </w:rPr>
        <w:t>.</w:t>
      </w:r>
    </w:p>
    <w:p w14:paraId="4D80D5EC" w14:textId="77777777" w:rsidR="008B4D69" w:rsidRPr="00A62910" w:rsidRDefault="008B4D69" w:rsidP="00FF2D03">
      <w:pPr>
        <w:pStyle w:val="BodyText2"/>
        <w:numPr>
          <w:ilvl w:val="0"/>
          <w:numId w:val="20"/>
        </w:numPr>
        <w:tabs>
          <w:tab w:val="clear" w:pos="851"/>
        </w:tabs>
        <w:ind w:left="426" w:right="-57" w:hanging="142"/>
        <w:rPr>
          <w:rFonts w:ascii="Montserrat" w:hAnsi="Montserrat" w:cs="Arial"/>
          <w:sz w:val="20"/>
        </w:rPr>
      </w:pPr>
      <w:bookmarkStart w:id="1" w:name="_Hlk38828520"/>
      <w:bookmarkStart w:id="2" w:name="_Hlk38829361"/>
      <w:r w:rsidRPr="00A62910">
        <w:rPr>
          <w:rFonts w:ascii="Montserrat" w:hAnsi="Montserrat" w:cs="Arial"/>
          <w:sz w:val="20"/>
        </w:rPr>
        <w:t xml:space="preserve">Elektros atvedimo darbai iki TTLP </w:t>
      </w:r>
      <w:r w:rsidR="00DB07A0" w:rsidRPr="00A62910">
        <w:rPr>
          <w:rFonts w:ascii="Montserrat" w:hAnsi="Montserrat" w:cs="Arial"/>
          <w:sz w:val="20"/>
        </w:rPr>
        <w:t xml:space="preserve">nenumatyti </w:t>
      </w:r>
      <w:r w:rsidR="00CB26BD" w:rsidRPr="00A62910">
        <w:rPr>
          <w:rFonts w:ascii="Montserrat" w:hAnsi="Montserrat" w:cs="Arial"/>
          <w:sz w:val="20"/>
        </w:rPr>
        <w:t>šių darbų apimtyje</w:t>
      </w:r>
      <w:r w:rsidRPr="00A62910">
        <w:rPr>
          <w:rFonts w:ascii="Montserrat" w:hAnsi="Montserrat" w:cs="Arial"/>
          <w:sz w:val="20"/>
        </w:rPr>
        <w:t>.</w:t>
      </w:r>
      <w:bookmarkEnd w:id="1"/>
    </w:p>
    <w:bookmarkEnd w:id="2"/>
    <w:p w14:paraId="629B9B92" w14:textId="77777777" w:rsidR="00287D0C" w:rsidRPr="00A62910" w:rsidRDefault="00287D0C" w:rsidP="00FF2D03">
      <w:pPr>
        <w:pStyle w:val="BodyText2"/>
        <w:tabs>
          <w:tab w:val="clear" w:pos="851"/>
        </w:tabs>
        <w:ind w:left="426" w:right="-57"/>
        <w:rPr>
          <w:rFonts w:ascii="Montserrat" w:hAnsi="Montserrat" w:cs="Arial"/>
          <w:sz w:val="20"/>
        </w:rPr>
      </w:pPr>
    </w:p>
    <w:p w14:paraId="06AC0BE8" w14:textId="77777777" w:rsidR="00311A1C" w:rsidRPr="00A62910" w:rsidRDefault="00DE1032" w:rsidP="00FF2D03">
      <w:pPr>
        <w:pStyle w:val="BodyText2"/>
        <w:numPr>
          <w:ilvl w:val="1"/>
          <w:numId w:val="39"/>
        </w:numPr>
        <w:tabs>
          <w:tab w:val="clear" w:pos="851"/>
        </w:tabs>
        <w:ind w:left="426" w:right="-57" w:firstLine="0"/>
        <w:rPr>
          <w:rFonts w:ascii="Montserrat" w:hAnsi="Montserrat" w:cs="Arial"/>
          <w:sz w:val="20"/>
        </w:rPr>
      </w:pPr>
      <w:r w:rsidRPr="00A62910">
        <w:rPr>
          <w:rFonts w:ascii="Montserrat" w:hAnsi="Montserrat" w:cs="Arial"/>
          <w:sz w:val="20"/>
        </w:rPr>
        <w:t>Užbaigus gamybos darbus</w:t>
      </w:r>
      <w:r w:rsidR="00B947A9" w:rsidRPr="00A62910">
        <w:rPr>
          <w:rFonts w:ascii="Montserrat" w:hAnsi="Montserrat" w:cs="Arial"/>
          <w:sz w:val="20"/>
        </w:rPr>
        <w:t>,</w:t>
      </w:r>
      <w:r w:rsidRPr="00A62910">
        <w:rPr>
          <w:rFonts w:ascii="Montserrat" w:hAnsi="Montserrat" w:cs="Arial"/>
          <w:sz w:val="20"/>
        </w:rPr>
        <w:t xml:space="preserve"> </w:t>
      </w:r>
      <w:r w:rsidR="00DF0A42" w:rsidRPr="00A62910">
        <w:rPr>
          <w:rFonts w:ascii="Montserrat" w:hAnsi="Montserrat" w:cs="Arial"/>
          <w:sz w:val="20"/>
        </w:rPr>
        <w:t>TTLP</w:t>
      </w:r>
      <w:r w:rsidR="00BA7488" w:rsidRPr="00A62910">
        <w:rPr>
          <w:rFonts w:ascii="Montserrat" w:hAnsi="Montserrat" w:cs="Arial"/>
          <w:sz w:val="20"/>
        </w:rPr>
        <w:t xml:space="preserve"> turi būti </w:t>
      </w:r>
      <w:r w:rsidR="006141CB" w:rsidRPr="00A62910">
        <w:rPr>
          <w:rFonts w:ascii="Montserrat" w:hAnsi="Montserrat" w:cs="Arial"/>
          <w:sz w:val="20"/>
        </w:rPr>
        <w:t xml:space="preserve">gatavas </w:t>
      </w:r>
      <w:r w:rsidR="00BA7488" w:rsidRPr="00A62910">
        <w:rPr>
          <w:rFonts w:ascii="Montserrat" w:hAnsi="Montserrat" w:cs="Arial"/>
          <w:sz w:val="20"/>
        </w:rPr>
        <w:t xml:space="preserve">gaminys, </w:t>
      </w:r>
      <w:r w:rsidR="00A44557" w:rsidRPr="00A62910">
        <w:rPr>
          <w:rFonts w:ascii="Montserrat" w:hAnsi="Montserrat" w:cs="Arial"/>
          <w:sz w:val="20"/>
        </w:rPr>
        <w:t xml:space="preserve">tinkamas </w:t>
      </w:r>
      <w:r w:rsidR="00BA7488" w:rsidRPr="00A62910">
        <w:rPr>
          <w:rFonts w:ascii="Montserrat" w:hAnsi="Montserrat" w:cs="Arial"/>
          <w:sz w:val="20"/>
        </w:rPr>
        <w:t>atvež</w:t>
      </w:r>
      <w:r w:rsidR="00A44557" w:rsidRPr="00A62910">
        <w:rPr>
          <w:rFonts w:ascii="Montserrat" w:hAnsi="Montserrat" w:cs="Arial"/>
          <w:sz w:val="20"/>
        </w:rPr>
        <w:t>ti</w:t>
      </w:r>
      <w:r w:rsidR="00BA7488" w:rsidRPr="00A62910">
        <w:rPr>
          <w:rFonts w:ascii="Montserrat" w:hAnsi="Montserrat" w:cs="Arial"/>
          <w:sz w:val="20"/>
        </w:rPr>
        <w:t xml:space="preserve"> į įrengimo vietą</w:t>
      </w:r>
      <w:r w:rsidR="00B01E0A" w:rsidRPr="00A62910">
        <w:rPr>
          <w:rFonts w:ascii="Montserrat" w:hAnsi="Montserrat" w:cs="Arial"/>
          <w:sz w:val="20"/>
        </w:rPr>
        <w:t xml:space="preserve"> </w:t>
      </w:r>
      <w:r w:rsidR="0098422A" w:rsidRPr="00A62910">
        <w:rPr>
          <w:rFonts w:ascii="Montserrat" w:hAnsi="Montserrat" w:cs="Arial"/>
          <w:sz w:val="20"/>
        </w:rPr>
        <w:t xml:space="preserve">pilnai sumontuotas </w:t>
      </w:r>
      <w:r w:rsidR="006141CB" w:rsidRPr="00A62910">
        <w:rPr>
          <w:rFonts w:ascii="Montserrat" w:hAnsi="Montserrat" w:cs="Arial"/>
          <w:sz w:val="20"/>
        </w:rPr>
        <w:t>(</w:t>
      </w:r>
      <w:r w:rsidR="0098422A" w:rsidRPr="00A62910">
        <w:rPr>
          <w:rFonts w:ascii="Montserrat" w:hAnsi="Montserrat" w:cs="Arial"/>
          <w:sz w:val="20"/>
        </w:rPr>
        <w:t>pilnos komplektacijos</w:t>
      </w:r>
      <w:r w:rsidR="006141CB" w:rsidRPr="00A62910">
        <w:rPr>
          <w:rFonts w:ascii="Montserrat" w:hAnsi="Montserrat" w:cs="Arial"/>
          <w:sz w:val="20"/>
        </w:rPr>
        <w:t>)</w:t>
      </w:r>
      <w:r w:rsidR="00BA7488" w:rsidRPr="00A62910">
        <w:rPr>
          <w:rFonts w:ascii="Montserrat" w:hAnsi="Montserrat" w:cs="Arial"/>
          <w:sz w:val="20"/>
        </w:rPr>
        <w:t xml:space="preserve"> arba </w:t>
      </w:r>
      <w:r w:rsidR="00E0618B" w:rsidRPr="00A62910">
        <w:rPr>
          <w:rFonts w:ascii="Montserrat" w:hAnsi="Montserrat" w:cs="Arial"/>
          <w:sz w:val="20"/>
        </w:rPr>
        <w:t>dalimis</w:t>
      </w:r>
      <w:r w:rsidR="00B01E0A" w:rsidRPr="00A62910">
        <w:rPr>
          <w:rFonts w:ascii="Montserrat" w:hAnsi="Montserrat" w:cs="Arial"/>
          <w:sz w:val="20"/>
        </w:rPr>
        <w:t>, iš kurių gali</w:t>
      </w:r>
      <w:r w:rsidR="00E0618B" w:rsidRPr="00A62910">
        <w:rPr>
          <w:rFonts w:ascii="Montserrat" w:hAnsi="Montserrat" w:cs="Arial"/>
          <w:sz w:val="20"/>
        </w:rPr>
        <w:t xml:space="preserve"> </w:t>
      </w:r>
      <w:r w:rsidR="00374F13" w:rsidRPr="00A62910">
        <w:rPr>
          <w:rFonts w:ascii="Montserrat" w:hAnsi="Montserrat" w:cs="Arial"/>
          <w:sz w:val="20"/>
        </w:rPr>
        <w:t xml:space="preserve">būti </w:t>
      </w:r>
      <w:r w:rsidR="006141CB" w:rsidRPr="00A62910">
        <w:rPr>
          <w:rFonts w:ascii="Montserrat" w:hAnsi="Montserrat" w:cs="Arial"/>
          <w:sz w:val="20"/>
        </w:rPr>
        <w:t>su</w:t>
      </w:r>
      <w:r w:rsidR="00BA7488" w:rsidRPr="00A62910">
        <w:rPr>
          <w:rFonts w:ascii="Montserrat" w:hAnsi="Montserrat" w:cs="Arial"/>
          <w:sz w:val="20"/>
        </w:rPr>
        <w:t>montuo</w:t>
      </w:r>
      <w:r w:rsidR="00B01E0A" w:rsidRPr="00A62910">
        <w:rPr>
          <w:rFonts w:ascii="Montserrat" w:hAnsi="Montserrat" w:cs="Arial"/>
          <w:sz w:val="20"/>
        </w:rPr>
        <w:t>jamas vietoje</w:t>
      </w:r>
      <w:r w:rsidR="00374F13" w:rsidRPr="00A62910">
        <w:rPr>
          <w:rFonts w:ascii="Montserrat" w:hAnsi="Montserrat" w:cs="Arial"/>
          <w:sz w:val="20"/>
        </w:rPr>
        <w:t xml:space="preserve"> </w:t>
      </w:r>
      <w:r w:rsidR="00BA7488" w:rsidRPr="00A62910">
        <w:rPr>
          <w:rFonts w:ascii="Montserrat" w:hAnsi="Montserrat" w:cs="Arial"/>
          <w:sz w:val="20"/>
        </w:rPr>
        <w:t>pagal gamintojo instrukcijas.</w:t>
      </w:r>
    </w:p>
    <w:p w14:paraId="11516AEC" w14:textId="77777777" w:rsidR="00DC43FF" w:rsidRPr="00A62910" w:rsidRDefault="00DC43FF" w:rsidP="00FF2D03">
      <w:pPr>
        <w:ind w:left="426"/>
        <w:rPr>
          <w:rFonts w:ascii="Montserrat" w:hAnsi="Montserrat" w:cs="Arial"/>
          <w:b/>
          <w:bCs/>
          <w:color w:val="0070C0"/>
        </w:rPr>
      </w:pPr>
    </w:p>
    <w:p w14:paraId="7B7F9694" w14:textId="77777777" w:rsidR="009C0538" w:rsidRPr="00A62910" w:rsidRDefault="00A42D10" w:rsidP="00346289">
      <w:pPr>
        <w:numPr>
          <w:ilvl w:val="0"/>
          <w:numId w:val="39"/>
        </w:numPr>
        <w:ind w:left="426" w:hanging="142"/>
        <w:rPr>
          <w:rFonts w:ascii="Montserrat" w:hAnsi="Montserrat" w:cs="Arial"/>
          <w:b/>
          <w:bCs/>
        </w:rPr>
      </w:pPr>
      <w:r w:rsidRPr="00A62910">
        <w:rPr>
          <w:rFonts w:ascii="Montserrat" w:hAnsi="Montserrat" w:cs="Arial"/>
          <w:b/>
          <w:bCs/>
        </w:rPr>
        <w:t>R</w:t>
      </w:r>
      <w:r w:rsidR="00C97DA3" w:rsidRPr="00A62910">
        <w:rPr>
          <w:rFonts w:ascii="Montserrat" w:hAnsi="Montserrat" w:cs="Arial"/>
          <w:b/>
          <w:bCs/>
        </w:rPr>
        <w:t>eikalavimai</w:t>
      </w:r>
      <w:r w:rsidR="00955413" w:rsidRPr="00A62910">
        <w:rPr>
          <w:rFonts w:ascii="Montserrat" w:hAnsi="Montserrat" w:cs="Arial"/>
          <w:b/>
          <w:bCs/>
        </w:rPr>
        <w:t xml:space="preserve"> </w:t>
      </w:r>
      <w:r w:rsidR="00375F66" w:rsidRPr="00A62910">
        <w:rPr>
          <w:rFonts w:ascii="Montserrat" w:hAnsi="Montserrat" w:cs="Arial"/>
          <w:b/>
          <w:bCs/>
        </w:rPr>
        <w:t>dizainui</w:t>
      </w:r>
      <w:r w:rsidR="008C735C" w:rsidRPr="00A62910">
        <w:rPr>
          <w:rFonts w:ascii="Montserrat" w:hAnsi="Montserrat" w:cs="Arial"/>
          <w:b/>
          <w:bCs/>
        </w:rPr>
        <w:t xml:space="preserve"> ir </w:t>
      </w:r>
      <w:r w:rsidRPr="00A62910">
        <w:rPr>
          <w:rFonts w:ascii="Montserrat" w:hAnsi="Montserrat" w:cs="Arial"/>
          <w:b/>
          <w:bCs/>
        </w:rPr>
        <w:t xml:space="preserve">grafinei </w:t>
      </w:r>
      <w:r w:rsidR="009C05B6" w:rsidRPr="00A62910">
        <w:rPr>
          <w:rFonts w:ascii="Montserrat" w:hAnsi="Montserrat" w:cs="Arial"/>
          <w:b/>
          <w:bCs/>
        </w:rPr>
        <w:t xml:space="preserve">vaizdinei </w:t>
      </w:r>
      <w:r w:rsidRPr="00A62910">
        <w:rPr>
          <w:rFonts w:ascii="Montserrat" w:hAnsi="Montserrat" w:cs="Arial"/>
          <w:b/>
          <w:bCs/>
        </w:rPr>
        <w:t>informacijai</w:t>
      </w:r>
    </w:p>
    <w:p w14:paraId="68C0AA78" w14:textId="77777777" w:rsidR="004C12DD" w:rsidRPr="00A62910" w:rsidRDefault="004C12DD" w:rsidP="00C05F9D">
      <w:pPr>
        <w:ind w:left="426"/>
        <w:rPr>
          <w:rFonts w:ascii="Montserrat" w:hAnsi="Montserrat" w:cs="Arial"/>
          <w:b/>
          <w:bCs/>
        </w:rPr>
      </w:pPr>
    </w:p>
    <w:p w14:paraId="42589D6D" w14:textId="77777777" w:rsidR="004B2200" w:rsidRPr="00A62910" w:rsidRDefault="00DE46B3" w:rsidP="00DE46B3">
      <w:pPr>
        <w:pStyle w:val="BodyText2"/>
        <w:tabs>
          <w:tab w:val="clear" w:pos="851"/>
        </w:tabs>
        <w:ind w:right="-57"/>
        <w:rPr>
          <w:rFonts w:ascii="Montserrat" w:hAnsi="Montserrat" w:cs="Arial"/>
          <w:sz w:val="20"/>
        </w:rPr>
      </w:pPr>
      <w:r w:rsidRPr="00A62910">
        <w:rPr>
          <w:rFonts w:ascii="Montserrat" w:hAnsi="Montserrat" w:cs="Arial"/>
          <w:sz w:val="20"/>
        </w:rPr>
        <w:t xml:space="preserve">          3.1. </w:t>
      </w:r>
      <w:r w:rsidR="004B2200" w:rsidRPr="00A62910">
        <w:rPr>
          <w:rFonts w:ascii="Montserrat" w:hAnsi="Montserrat" w:cs="Arial"/>
          <w:sz w:val="20"/>
        </w:rPr>
        <w:t xml:space="preserve">TTLP dizainas </w:t>
      </w:r>
      <w:r w:rsidR="00E82C8A" w:rsidRPr="00A62910">
        <w:rPr>
          <w:rFonts w:ascii="Montserrat" w:hAnsi="Montserrat" w:cs="Arial"/>
          <w:sz w:val="20"/>
        </w:rPr>
        <w:t xml:space="preserve">turi atitikti </w:t>
      </w:r>
      <w:r w:rsidR="002B521D" w:rsidRPr="00A62910">
        <w:rPr>
          <w:rFonts w:ascii="Montserrat" w:hAnsi="Montserrat" w:cs="Arial"/>
          <w:sz w:val="20"/>
        </w:rPr>
        <w:t>techninės specifikacijos</w:t>
      </w:r>
      <w:r w:rsidR="00E82C8A" w:rsidRPr="00A62910">
        <w:rPr>
          <w:rFonts w:ascii="Montserrat" w:hAnsi="Montserrat" w:cs="Arial"/>
          <w:sz w:val="20"/>
        </w:rPr>
        <w:t xml:space="preserve"> reikalavimus.</w:t>
      </w:r>
    </w:p>
    <w:p w14:paraId="5C9C44A6" w14:textId="77777777" w:rsidR="001C2C65" w:rsidRPr="00A62910" w:rsidRDefault="00DE46B3" w:rsidP="00DE46B3">
      <w:pPr>
        <w:pStyle w:val="BodyText2"/>
        <w:tabs>
          <w:tab w:val="clear" w:pos="851"/>
        </w:tabs>
        <w:ind w:left="568" w:right="-57"/>
        <w:rPr>
          <w:rFonts w:ascii="Montserrat" w:hAnsi="Montserrat" w:cs="Arial"/>
          <w:sz w:val="20"/>
        </w:rPr>
      </w:pPr>
      <w:r w:rsidRPr="00A62910">
        <w:rPr>
          <w:rFonts w:ascii="Montserrat" w:hAnsi="Montserrat" w:cs="Arial"/>
          <w:sz w:val="20"/>
        </w:rPr>
        <w:t xml:space="preserve">3.2. </w:t>
      </w:r>
      <w:r w:rsidR="00E82C8A" w:rsidRPr="00A62910">
        <w:rPr>
          <w:rFonts w:ascii="Montserrat" w:hAnsi="Montserrat" w:cs="Arial"/>
          <w:sz w:val="20"/>
        </w:rPr>
        <w:t>K</w:t>
      </w:r>
      <w:r w:rsidR="009A0FAE" w:rsidRPr="00A62910">
        <w:rPr>
          <w:rFonts w:ascii="Montserrat" w:hAnsi="Montserrat" w:cs="Arial"/>
          <w:sz w:val="20"/>
        </w:rPr>
        <w:t xml:space="preserve">onstrukcijos </w:t>
      </w:r>
      <w:r w:rsidR="008A418C" w:rsidRPr="00A62910">
        <w:rPr>
          <w:rFonts w:ascii="Montserrat" w:hAnsi="Montserrat" w:cs="Arial"/>
          <w:sz w:val="20"/>
        </w:rPr>
        <w:t xml:space="preserve">plieninių elementų </w:t>
      </w:r>
      <w:r w:rsidR="009A0FAE" w:rsidRPr="00A62910">
        <w:rPr>
          <w:rFonts w:ascii="Montserrat" w:hAnsi="Montserrat" w:cs="Arial"/>
          <w:sz w:val="20"/>
        </w:rPr>
        <w:t xml:space="preserve">(išskyrus </w:t>
      </w:r>
      <w:r w:rsidR="008A418C" w:rsidRPr="00A62910">
        <w:rPr>
          <w:rFonts w:ascii="Montserrat" w:hAnsi="Montserrat" w:cs="Arial"/>
          <w:sz w:val="20"/>
        </w:rPr>
        <w:t>tvirtinimo varžtus ir poveržles</w:t>
      </w:r>
      <w:r w:rsidR="009A0FAE" w:rsidRPr="00A62910">
        <w:rPr>
          <w:rFonts w:ascii="Montserrat" w:hAnsi="Montserrat" w:cs="Arial"/>
          <w:sz w:val="20"/>
        </w:rPr>
        <w:t xml:space="preserve">) </w:t>
      </w:r>
      <w:r w:rsidR="006B47E8" w:rsidRPr="00A62910">
        <w:rPr>
          <w:rFonts w:ascii="Montserrat" w:hAnsi="Montserrat" w:cs="Arial"/>
          <w:sz w:val="20"/>
        </w:rPr>
        <w:t>spalv</w:t>
      </w:r>
      <w:r w:rsidR="00853381" w:rsidRPr="00A62910">
        <w:rPr>
          <w:rFonts w:ascii="Montserrat" w:hAnsi="Montserrat" w:cs="Arial"/>
          <w:sz w:val="20"/>
        </w:rPr>
        <w:t>os RAL kodas bus derinamas su Užsakovu pasirašius sutartį</w:t>
      </w:r>
      <w:r w:rsidR="00E82C8A" w:rsidRPr="00A62910">
        <w:rPr>
          <w:rFonts w:ascii="Montserrat" w:hAnsi="Montserrat" w:cs="Arial"/>
          <w:sz w:val="20"/>
        </w:rPr>
        <w:t>.</w:t>
      </w:r>
    </w:p>
    <w:p w14:paraId="72027D47" w14:textId="77777777" w:rsidR="00197965" w:rsidRPr="00A62910" w:rsidRDefault="00DE46B3" w:rsidP="00DE46B3">
      <w:pPr>
        <w:pStyle w:val="BodyText2"/>
        <w:tabs>
          <w:tab w:val="clear" w:pos="851"/>
        </w:tabs>
        <w:ind w:left="568" w:right="-57"/>
        <w:rPr>
          <w:rFonts w:ascii="Montserrat" w:hAnsi="Montserrat" w:cs="Arial"/>
          <w:sz w:val="20"/>
        </w:rPr>
      </w:pPr>
      <w:r w:rsidRPr="00A62910">
        <w:rPr>
          <w:rFonts w:ascii="Montserrat" w:hAnsi="Montserrat" w:cs="Arial"/>
          <w:sz w:val="20"/>
        </w:rPr>
        <w:t xml:space="preserve">3.3. </w:t>
      </w:r>
      <w:r w:rsidR="00E82C8A" w:rsidRPr="00A62910">
        <w:rPr>
          <w:rFonts w:ascii="Montserrat" w:hAnsi="Montserrat" w:cs="Arial"/>
          <w:sz w:val="20"/>
        </w:rPr>
        <w:t>S</w:t>
      </w:r>
      <w:r w:rsidR="00197965" w:rsidRPr="00A62910">
        <w:rPr>
          <w:rFonts w:ascii="Montserrat" w:hAnsi="Montserrat" w:cs="Arial"/>
          <w:sz w:val="20"/>
        </w:rPr>
        <w:t xml:space="preserve">uolelio medinių elementų spalva </w:t>
      </w:r>
      <w:r w:rsidR="00E82C8A" w:rsidRPr="00A62910">
        <w:rPr>
          <w:rFonts w:ascii="Montserrat" w:hAnsi="Montserrat" w:cs="Arial"/>
          <w:sz w:val="20"/>
        </w:rPr>
        <w:t>turi būti natūrali</w:t>
      </w:r>
      <w:r w:rsidR="00197965" w:rsidRPr="00A62910">
        <w:rPr>
          <w:rFonts w:ascii="Montserrat" w:hAnsi="Montserrat" w:cs="Arial"/>
          <w:sz w:val="20"/>
        </w:rPr>
        <w:t xml:space="preserve"> medienos</w:t>
      </w:r>
      <w:r w:rsidR="00E82C8A" w:rsidRPr="00A62910">
        <w:rPr>
          <w:rFonts w:ascii="Montserrat" w:hAnsi="Montserrat" w:cs="Arial"/>
          <w:sz w:val="20"/>
        </w:rPr>
        <w:t>.</w:t>
      </w:r>
    </w:p>
    <w:p w14:paraId="648CF8FD" w14:textId="77777777" w:rsidR="0034559D" w:rsidRPr="00A62910" w:rsidRDefault="00DE46B3" w:rsidP="00DE46B3">
      <w:pPr>
        <w:pStyle w:val="BodyText2"/>
        <w:tabs>
          <w:tab w:val="clear" w:pos="851"/>
        </w:tabs>
        <w:ind w:left="568" w:right="-57"/>
        <w:rPr>
          <w:rFonts w:ascii="Montserrat" w:hAnsi="Montserrat" w:cs="Arial"/>
          <w:sz w:val="20"/>
        </w:rPr>
      </w:pPr>
      <w:r w:rsidRPr="00A62910">
        <w:rPr>
          <w:rFonts w:ascii="Montserrat" w:hAnsi="Montserrat" w:cs="Arial"/>
          <w:sz w:val="20"/>
        </w:rPr>
        <w:lastRenderedPageBreak/>
        <w:t>3.4.</w:t>
      </w:r>
      <w:r w:rsidR="008A418C" w:rsidRPr="00A62910">
        <w:rPr>
          <w:rFonts w:ascii="Montserrat" w:hAnsi="Montserrat" w:cs="Arial"/>
          <w:sz w:val="20"/>
        </w:rPr>
        <w:t>R</w:t>
      </w:r>
      <w:r w:rsidR="00F45276" w:rsidRPr="00A62910">
        <w:rPr>
          <w:rFonts w:ascii="Montserrat" w:hAnsi="Montserrat" w:cs="Arial"/>
          <w:sz w:val="20"/>
        </w:rPr>
        <w:t>ėmeli</w:t>
      </w:r>
      <w:r w:rsidR="009B65EC" w:rsidRPr="00A62910">
        <w:rPr>
          <w:rFonts w:ascii="Montserrat" w:hAnsi="Montserrat" w:cs="Arial"/>
          <w:sz w:val="20"/>
        </w:rPr>
        <w:t>o</w:t>
      </w:r>
      <w:r w:rsidR="00F45276" w:rsidRPr="00A62910">
        <w:rPr>
          <w:rFonts w:ascii="Montserrat" w:hAnsi="Montserrat" w:cs="Arial"/>
          <w:sz w:val="20"/>
        </w:rPr>
        <w:t xml:space="preserve"> transporto schemai formatas turi būti vertikalus</w:t>
      </w:r>
      <w:r w:rsidR="00A07744" w:rsidRPr="00A62910">
        <w:rPr>
          <w:rFonts w:ascii="Montserrat" w:hAnsi="Montserrat" w:cs="Arial"/>
          <w:sz w:val="20"/>
        </w:rPr>
        <w:t xml:space="preserve">, </w:t>
      </w:r>
      <w:r w:rsidR="00152E03" w:rsidRPr="00A62910">
        <w:rPr>
          <w:rFonts w:ascii="Montserrat" w:hAnsi="Montserrat" w:cs="Arial"/>
          <w:sz w:val="20"/>
        </w:rPr>
        <w:t>rėmelis turi būti pritvirtintas tiesiai prie TTLP atitvaros stiklo.</w:t>
      </w:r>
    </w:p>
    <w:p w14:paraId="0F38E6D8" w14:textId="77777777" w:rsidR="00D90779" w:rsidRPr="00A62910" w:rsidRDefault="00DE46B3" w:rsidP="00DE46B3">
      <w:pPr>
        <w:pStyle w:val="BodyText2"/>
        <w:tabs>
          <w:tab w:val="clear" w:pos="851"/>
        </w:tabs>
        <w:ind w:left="568" w:right="-57"/>
        <w:rPr>
          <w:rFonts w:ascii="Montserrat" w:hAnsi="Montserrat" w:cs="Arial"/>
          <w:sz w:val="20"/>
        </w:rPr>
      </w:pPr>
      <w:r w:rsidRPr="00A62910">
        <w:rPr>
          <w:rFonts w:ascii="Montserrat" w:hAnsi="Montserrat" w:cs="Arial"/>
          <w:sz w:val="20"/>
        </w:rPr>
        <w:t xml:space="preserve">3.5. </w:t>
      </w:r>
      <w:r w:rsidR="003710BD" w:rsidRPr="00A62910">
        <w:rPr>
          <w:rFonts w:ascii="Montserrat" w:hAnsi="Montserrat" w:cs="Arial"/>
          <w:sz w:val="20"/>
          <w:u w:val="single"/>
        </w:rPr>
        <w:t xml:space="preserve">Reikalavimai grafinei </w:t>
      </w:r>
      <w:r w:rsidR="009C05B6" w:rsidRPr="00A62910">
        <w:rPr>
          <w:rFonts w:ascii="Montserrat" w:hAnsi="Montserrat" w:cs="Arial"/>
          <w:sz w:val="20"/>
          <w:u w:val="single"/>
        </w:rPr>
        <w:t xml:space="preserve">(vaizdinei) </w:t>
      </w:r>
      <w:r w:rsidR="003710BD" w:rsidRPr="00A62910">
        <w:rPr>
          <w:rFonts w:ascii="Montserrat" w:hAnsi="Montserrat" w:cs="Arial"/>
          <w:sz w:val="20"/>
          <w:u w:val="single"/>
        </w:rPr>
        <w:t>informacijai</w:t>
      </w:r>
      <w:r w:rsidR="00E60098" w:rsidRPr="00A62910">
        <w:rPr>
          <w:rFonts w:ascii="Montserrat" w:hAnsi="Montserrat" w:cs="Arial"/>
          <w:sz w:val="20"/>
          <w:u w:val="single"/>
        </w:rPr>
        <w:t xml:space="preserve"> </w:t>
      </w:r>
      <w:bookmarkStart w:id="3" w:name="_Hlk37760799"/>
      <w:r w:rsidR="00E60098" w:rsidRPr="00A62910">
        <w:rPr>
          <w:rFonts w:ascii="Montserrat" w:hAnsi="Montserrat" w:cs="Arial"/>
          <w:sz w:val="20"/>
        </w:rPr>
        <w:t>(žiūrėti 4 pavyzdį)</w:t>
      </w:r>
      <w:r w:rsidR="00D90779" w:rsidRPr="00A62910">
        <w:rPr>
          <w:rFonts w:ascii="Montserrat" w:hAnsi="Montserrat" w:cs="Arial"/>
          <w:sz w:val="20"/>
        </w:rPr>
        <w:t>:</w:t>
      </w:r>
      <w:bookmarkEnd w:id="3"/>
    </w:p>
    <w:p w14:paraId="14FC9349" w14:textId="77777777" w:rsidR="000F072B" w:rsidRPr="00A62910" w:rsidRDefault="002D2009" w:rsidP="000F072B">
      <w:pPr>
        <w:pStyle w:val="BodyText2"/>
        <w:tabs>
          <w:tab w:val="clear" w:pos="851"/>
        </w:tabs>
        <w:ind w:left="1418" w:right="-57"/>
        <w:rPr>
          <w:rFonts w:ascii="Montserrat" w:hAnsi="Montserrat" w:cs="Arial"/>
          <w:sz w:val="20"/>
        </w:rPr>
      </w:pPr>
      <w:r w:rsidRPr="00A62910">
        <w:rPr>
          <w:rFonts w:ascii="Montserrat" w:hAnsi="Montserrat" w:cs="Arial"/>
          <w:bCs w:val="0"/>
          <w:sz w:val="20"/>
        </w:rPr>
        <w:t>3.5.1</w:t>
      </w:r>
      <w:r w:rsidRPr="00A62910">
        <w:rPr>
          <w:rFonts w:ascii="Montserrat" w:hAnsi="Montserrat" w:cs="Arial"/>
          <w:b/>
          <w:sz w:val="20"/>
        </w:rPr>
        <w:t xml:space="preserve"> </w:t>
      </w:r>
      <w:r w:rsidR="002373AB" w:rsidRPr="00A62910">
        <w:rPr>
          <w:rFonts w:ascii="Montserrat" w:hAnsi="Montserrat" w:cs="Arial"/>
          <w:bCs w:val="0"/>
          <w:sz w:val="20"/>
        </w:rPr>
        <w:t xml:space="preserve">grafinė informacija turi būti parengta (sumaketuota), pagaminta ir įrengta (pritvirtinta) ant TTLP vadovaujantis </w:t>
      </w:r>
      <w:r w:rsidR="002B521D" w:rsidRPr="00A62910">
        <w:rPr>
          <w:rFonts w:ascii="Montserrat" w:hAnsi="Montserrat" w:cs="Arial"/>
          <w:bCs w:val="0"/>
          <w:sz w:val="20"/>
        </w:rPr>
        <w:t>techninės specifikacijos</w:t>
      </w:r>
      <w:r w:rsidR="002373AB" w:rsidRPr="00A62910">
        <w:rPr>
          <w:rFonts w:ascii="Montserrat" w:hAnsi="Montserrat" w:cs="Arial"/>
          <w:bCs w:val="0"/>
          <w:sz w:val="20"/>
        </w:rPr>
        <w:t xml:space="preserve"> brėžiniu VP18-244-GIP ir šių Techninių specifikacijų reikalavimais;</w:t>
      </w:r>
    </w:p>
    <w:p w14:paraId="38AB0E71" w14:textId="77777777" w:rsidR="000F072B" w:rsidRPr="00A62910" w:rsidRDefault="000F072B" w:rsidP="000F072B">
      <w:pPr>
        <w:pStyle w:val="BodyText2"/>
        <w:tabs>
          <w:tab w:val="clear" w:pos="851"/>
        </w:tabs>
        <w:ind w:left="1418" w:right="-57"/>
        <w:rPr>
          <w:rFonts w:ascii="Montserrat" w:hAnsi="Montserrat" w:cs="Arial"/>
          <w:sz w:val="20"/>
        </w:rPr>
      </w:pPr>
      <w:r w:rsidRPr="00A62910">
        <w:rPr>
          <w:rFonts w:ascii="Montserrat" w:hAnsi="Montserrat" w:cs="Arial"/>
          <w:sz w:val="20"/>
        </w:rPr>
        <w:t xml:space="preserve">3.5.2 </w:t>
      </w:r>
      <w:r w:rsidR="009E53A1" w:rsidRPr="00A62910">
        <w:rPr>
          <w:rFonts w:ascii="Montserrat" w:hAnsi="Montserrat" w:cs="Arial"/>
          <w:sz w:val="20"/>
          <w:u w:val="single"/>
        </w:rPr>
        <w:t>grafinė (vaizdinė) informacija turi būti apibendrinta, lengvai perskaitoma, paprastai suvokiama</w:t>
      </w:r>
      <w:r w:rsidR="009E53A1" w:rsidRPr="00A62910">
        <w:rPr>
          <w:rFonts w:ascii="Montserrat" w:hAnsi="Montserrat" w:cs="Arial"/>
          <w:sz w:val="20"/>
        </w:rPr>
        <w:t xml:space="preserve">, </w:t>
      </w:r>
      <w:r w:rsidR="00677568" w:rsidRPr="00A62910">
        <w:rPr>
          <w:rFonts w:ascii="Montserrat" w:hAnsi="Montserrat" w:cs="Arial"/>
          <w:sz w:val="20"/>
        </w:rPr>
        <w:t>atvaizduota</w:t>
      </w:r>
      <w:r w:rsidR="009E53A1" w:rsidRPr="00A62910">
        <w:rPr>
          <w:rFonts w:ascii="Montserrat" w:hAnsi="Montserrat" w:cs="Arial"/>
          <w:sz w:val="20"/>
        </w:rPr>
        <w:t xml:space="preserve"> aiškiomis, kontrastingomis spalvomis</w:t>
      </w:r>
      <w:r w:rsidR="00677568" w:rsidRPr="00A62910">
        <w:rPr>
          <w:rFonts w:ascii="Montserrat" w:hAnsi="Montserrat" w:cs="Arial"/>
          <w:sz w:val="20"/>
        </w:rPr>
        <w:t xml:space="preserve"> ir </w:t>
      </w:r>
      <w:r w:rsidR="003F070C" w:rsidRPr="00A62910">
        <w:rPr>
          <w:rFonts w:ascii="Montserrat" w:hAnsi="Montserrat" w:cs="Arial"/>
          <w:sz w:val="20"/>
        </w:rPr>
        <w:t xml:space="preserve">pateikta gerai matomose vietose </w:t>
      </w:r>
      <w:r w:rsidR="00751364" w:rsidRPr="00A62910">
        <w:rPr>
          <w:rFonts w:ascii="Montserrat" w:hAnsi="Montserrat" w:cs="Arial"/>
          <w:sz w:val="20"/>
        </w:rPr>
        <w:t>ant TTLP konstrukcijos</w:t>
      </w:r>
      <w:r w:rsidR="00677568" w:rsidRPr="00A62910">
        <w:rPr>
          <w:rFonts w:ascii="Montserrat" w:hAnsi="Montserrat" w:cs="Arial"/>
          <w:sz w:val="20"/>
        </w:rPr>
        <w:t>;</w:t>
      </w:r>
    </w:p>
    <w:p w14:paraId="1555E45D" w14:textId="77777777" w:rsidR="000F072B" w:rsidRPr="00A62910" w:rsidRDefault="000F072B" w:rsidP="000F072B">
      <w:pPr>
        <w:pStyle w:val="BodyText2"/>
        <w:tabs>
          <w:tab w:val="clear" w:pos="851"/>
        </w:tabs>
        <w:ind w:left="1418" w:right="-57"/>
        <w:rPr>
          <w:rFonts w:ascii="Montserrat" w:hAnsi="Montserrat" w:cs="Arial"/>
          <w:sz w:val="20"/>
        </w:rPr>
      </w:pPr>
      <w:r w:rsidRPr="00A62910">
        <w:rPr>
          <w:rFonts w:ascii="Montserrat" w:hAnsi="Montserrat" w:cs="Arial"/>
          <w:sz w:val="20"/>
        </w:rPr>
        <w:t xml:space="preserve">3.5.3. </w:t>
      </w:r>
      <w:r w:rsidR="00677568" w:rsidRPr="00A62910">
        <w:rPr>
          <w:rFonts w:ascii="Montserrat" w:hAnsi="Montserrat" w:cs="Arial"/>
          <w:sz w:val="20"/>
          <w:u w:val="single"/>
        </w:rPr>
        <w:t xml:space="preserve">grafinė informacija turi </w:t>
      </w:r>
      <w:r w:rsidR="00751364" w:rsidRPr="00A62910">
        <w:rPr>
          <w:rFonts w:ascii="Montserrat" w:hAnsi="Montserrat" w:cs="Arial"/>
          <w:sz w:val="20"/>
          <w:u w:val="single"/>
        </w:rPr>
        <w:t>at</w:t>
      </w:r>
      <w:r w:rsidR="00F82300" w:rsidRPr="00A62910">
        <w:rPr>
          <w:rFonts w:ascii="Montserrat" w:hAnsi="Montserrat" w:cs="Arial"/>
          <w:sz w:val="20"/>
          <w:u w:val="single"/>
        </w:rPr>
        <w:t>v</w:t>
      </w:r>
      <w:r w:rsidR="00751364" w:rsidRPr="00A62910">
        <w:rPr>
          <w:rFonts w:ascii="Montserrat" w:hAnsi="Montserrat" w:cs="Arial"/>
          <w:sz w:val="20"/>
          <w:u w:val="single"/>
        </w:rPr>
        <w:t>aizduo</w:t>
      </w:r>
      <w:r w:rsidR="00F82300" w:rsidRPr="00A62910">
        <w:rPr>
          <w:rFonts w:ascii="Montserrat" w:hAnsi="Montserrat" w:cs="Arial"/>
          <w:sz w:val="20"/>
          <w:u w:val="single"/>
        </w:rPr>
        <w:t>ti</w:t>
      </w:r>
      <w:r w:rsidR="00AB02AF" w:rsidRPr="00A62910">
        <w:rPr>
          <w:rFonts w:ascii="Montserrat" w:hAnsi="Montserrat" w:cs="Arial"/>
          <w:sz w:val="20"/>
        </w:rPr>
        <w:t>:</w:t>
      </w:r>
      <w:r w:rsidR="006278EC" w:rsidRPr="00A62910">
        <w:rPr>
          <w:rFonts w:ascii="Montserrat" w:hAnsi="Montserrat" w:cs="Arial"/>
          <w:sz w:val="20"/>
        </w:rPr>
        <w:t xml:space="preserve"> stotelės pavadinim</w:t>
      </w:r>
      <w:r w:rsidR="00B05E8C" w:rsidRPr="00A62910">
        <w:rPr>
          <w:rFonts w:ascii="Montserrat" w:hAnsi="Montserrat" w:cs="Arial"/>
          <w:sz w:val="20"/>
        </w:rPr>
        <w:t>ą</w:t>
      </w:r>
      <w:r w:rsidR="006278EC" w:rsidRPr="00A62910">
        <w:rPr>
          <w:rFonts w:ascii="Montserrat" w:hAnsi="Montserrat" w:cs="Arial"/>
          <w:sz w:val="20"/>
        </w:rPr>
        <w:t xml:space="preserve"> ir </w:t>
      </w:r>
      <w:r w:rsidR="00677568" w:rsidRPr="00A62910">
        <w:rPr>
          <w:rFonts w:ascii="Montserrat" w:hAnsi="Montserrat" w:cs="Arial"/>
          <w:sz w:val="20"/>
        </w:rPr>
        <w:t>stotelėje</w:t>
      </w:r>
      <w:r w:rsidR="006278EC" w:rsidRPr="00A62910">
        <w:rPr>
          <w:rFonts w:ascii="Montserrat" w:hAnsi="Montserrat" w:cs="Arial"/>
          <w:sz w:val="20"/>
        </w:rPr>
        <w:t xml:space="preserve"> stojančių vieš</w:t>
      </w:r>
      <w:r w:rsidR="00B05E8C" w:rsidRPr="00A62910">
        <w:rPr>
          <w:rFonts w:ascii="Montserrat" w:hAnsi="Montserrat" w:cs="Arial"/>
          <w:sz w:val="20"/>
        </w:rPr>
        <w:t>ojo transporto maršrutų numerius</w:t>
      </w:r>
      <w:r w:rsidR="00517CB8" w:rsidRPr="00A62910">
        <w:rPr>
          <w:rFonts w:ascii="Montserrat" w:hAnsi="Montserrat" w:cs="Arial"/>
          <w:sz w:val="20"/>
        </w:rPr>
        <w:t>;</w:t>
      </w:r>
      <w:r w:rsidR="006278EC" w:rsidRPr="00A62910">
        <w:rPr>
          <w:rFonts w:ascii="Montserrat" w:hAnsi="Montserrat" w:cs="Arial"/>
          <w:sz w:val="20"/>
        </w:rPr>
        <w:t xml:space="preserve"> </w:t>
      </w:r>
    </w:p>
    <w:p w14:paraId="1B267910" w14:textId="77777777" w:rsidR="00F82300" w:rsidRPr="00A62910" w:rsidRDefault="000F072B" w:rsidP="000F072B">
      <w:pPr>
        <w:pStyle w:val="BodyText2"/>
        <w:tabs>
          <w:tab w:val="clear" w:pos="851"/>
        </w:tabs>
        <w:ind w:left="1418" w:right="-57"/>
        <w:rPr>
          <w:rFonts w:ascii="Montserrat" w:hAnsi="Montserrat" w:cs="Arial"/>
          <w:sz w:val="20"/>
        </w:rPr>
      </w:pPr>
      <w:r w:rsidRPr="00A62910">
        <w:rPr>
          <w:rFonts w:ascii="Montserrat" w:hAnsi="Montserrat" w:cs="Arial"/>
          <w:sz w:val="20"/>
        </w:rPr>
        <w:t xml:space="preserve">3.5.4. </w:t>
      </w:r>
      <w:r w:rsidR="00567A78" w:rsidRPr="00A62910">
        <w:rPr>
          <w:rFonts w:ascii="Montserrat" w:hAnsi="Montserrat" w:cs="Arial"/>
          <w:sz w:val="20"/>
          <w:u w:val="single"/>
        </w:rPr>
        <w:t xml:space="preserve">grafinė </w:t>
      </w:r>
      <w:r w:rsidR="00F82300" w:rsidRPr="00A62910">
        <w:rPr>
          <w:rFonts w:ascii="Montserrat" w:hAnsi="Montserrat" w:cs="Arial"/>
          <w:sz w:val="20"/>
          <w:u w:val="single"/>
        </w:rPr>
        <w:t xml:space="preserve">informacija ant </w:t>
      </w:r>
      <w:r w:rsidR="00F05C0B" w:rsidRPr="00A62910">
        <w:rPr>
          <w:rFonts w:ascii="Montserrat" w:hAnsi="Montserrat" w:cs="Arial"/>
          <w:sz w:val="20"/>
          <w:u w:val="single"/>
        </w:rPr>
        <w:t xml:space="preserve">TTLP </w:t>
      </w:r>
      <w:r w:rsidR="00F82300" w:rsidRPr="00A62910">
        <w:rPr>
          <w:rFonts w:ascii="Montserrat" w:hAnsi="Montserrat" w:cs="Arial"/>
          <w:sz w:val="20"/>
          <w:u w:val="single"/>
        </w:rPr>
        <w:t>pateikta tam numatytose vietose</w:t>
      </w:r>
      <w:r w:rsidR="00F82300" w:rsidRPr="00A62910">
        <w:rPr>
          <w:rFonts w:ascii="Montserrat" w:hAnsi="Montserrat" w:cs="Arial"/>
          <w:sz w:val="20"/>
        </w:rPr>
        <w:t xml:space="preserve">: </w:t>
      </w:r>
    </w:p>
    <w:p w14:paraId="2DFF13E9" w14:textId="77777777" w:rsidR="000F072B" w:rsidRPr="00A62910" w:rsidRDefault="00F82300" w:rsidP="000F072B">
      <w:pPr>
        <w:pStyle w:val="BodyText2"/>
        <w:numPr>
          <w:ilvl w:val="0"/>
          <w:numId w:val="22"/>
        </w:numPr>
        <w:tabs>
          <w:tab w:val="clear" w:pos="851"/>
        </w:tabs>
        <w:ind w:left="1701" w:right="-57" w:hanging="283"/>
        <w:rPr>
          <w:rFonts w:ascii="Montserrat" w:hAnsi="Montserrat" w:cs="Arial"/>
          <w:sz w:val="20"/>
        </w:rPr>
      </w:pPr>
      <w:r w:rsidRPr="00A62910">
        <w:rPr>
          <w:rFonts w:ascii="Montserrat" w:hAnsi="Montserrat" w:cs="Arial"/>
          <w:sz w:val="20"/>
        </w:rPr>
        <w:t>ant stogo karnizo priekinės vertikalios plokštumos</w:t>
      </w:r>
      <w:r w:rsidR="00337E62" w:rsidRPr="00A62910">
        <w:rPr>
          <w:rFonts w:ascii="Montserrat" w:hAnsi="Montserrat" w:cs="Arial"/>
          <w:sz w:val="20"/>
        </w:rPr>
        <w:t>,</w:t>
      </w:r>
      <w:r w:rsidRPr="00A62910">
        <w:rPr>
          <w:rFonts w:ascii="Montserrat" w:hAnsi="Montserrat" w:cs="Arial"/>
          <w:sz w:val="20"/>
        </w:rPr>
        <w:t xml:space="preserve"> </w:t>
      </w:r>
    </w:p>
    <w:p w14:paraId="2DAB94DB" w14:textId="77777777" w:rsidR="000341DC" w:rsidRPr="00A62910" w:rsidRDefault="000F072B" w:rsidP="000F072B">
      <w:pPr>
        <w:pStyle w:val="BodyText2"/>
        <w:tabs>
          <w:tab w:val="clear" w:pos="851"/>
        </w:tabs>
        <w:ind w:left="1418" w:right="-57"/>
        <w:rPr>
          <w:rFonts w:ascii="Montserrat" w:hAnsi="Montserrat" w:cs="Arial"/>
          <w:sz w:val="20"/>
        </w:rPr>
      </w:pPr>
      <w:r w:rsidRPr="00A62910">
        <w:rPr>
          <w:rFonts w:ascii="Montserrat" w:hAnsi="Montserrat" w:cs="Arial"/>
          <w:sz w:val="20"/>
        </w:rPr>
        <w:t xml:space="preserve">3.5.5. </w:t>
      </w:r>
      <w:r w:rsidR="00DA6D4C" w:rsidRPr="00A62910">
        <w:rPr>
          <w:rFonts w:ascii="Montserrat" w:hAnsi="Montserrat" w:cs="Arial"/>
          <w:sz w:val="20"/>
          <w:u w:val="single"/>
        </w:rPr>
        <w:t xml:space="preserve">grafinės informacijos turinys ant stogo karnizo </w:t>
      </w:r>
      <w:r w:rsidR="00AA4AF3" w:rsidRPr="00A62910">
        <w:rPr>
          <w:rFonts w:ascii="Montserrat" w:hAnsi="Montserrat" w:cs="Arial"/>
          <w:sz w:val="20"/>
          <w:u w:val="single"/>
        </w:rPr>
        <w:t xml:space="preserve">priekinės </w:t>
      </w:r>
      <w:r w:rsidR="00337E62" w:rsidRPr="00A62910">
        <w:rPr>
          <w:rFonts w:ascii="Montserrat" w:hAnsi="Montserrat" w:cs="Arial"/>
          <w:sz w:val="20"/>
          <w:u w:val="single"/>
        </w:rPr>
        <w:t xml:space="preserve">vertikalios </w:t>
      </w:r>
      <w:r w:rsidR="00DA6D4C" w:rsidRPr="00A62910">
        <w:rPr>
          <w:rFonts w:ascii="Montserrat" w:hAnsi="Montserrat" w:cs="Arial"/>
          <w:sz w:val="20"/>
          <w:u w:val="single"/>
        </w:rPr>
        <w:t>plokštumos (toliau – Karnizo plokštuma) gali būti tik toks</w:t>
      </w:r>
      <w:r w:rsidR="00DA6D4C" w:rsidRPr="00A62910">
        <w:rPr>
          <w:rFonts w:ascii="Montserrat" w:hAnsi="Montserrat" w:cs="Arial"/>
          <w:sz w:val="20"/>
        </w:rPr>
        <w:t xml:space="preserve">: </w:t>
      </w:r>
    </w:p>
    <w:p w14:paraId="2A7A6CC7" w14:textId="77777777" w:rsidR="000341DC" w:rsidRPr="00A62910" w:rsidRDefault="000341DC" w:rsidP="00E11F8F">
      <w:pPr>
        <w:pStyle w:val="BodyText2"/>
        <w:numPr>
          <w:ilvl w:val="0"/>
          <w:numId w:val="23"/>
        </w:numPr>
        <w:ind w:left="1701" w:right="-57" w:hanging="283"/>
        <w:rPr>
          <w:rFonts w:ascii="Montserrat" w:hAnsi="Montserrat" w:cs="Arial"/>
          <w:sz w:val="20"/>
        </w:rPr>
      </w:pPr>
      <w:r w:rsidRPr="00A62910">
        <w:rPr>
          <w:rFonts w:ascii="Montserrat" w:hAnsi="Montserrat" w:cs="Arial"/>
          <w:sz w:val="20"/>
        </w:rPr>
        <w:t>stotelėje stojančių maršrutų numeriai,</w:t>
      </w:r>
    </w:p>
    <w:p w14:paraId="35ABD241" w14:textId="77777777" w:rsidR="00610367" w:rsidRPr="00A62910" w:rsidRDefault="000341DC" w:rsidP="00610367">
      <w:pPr>
        <w:pStyle w:val="BodyText2"/>
        <w:numPr>
          <w:ilvl w:val="0"/>
          <w:numId w:val="23"/>
        </w:numPr>
        <w:ind w:left="1701" w:right="-57" w:hanging="283"/>
        <w:rPr>
          <w:rFonts w:ascii="Montserrat" w:hAnsi="Montserrat" w:cs="Arial"/>
          <w:sz w:val="20"/>
        </w:rPr>
      </w:pPr>
      <w:r w:rsidRPr="00A62910">
        <w:rPr>
          <w:rFonts w:ascii="Montserrat" w:hAnsi="Montserrat" w:cs="Arial"/>
          <w:sz w:val="20"/>
        </w:rPr>
        <w:t>stotelės pavadinimo užrašas;</w:t>
      </w:r>
    </w:p>
    <w:p w14:paraId="1BADD7CA" w14:textId="6D4D0A9D" w:rsidR="00610367" w:rsidRPr="00A62910" w:rsidRDefault="00610367" w:rsidP="00610367">
      <w:pPr>
        <w:pStyle w:val="BodyText2"/>
        <w:ind w:left="1418" w:right="-57"/>
        <w:rPr>
          <w:rFonts w:ascii="Montserrat" w:hAnsi="Montserrat" w:cs="Arial"/>
          <w:sz w:val="20"/>
        </w:rPr>
      </w:pPr>
      <w:r w:rsidRPr="00A62910">
        <w:rPr>
          <w:rFonts w:ascii="Montserrat" w:hAnsi="Montserrat" w:cs="Arial"/>
          <w:sz w:val="20"/>
        </w:rPr>
        <w:t xml:space="preserve">3.5.6. </w:t>
      </w:r>
      <w:r w:rsidR="005E33EE" w:rsidRPr="00A62910">
        <w:rPr>
          <w:rFonts w:ascii="Montserrat" w:hAnsi="Montserrat" w:cs="Arial"/>
          <w:sz w:val="20"/>
          <w:u w:val="single"/>
        </w:rPr>
        <w:t>s</w:t>
      </w:r>
      <w:r w:rsidR="0094707A" w:rsidRPr="00A62910">
        <w:rPr>
          <w:rFonts w:ascii="Montserrat" w:hAnsi="Montserrat" w:cs="Arial"/>
          <w:sz w:val="20"/>
          <w:u w:val="single"/>
        </w:rPr>
        <w:t>totelės pavadinimo užrašas</w:t>
      </w:r>
      <w:r w:rsidR="0094707A" w:rsidRPr="00A62910">
        <w:rPr>
          <w:rFonts w:ascii="Montserrat" w:hAnsi="Montserrat" w:cs="Arial"/>
          <w:sz w:val="20"/>
        </w:rPr>
        <w:t xml:space="preserve"> ant Karnizo plokštumos turi būti pateiktas tik taisyklinga valstybine lietuvių kalba, didžiosiomis ir mažosiomis raidėmis ir turi būti išdėstytas vadovaujantis </w:t>
      </w:r>
      <w:r w:rsidR="009A6485" w:rsidRPr="00A62910">
        <w:rPr>
          <w:rFonts w:ascii="Montserrat" w:hAnsi="Montserrat" w:cs="Arial"/>
          <w:sz w:val="20"/>
        </w:rPr>
        <w:t xml:space="preserve">brėžinio VP18-244-GIP </w:t>
      </w:r>
      <w:r w:rsidR="0094707A" w:rsidRPr="00A62910">
        <w:rPr>
          <w:rFonts w:ascii="Montserrat" w:hAnsi="Montserrat" w:cs="Arial"/>
          <w:sz w:val="20"/>
        </w:rPr>
        <w:t>Grafinės informacijos išdėstymo schema</w:t>
      </w:r>
      <w:r w:rsidR="00E30C23" w:rsidRPr="00A62910">
        <w:rPr>
          <w:rStyle w:val="FootnoteReference"/>
          <w:rFonts w:ascii="Montserrat" w:hAnsi="Montserrat" w:cs="Arial"/>
          <w:sz w:val="20"/>
        </w:rPr>
        <w:footnoteReference w:id="4"/>
      </w:r>
      <w:r w:rsidR="0094707A" w:rsidRPr="00A62910">
        <w:rPr>
          <w:rFonts w:ascii="Montserrat" w:hAnsi="Montserrat" w:cs="Arial"/>
          <w:sz w:val="20"/>
        </w:rPr>
        <w:t xml:space="preserve"> (toliau – Schema)</w:t>
      </w:r>
      <w:r w:rsidR="00421147" w:rsidRPr="00A62910">
        <w:rPr>
          <w:rFonts w:ascii="Montserrat" w:hAnsi="Montserrat" w:cs="Arial"/>
          <w:sz w:val="20"/>
        </w:rPr>
        <w:t xml:space="preserve">, pateikiama </w:t>
      </w:r>
      <w:r w:rsidR="00A02A54">
        <w:rPr>
          <w:rFonts w:ascii="Montserrat" w:hAnsi="Montserrat" w:cs="Arial"/>
          <w:sz w:val="20"/>
        </w:rPr>
        <w:t>3</w:t>
      </w:r>
      <w:r w:rsidR="00421147" w:rsidRPr="00A62910">
        <w:rPr>
          <w:rFonts w:ascii="Montserrat" w:hAnsi="Montserrat" w:cs="Arial"/>
          <w:sz w:val="20"/>
        </w:rPr>
        <w:t xml:space="preserve"> priede</w:t>
      </w:r>
      <w:r w:rsidR="00DE291A" w:rsidRPr="00A62910">
        <w:rPr>
          <w:rFonts w:ascii="Montserrat" w:hAnsi="Montserrat" w:cs="Arial"/>
          <w:sz w:val="20"/>
        </w:rPr>
        <w:t>;</w:t>
      </w:r>
    </w:p>
    <w:p w14:paraId="773C217E" w14:textId="77777777" w:rsidR="00610367" w:rsidRPr="00A62910" w:rsidRDefault="00610367" w:rsidP="00610367">
      <w:pPr>
        <w:pStyle w:val="BodyText2"/>
        <w:ind w:left="1418" w:right="-57"/>
        <w:rPr>
          <w:rFonts w:ascii="Montserrat" w:hAnsi="Montserrat" w:cs="Arial"/>
          <w:sz w:val="20"/>
        </w:rPr>
      </w:pPr>
      <w:r w:rsidRPr="00A62910">
        <w:rPr>
          <w:rFonts w:ascii="Montserrat" w:hAnsi="Montserrat" w:cs="Arial"/>
          <w:sz w:val="20"/>
        </w:rPr>
        <w:t>3.5.7.</w:t>
      </w:r>
      <w:r w:rsidRPr="00A62910">
        <w:rPr>
          <w:rFonts w:ascii="Montserrat" w:hAnsi="Montserrat" w:cs="Arial"/>
          <w:sz w:val="20"/>
          <w:u w:val="single"/>
        </w:rPr>
        <w:t xml:space="preserve"> </w:t>
      </w:r>
      <w:r w:rsidR="005E33EE" w:rsidRPr="00A62910">
        <w:rPr>
          <w:rFonts w:ascii="Montserrat" w:hAnsi="Montserrat" w:cs="Arial"/>
          <w:sz w:val="20"/>
          <w:u w:val="single"/>
        </w:rPr>
        <w:t>maršruto numeris</w:t>
      </w:r>
      <w:r w:rsidR="005E33EE" w:rsidRPr="00A62910">
        <w:rPr>
          <w:rFonts w:ascii="Montserrat" w:hAnsi="Montserrat" w:cs="Arial"/>
          <w:sz w:val="20"/>
        </w:rPr>
        <w:t xml:space="preserve"> turi būti pateiktas vienas centre stačiakampės, gulsčios, 180 x 140 mm dydžio, užapvalintais kampais figūros taip, kaip parodyta Schemoje, maršruto numerio skaičius turi būti atvaizduotas naudojant arabiškųjų skaitmenų sistemą, šalia numerio skaičiaus gali būti pateikta viena didžioji maršruto raidė valstybine lietuvių kalba;</w:t>
      </w:r>
    </w:p>
    <w:p w14:paraId="58DDD90E" w14:textId="77777777" w:rsidR="00610367" w:rsidRPr="00A62910" w:rsidRDefault="00610367" w:rsidP="00610367">
      <w:pPr>
        <w:pStyle w:val="BodyText2"/>
        <w:ind w:left="1418" w:right="-57"/>
        <w:rPr>
          <w:rFonts w:ascii="Montserrat" w:hAnsi="Montserrat" w:cs="Arial"/>
          <w:sz w:val="20"/>
        </w:rPr>
      </w:pPr>
      <w:r w:rsidRPr="00A62910">
        <w:rPr>
          <w:rFonts w:ascii="Montserrat" w:hAnsi="Montserrat" w:cs="Arial"/>
          <w:sz w:val="20"/>
        </w:rPr>
        <w:t xml:space="preserve">3.5.8. </w:t>
      </w:r>
      <w:r w:rsidR="005E33EE" w:rsidRPr="00A62910">
        <w:rPr>
          <w:rFonts w:ascii="Montserrat" w:hAnsi="Montserrat" w:cs="Arial"/>
          <w:sz w:val="20"/>
          <w:u w:val="single"/>
        </w:rPr>
        <w:t xml:space="preserve">šrifto tipas </w:t>
      </w:r>
      <w:r w:rsidR="005E33EE" w:rsidRPr="00A62910">
        <w:rPr>
          <w:rFonts w:ascii="Montserrat" w:hAnsi="Montserrat" w:cs="Arial"/>
          <w:sz w:val="20"/>
        </w:rPr>
        <w:t>– maršrutų numeriams ir stotelės pavadinimo užrašui atvaizduoti turi būti naudojamas Vilniaus miesto savivaldybės administracijos komunikacijai specialiai sukurtas šriftas „Titillium VLN Heavy“;</w:t>
      </w:r>
    </w:p>
    <w:p w14:paraId="51DCD8B5" w14:textId="77777777" w:rsidR="00610367" w:rsidRPr="00A62910" w:rsidRDefault="00610367" w:rsidP="00610367">
      <w:pPr>
        <w:pStyle w:val="BodyText2"/>
        <w:ind w:left="1418" w:right="-57"/>
        <w:rPr>
          <w:rFonts w:ascii="Montserrat" w:hAnsi="Montserrat" w:cs="Arial"/>
          <w:sz w:val="20"/>
        </w:rPr>
      </w:pPr>
      <w:r w:rsidRPr="00A62910">
        <w:rPr>
          <w:rFonts w:ascii="Montserrat" w:hAnsi="Montserrat" w:cs="Arial"/>
          <w:sz w:val="20"/>
        </w:rPr>
        <w:t>3.5.9.</w:t>
      </w:r>
      <w:r w:rsidRPr="00A62910">
        <w:rPr>
          <w:rFonts w:ascii="Montserrat" w:hAnsi="Montserrat" w:cs="Arial"/>
          <w:sz w:val="20"/>
          <w:u w:val="single"/>
        </w:rPr>
        <w:t xml:space="preserve"> </w:t>
      </w:r>
      <w:r w:rsidR="005E33EE" w:rsidRPr="00A62910">
        <w:rPr>
          <w:rFonts w:ascii="Montserrat" w:hAnsi="Montserrat" w:cs="Arial"/>
          <w:sz w:val="20"/>
          <w:u w:val="single"/>
        </w:rPr>
        <w:t>šrifto dydis stotelės pavadinimo užraše</w:t>
      </w:r>
      <w:r w:rsidR="005E33EE" w:rsidRPr="00A62910">
        <w:rPr>
          <w:rFonts w:ascii="Montserrat" w:hAnsi="Montserrat" w:cs="Arial"/>
          <w:sz w:val="20"/>
        </w:rPr>
        <w:t xml:space="preserve"> standartiniu atveju turi būti 365 punktai, visas stotelės pavadinimas turi tilpti Schemoje pažymėtame 150 x 1900 mm dydžio „Pavadinimo lauke“, tačiau atskirais atvejais, kai stotelės pavadinime yra labai daug teksto ženklų, šrifto dydis turi būti </w:t>
      </w:r>
      <w:r w:rsidR="00B263C9" w:rsidRPr="00A62910">
        <w:rPr>
          <w:rFonts w:ascii="Montserrat" w:hAnsi="Montserrat" w:cs="Arial"/>
          <w:sz w:val="20"/>
        </w:rPr>
        <w:t>mažin</w:t>
      </w:r>
      <w:r w:rsidR="005E33EE" w:rsidRPr="00A62910">
        <w:rPr>
          <w:rFonts w:ascii="Montserrat" w:hAnsi="Montserrat" w:cs="Arial"/>
          <w:sz w:val="20"/>
        </w:rPr>
        <w:t>amas tiek, kad visas pavadin</w:t>
      </w:r>
      <w:r w:rsidR="00521B64" w:rsidRPr="00A62910">
        <w:rPr>
          <w:rFonts w:ascii="Montserrat" w:hAnsi="Montserrat" w:cs="Arial"/>
          <w:sz w:val="20"/>
        </w:rPr>
        <w:t xml:space="preserve">imas tilptų </w:t>
      </w:r>
      <w:r w:rsidR="00B263C9" w:rsidRPr="00A62910">
        <w:rPr>
          <w:rFonts w:ascii="Montserrat" w:hAnsi="Montserrat" w:cs="Arial"/>
          <w:sz w:val="20"/>
        </w:rPr>
        <w:t xml:space="preserve">Schemos </w:t>
      </w:r>
      <w:r w:rsidR="00521B64" w:rsidRPr="00A62910">
        <w:rPr>
          <w:rFonts w:ascii="Montserrat" w:hAnsi="Montserrat" w:cs="Arial"/>
          <w:sz w:val="20"/>
        </w:rPr>
        <w:t>„Pavadinimo lauke“;</w:t>
      </w:r>
    </w:p>
    <w:p w14:paraId="207283CE" w14:textId="77777777" w:rsidR="00E30C23" w:rsidRPr="00A62910" w:rsidRDefault="00610367" w:rsidP="00610367">
      <w:pPr>
        <w:pStyle w:val="BodyText2"/>
        <w:ind w:left="1418" w:right="-57"/>
        <w:rPr>
          <w:rFonts w:ascii="Montserrat" w:hAnsi="Montserrat" w:cs="Arial"/>
          <w:sz w:val="20"/>
        </w:rPr>
      </w:pPr>
      <w:r w:rsidRPr="00A62910">
        <w:rPr>
          <w:rFonts w:ascii="Montserrat" w:hAnsi="Montserrat" w:cs="Arial"/>
          <w:sz w:val="20"/>
        </w:rPr>
        <w:t>3.5.10.</w:t>
      </w:r>
      <w:r w:rsidRPr="00A62910">
        <w:rPr>
          <w:rFonts w:ascii="Montserrat" w:hAnsi="Montserrat" w:cs="Arial"/>
          <w:sz w:val="20"/>
          <w:u w:val="single"/>
        </w:rPr>
        <w:t xml:space="preserve"> </w:t>
      </w:r>
      <w:r w:rsidR="00E006A6" w:rsidRPr="00A62910">
        <w:rPr>
          <w:rFonts w:ascii="Montserrat" w:hAnsi="Montserrat" w:cs="Arial"/>
          <w:sz w:val="20"/>
          <w:u w:val="single"/>
        </w:rPr>
        <w:t xml:space="preserve">šrifto dydis </w:t>
      </w:r>
      <w:r w:rsidR="005E33EE" w:rsidRPr="00A62910">
        <w:rPr>
          <w:rFonts w:ascii="Montserrat" w:hAnsi="Montserrat" w:cs="Arial"/>
          <w:sz w:val="20"/>
          <w:u w:val="single"/>
        </w:rPr>
        <w:t>maršruto numeriui</w:t>
      </w:r>
      <w:r w:rsidR="005E33EE" w:rsidRPr="00A62910">
        <w:rPr>
          <w:rFonts w:ascii="Montserrat" w:hAnsi="Montserrat" w:cs="Arial"/>
          <w:sz w:val="20"/>
        </w:rPr>
        <w:t xml:space="preserve"> atvaizduoti turi būti parenkamas apie 350 punktų – jis gali būti papildomai didinamas arba mažinamas 1–25 punktais tikslu vizualiai suvienodinti skirtingos reikšmės skaičių grafinio vaizdo įspūdį; atvejais, kai stotelėje stoja keli maršrutai, visos stačiakampės figūros su maršrutų numeriais turi būti išdėstytos vadovaujantis Schema vienoje linijoje Karnizo plokštumos centre (40 mm aukščiau ir 40</w:t>
      </w:r>
      <w:r w:rsidR="002A6767" w:rsidRPr="00A62910">
        <w:rPr>
          <w:rFonts w:ascii="Montserrat" w:hAnsi="Montserrat" w:cs="Arial"/>
          <w:sz w:val="20"/>
        </w:rPr>
        <w:t xml:space="preserve"> </w:t>
      </w:r>
      <w:r w:rsidR="005E33EE" w:rsidRPr="00A62910">
        <w:rPr>
          <w:rFonts w:ascii="Montserrat" w:hAnsi="Montserrat" w:cs="Arial"/>
          <w:sz w:val="20"/>
        </w:rPr>
        <w:t>mm žemiau Karnizo plokštumos apatinės ir viršutinės briaunų), tarp figūrų turi būti vienodi 40 mm pločio tarpai, visos numerių figūros turi tilpti Schemos „Maršrutų numerių lauke“, tačiau atskirais atvejais, kai maršrutų numerių yra daugiau kaip 9 (devyni), būtina juos drauge su stačiakampėmis figūromis proporcingai mažinti tiek, kad visi tilptų 140 x 2000 mm dydžio „Maršrutų numerių lauke“, galima išdėstyti 2 (dviem) eilėmis</w:t>
      </w:r>
      <w:r w:rsidR="00521B64" w:rsidRPr="00A62910">
        <w:rPr>
          <w:rFonts w:ascii="Montserrat" w:hAnsi="Montserrat" w:cs="Arial"/>
          <w:sz w:val="20"/>
        </w:rPr>
        <w:t>;</w:t>
      </w:r>
    </w:p>
    <w:p w14:paraId="64372676" w14:textId="77777777" w:rsidR="00A01C18" w:rsidRPr="00A62910" w:rsidRDefault="00610367" w:rsidP="00610367">
      <w:pPr>
        <w:pStyle w:val="BodyText2"/>
        <w:ind w:left="1418" w:right="-57"/>
        <w:rPr>
          <w:rFonts w:ascii="Montserrat" w:hAnsi="Montserrat" w:cs="Arial"/>
          <w:sz w:val="20"/>
        </w:rPr>
      </w:pPr>
      <w:r w:rsidRPr="00A62910">
        <w:rPr>
          <w:rFonts w:ascii="Montserrat" w:hAnsi="Montserrat" w:cs="Arial"/>
          <w:sz w:val="20"/>
        </w:rPr>
        <w:t>3.5.11.</w:t>
      </w:r>
      <w:r w:rsidRPr="00A62910">
        <w:rPr>
          <w:rFonts w:ascii="Montserrat" w:hAnsi="Montserrat" w:cs="Arial"/>
          <w:sz w:val="20"/>
          <w:u w:val="single"/>
        </w:rPr>
        <w:t xml:space="preserve"> </w:t>
      </w:r>
      <w:r w:rsidR="005E33EE" w:rsidRPr="00A62910">
        <w:rPr>
          <w:rFonts w:ascii="Montserrat" w:hAnsi="Montserrat" w:cs="Arial"/>
          <w:sz w:val="20"/>
          <w:u w:val="single"/>
        </w:rPr>
        <w:t>Spalvos</w:t>
      </w:r>
      <w:r w:rsidR="005E33EE" w:rsidRPr="00A62910">
        <w:rPr>
          <w:rFonts w:ascii="Montserrat" w:hAnsi="Montserrat" w:cs="Arial"/>
          <w:sz w:val="20"/>
        </w:rPr>
        <w:t xml:space="preserve"> Karnizo plokštumos gr</w:t>
      </w:r>
      <w:r w:rsidR="00342B61" w:rsidRPr="00A62910">
        <w:rPr>
          <w:rFonts w:ascii="Montserrat" w:hAnsi="Montserrat" w:cs="Arial"/>
          <w:sz w:val="20"/>
        </w:rPr>
        <w:t>afinėje informacij</w:t>
      </w:r>
      <w:r w:rsidR="005E33EE" w:rsidRPr="00A62910">
        <w:rPr>
          <w:rFonts w:ascii="Montserrat" w:hAnsi="Montserrat" w:cs="Arial"/>
          <w:sz w:val="20"/>
        </w:rPr>
        <w:t>oje gali būti naudojamos tik 4 (keturios):</w:t>
      </w:r>
    </w:p>
    <w:p w14:paraId="32CB78A6" w14:textId="77777777" w:rsidR="00A01C18" w:rsidRPr="00A62910" w:rsidRDefault="00A01C18" w:rsidP="00E11F8F">
      <w:pPr>
        <w:numPr>
          <w:ilvl w:val="0"/>
          <w:numId w:val="24"/>
        </w:numPr>
        <w:ind w:left="1843" w:hanging="283"/>
        <w:jc w:val="both"/>
        <w:rPr>
          <w:rFonts w:ascii="Montserrat" w:hAnsi="Montserrat" w:cs="Arial"/>
        </w:rPr>
      </w:pPr>
      <w:r w:rsidRPr="00A62910">
        <w:rPr>
          <w:rFonts w:ascii="Montserrat" w:hAnsi="Montserrat" w:cs="Arial"/>
        </w:rPr>
        <w:t>balta CMYK 0-0-0-0 (arba analogas) – stotelės pavadinimui ir maršrutų numerių fonui,</w:t>
      </w:r>
    </w:p>
    <w:p w14:paraId="42E054D7" w14:textId="77777777" w:rsidR="00A01C18" w:rsidRPr="00A62910" w:rsidRDefault="00A01C18" w:rsidP="00E11F8F">
      <w:pPr>
        <w:numPr>
          <w:ilvl w:val="0"/>
          <w:numId w:val="24"/>
        </w:numPr>
        <w:ind w:left="1843" w:hanging="283"/>
        <w:jc w:val="both"/>
        <w:rPr>
          <w:rFonts w:ascii="Montserrat" w:hAnsi="Montserrat" w:cs="Arial"/>
        </w:rPr>
      </w:pPr>
      <w:r w:rsidRPr="00A62910">
        <w:rPr>
          <w:rFonts w:ascii="Montserrat" w:hAnsi="Montserrat" w:cs="Arial"/>
        </w:rPr>
        <w:t>žalia CMYK 75-0-100-0 (arba analogas) – greitųjų autobusų maršrutų numeriams,</w:t>
      </w:r>
    </w:p>
    <w:p w14:paraId="3323A275" w14:textId="77777777" w:rsidR="00A01C18" w:rsidRPr="00A62910" w:rsidRDefault="00472182" w:rsidP="00E11F8F">
      <w:pPr>
        <w:numPr>
          <w:ilvl w:val="0"/>
          <w:numId w:val="24"/>
        </w:numPr>
        <w:ind w:left="1843" w:hanging="283"/>
        <w:jc w:val="both"/>
        <w:rPr>
          <w:rFonts w:ascii="Montserrat" w:hAnsi="Montserrat" w:cs="Arial"/>
        </w:rPr>
      </w:pPr>
      <w:r w:rsidRPr="00A62910">
        <w:rPr>
          <w:rFonts w:ascii="Montserrat" w:hAnsi="Montserrat" w:cs="Arial"/>
        </w:rPr>
        <w:t>mėlyna</w:t>
      </w:r>
      <w:r w:rsidR="00A01C18" w:rsidRPr="00A62910">
        <w:rPr>
          <w:rFonts w:ascii="Montserrat" w:hAnsi="Montserrat" w:cs="Arial"/>
        </w:rPr>
        <w:t xml:space="preserve"> CMYK 100-85-0-0 (arba analogas) – autobusų maršrutų numeriams,  </w:t>
      </w:r>
    </w:p>
    <w:p w14:paraId="791C40FC" w14:textId="77777777" w:rsidR="00A01C18" w:rsidRPr="00A62910" w:rsidRDefault="00A01C18" w:rsidP="00E11F8F">
      <w:pPr>
        <w:numPr>
          <w:ilvl w:val="0"/>
          <w:numId w:val="24"/>
        </w:numPr>
        <w:ind w:left="1843" w:hanging="283"/>
        <w:jc w:val="both"/>
        <w:rPr>
          <w:rFonts w:ascii="Montserrat" w:hAnsi="Montserrat" w:cs="Arial"/>
        </w:rPr>
      </w:pPr>
      <w:r w:rsidRPr="00A62910">
        <w:rPr>
          <w:rFonts w:ascii="Montserrat" w:hAnsi="Montserrat" w:cs="Arial"/>
        </w:rPr>
        <w:t>raudona CMYK 0-100-90-0 (arba analogas) – troleibusų maršrutų numeriams.</w:t>
      </w:r>
    </w:p>
    <w:p w14:paraId="4BF6059F" w14:textId="77777777" w:rsidR="000C377B" w:rsidRPr="00A62910" w:rsidRDefault="00610367" w:rsidP="00610367">
      <w:pPr>
        <w:pStyle w:val="BodyText2"/>
        <w:tabs>
          <w:tab w:val="clear" w:pos="851"/>
        </w:tabs>
        <w:ind w:left="1484" w:right="-57"/>
        <w:rPr>
          <w:rFonts w:ascii="Montserrat" w:hAnsi="Montserrat" w:cs="Arial"/>
          <w:sz w:val="20"/>
        </w:rPr>
      </w:pPr>
      <w:r w:rsidRPr="00A62910">
        <w:rPr>
          <w:rFonts w:ascii="Montserrat" w:hAnsi="Montserrat" w:cs="Arial"/>
          <w:sz w:val="20"/>
        </w:rPr>
        <w:t>3.5.12.</w:t>
      </w:r>
      <w:r w:rsidRPr="00A62910">
        <w:rPr>
          <w:rFonts w:ascii="Montserrat" w:hAnsi="Montserrat" w:cs="Arial"/>
          <w:sz w:val="20"/>
          <w:u w:val="single"/>
        </w:rPr>
        <w:t xml:space="preserve"> </w:t>
      </w:r>
      <w:r w:rsidR="005E33EE" w:rsidRPr="00A62910">
        <w:rPr>
          <w:rFonts w:ascii="Montserrat" w:hAnsi="Montserrat" w:cs="Arial"/>
          <w:sz w:val="20"/>
          <w:u w:val="single"/>
        </w:rPr>
        <w:t>Užrašų gamybai turi būti naudojama</w:t>
      </w:r>
      <w:r w:rsidR="005930A9" w:rsidRPr="00A62910">
        <w:rPr>
          <w:rFonts w:ascii="Montserrat" w:hAnsi="Montserrat" w:cs="Arial"/>
          <w:sz w:val="20"/>
        </w:rPr>
        <w:t>:</w:t>
      </w:r>
      <w:r w:rsidR="005E33EE" w:rsidRPr="00A62910">
        <w:rPr>
          <w:rFonts w:ascii="Montserrat" w:hAnsi="Montserrat" w:cs="Arial"/>
          <w:sz w:val="20"/>
        </w:rPr>
        <w:t xml:space="preserve"> speciali lipni klij</w:t>
      </w:r>
      <w:r w:rsidR="005E41BD" w:rsidRPr="00A62910">
        <w:rPr>
          <w:rFonts w:ascii="Montserrat" w:hAnsi="Montserrat" w:cs="Arial"/>
          <w:sz w:val="20"/>
        </w:rPr>
        <w:t xml:space="preserve">uojama II klasės </w:t>
      </w:r>
      <w:r w:rsidR="009A2B6D" w:rsidRPr="00A62910">
        <w:rPr>
          <w:rFonts w:ascii="Montserrat" w:hAnsi="Montserrat" w:cs="Arial"/>
          <w:sz w:val="20"/>
        </w:rPr>
        <w:t xml:space="preserve">(RA2) </w:t>
      </w:r>
      <w:r w:rsidR="005E41BD" w:rsidRPr="00A62910">
        <w:rPr>
          <w:rFonts w:ascii="Montserrat" w:hAnsi="Montserrat" w:cs="Arial"/>
          <w:sz w:val="20"/>
        </w:rPr>
        <w:t xml:space="preserve">baltos spalvos </w:t>
      </w:r>
      <w:r w:rsidR="005E33EE" w:rsidRPr="00A62910">
        <w:rPr>
          <w:rFonts w:ascii="Montserrat" w:hAnsi="Montserrat" w:cs="Arial"/>
          <w:sz w:val="20"/>
        </w:rPr>
        <w:t xml:space="preserve">šviesą atspindinti </w:t>
      </w:r>
      <w:r w:rsidR="005E41BD" w:rsidRPr="00A62910">
        <w:rPr>
          <w:rFonts w:ascii="Montserrat" w:hAnsi="Montserrat" w:cs="Arial"/>
          <w:sz w:val="20"/>
        </w:rPr>
        <w:t xml:space="preserve">PVC </w:t>
      </w:r>
      <w:r w:rsidR="005E33EE" w:rsidRPr="00A62910">
        <w:rPr>
          <w:rFonts w:ascii="Montserrat" w:hAnsi="Montserrat" w:cs="Arial"/>
          <w:sz w:val="20"/>
        </w:rPr>
        <w:t>plėvelė</w:t>
      </w:r>
      <w:r w:rsidR="005E41BD" w:rsidRPr="00A62910">
        <w:rPr>
          <w:rFonts w:ascii="Montserrat" w:hAnsi="Montserrat" w:cs="Arial"/>
          <w:sz w:val="20"/>
        </w:rPr>
        <w:t>,</w:t>
      </w:r>
      <w:r w:rsidR="009A2B6D" w:rsidRPr="00A62910">
        <w:rPr>
          <w:rFonts w:ascii="Montserrat" w:hAnsi="Montserrat" w:cs="Arial"/>
          <w:sz w:val="20"/>
        </w:rPr>
        <w:t xml:space="preserve"> kurios</w:t>
      </w:r>
      <w:r w:rsidR="005E41BD" w:rsidRPr="00A62910">
        <w:rPr>
          <w:rFonts w:ascii="Montserrat" w:hAnsi="Montserrat" w:cs="Arial"/>
          <w:sz w:val="20"/>
        </w:rPr>
        <w:t xml:space="preserve"> storis ≥ 120 mikronų, garantinis </w:t>
      </w:r>
      <w:r w:rsidR="005E41BD" w:rsidRPr="00A62910">
        <w:rPr>
          <w:rFonts w:ascii="Montserrat" w:hAnsi="Montserrat" w:cs="Arial"/>
          <w:sz w:val="20"/>
        </w:rPr>
        <w:lastRenderedPageBreak/>
        <w:t>laikotarpis naudojant lauko sąlygomis ir veikiant UV spinduliams ≥ 5 m</w:t>
      </w:r>
      <w:r w:rsidR="009A2B6D" w:rsidRPr="00A62910">
        <w:rPr>
          <w:rFonts w:ascii="Montserrat" w:hAnsi="Montserrat" w:cs="Arial"/>
          <w:sz w:val="20"/>
        </w:rPr>
        <w:t>etai</w:t>
      </w:r>
      <w:r w:rsidR="005E41BD" w:rsidRPr="00A62910">
        <w:rPr>
          <w:rFonts w:ascii="Montserrat" w:hAnsi="Montserrat" w:cs="Arial"/>
          <w:sz w:val="20"/>
        </w:rPr>
        <w:t xml:space="preserve">, spalvoti skaičiai </w:t>
      </w:r>
      <w:r w:rsidR="009A2B6D" w:rsidRPr="00A62910">
        <w:rPr>
          <w:rFonts w:ascii="Montserrat" w:hAnsi="Montserrat" w:cs="Arial"/>
          <w:sz w:val="20"/>
        </w:rPr>
        <w:t xml:space="preserve">turi būti atspausdinti </w:t>
      </w:r>
      <w:r w:rsidR="00F50054" w:rsidRPr="00A62910">
        <w:rPr>
          <w:rFonts w:ascii="Montserrat" w:hAnsi="Montserrat" w:cs="Arial"/>
          <w:sz w:val="20"/>
        </w:rPr>
        <w:t xml:space="preserve">ant plėvelės paviršiaus </w:t>
      </w:r>
      <w:r w:rsidR="005E41BD" w:rsidRPr="00A62910">
        <w:rPr>
          <w:rFonts w:ascii="Montserrat" w:hAnsi="Montserrat" w:cs="Arial"/>
          <w:sz w:val="20"/>
        </w:rPr>
        <w:t>trafaretin</w:t>
      </w:r>
      <w:r w:rsidR="001370A4" w:rsidRPr="00A62910">
        <w:rPr>
          <w:rFonts w:ascii="Montserrat" w:hAnsi="Montserrat" w:cs="Arial"/>
          <w:sz w:val="20"/>
        </w:rPr>
        <w:t>iu būdu šilkografi</w:t>
      </w:r>
      <w:r w:rsidR="00EB3EDA" w:rsidRPr="00A62910">
        <w:rPr>
          <w:rFonts w:ascii="Montserrat" w:hAnsi="Montserrat" w:cs="Arial"/>
          <w:sz w:val="20"/>
        </w:rPr>
        <w:t>jai skirtais</w:t>
      </w:r>
      <w:r w:rsidR="001370A4" w:rsidRPr="00A62910">
        <w:rPr>
          <w:rFonts w:ascii="Montserrat" w:hAnsi="Montserrat" w:cs="Arial"/>
          <w:sz w:val="20"/>
        </w:rPr>
        <w:t xml:space="preserve"> dažais, kurių </w:t>
      </w:r>
      <w:r w:rsidR="005E41BD" w:rsidRPr="00A62910">
        <w:rPr>
          <w:rFonts w:ascii="Montserrat" w:hAnsi="Montserrat" w:cs="Arial"/>
          <w:sz w:val="20"/>
        </w:rPr>
        <w:t>analog</w:t>
      </w:r>
      <w:r w:rsidR="001370A4" w:rsidRPr="00A62910">
        <w:rPr>
          <w:rFonts w:ascii="Montserrat" w:hAnsi="Montserrat" w:cs="Arial"/>
          <w:sz w:val="20"/>
        </w:rPr>
        <w:t>as</w:t>
      </w:r>
      <w:r w:rsidR="005E41BD" w:rsidRPr="00A62910">
        <w:rPr>
          <w:rFonts w:ascii="Montserrat" w:hAnsi="Montserrat" w:cs="Arial"/>
          <w:sz w:val="20"/>
        </w:rPr>
        <w:t xml:space="preserve"> Oralite 5010</w:t>
      </w:r>
      <w:r w:rsidR="001370A4" w:rsidRPr="00A62910">
        <w:rPr>
          <w:rFonts w:ascii="Montserrat" w:hAnsi="Montserrat" w:cs="Arial"/>
          <w:sz w:val="20"/>
        </w:rPr>
        <w:t>, klijuojant plėvelę prie TTLP privaloma nuosekliai vadovaujantis plėvelės gamintojo instrukcijomis.</w:t>
      </w:r>
    </w:p>
    <w:p w14:paraId="38428B31" w14:textId="77777777" w:rsidR="00462A8F" w:rsidRPr="00A62910" w:rsidRDefault="00462A8F" w:rsidP="00462A8F">
      <w:pPr>
        <w:ind w:left="1004"/>
        <w:rPr>
          <w:rFonts w:ascii="Montserrat" w:hAnsi="Montserrat" w:cs="Arial"/>
          <w:b/>
          <w:bCs/>
          <w:color w:val="0070C0"/>
        </w:rPr>
      </w:pPr>
    </w:p>
    <w:p w14:paraId="6BE295E3" w14:textId="77777777" w:rsidR="00AB2474" w:rsidRPr="00A62910" w:rsidRDefault="00AB2474" w:rsidP="00346289">
      <w:pPr>
        <w:numPr>
          <w:ilvl w:val="0"/>
          <w:numId w:val="39"/>
        </w:numPr>
        <w:ind w:left="426" w:hanging="142"/>
        <w:rPr>
          <w:rFonts w:ascii="Montserrat" w:hAnsi="Montserrat" w:cs="Arial"/>
          <w:b/>
          <w:bCs/>
        </w:rPr>
      </w:pPr>
      <w:r w:rsidRPr="00A62910">
        <w:rPr>
          <w:rFonts w:ascii="Montserrat" w:hAnsi="Montserrat" w:cs="Arial"/>
          <w:b/>
          <w:bCs/>
        </w:rPr>
        <w:t>Reikalavimai medžiagoms</w:t>
      </w:r>
    </w:p>
    <w:p w14:paraId="6E9D236B" w14:textId="77777777" w:rsidR="007A5C32" w:rsidRPr="00A62910" w:rsidRDefault="007A5C32" w:rsidP="007A5C32">
      <w:pPr>
        <w:ind w:left="720"/>
        <w:rPr>
          <w:rFonts w:ascii="Montserrat" w:hAnsi="Montserrat" w:cs="Arial"/>
          <w:b/>
          <w:bCs/>
        </w:rPr>
      </w:pPr>
    </w:p>
    <w:p w14:paraId="1D64A6C0" w14:textId="77777777" w:rsidR="00164B52" w:rsidRPr="00A62910" w:rsidRDefault="00164B52" w:rsidP="00164B52">
      <w:pPr>
        <w:ind w:left="1080"/>
        <w:jc w:val="both"/>
        <w:rPr>
          <w:rFonts w:ascii="Montserrat" w:hAnsi="Montserrat" w:cs="Arial"/>
        </w:rPr>
      </w:pPr>
      <w:r w:rsidRPr="00A62910">
        <w:rPr>
          <w:rFonts w:ascii="Montserrat" w:hAnsi="Montserrat" w:cs="Arial"/>
        </w:rPr>
        <w:t xml:space="preserve">4.1. </w:t>
      </w:r>
      <w:r w:rsidR="00232C13" w:rsidRPr="00A62910">
        <w:rPr>
          <w:rFonts w:ascii="Montserrat" w:hAnsi="Montserrat" w:cs="Arial"/>
        </w:rPr>
        <w:t xml:space="preserve">Gaminant </w:t>
      </w:r>
      <w:r w:rsidR="005B4E25" w:rsidRPr="00A62910">
        <w:rPr>
          <w:rFonts w:ascii="Montserrat" w:hAnsi="Montserrat" w:cs="Arial"/>
        </w:rPr>
        <w:t xml:space="preserve">TTLP </w:t>
      </w:r>
      <w:r w:rsidR="00232C13" w:rsidRPr="00A62910">
        <w:rPr>
          <w:rFonts w:ascii="Montserrat" w:hAnsi="Montserrat" w:cs="Arial"/>
        </w:rPr>
        <w:t xml:space="preserve">prioritetas turi būti teikiamas kokybiškoms medžiagoms ir ilgalaikį tvarumą užtikrinančioms technologijoms (ypač svarbūs atsparumas smūgiams ir ilgalaikė apsauga nuo korozijos). </w:t>
      </w:r>
    </w:p>
    <w:p w14:paraId="395DD65D" w14:textId="5B8FFD45" w:rsidR="00164B52" w:rsidRPr="00A62910" w:rsidRDefault="00083228" w:rsidP="00633B8D">
      <w:pPr>
        <w:jc w:val="both"/>
        <w:rPr>
          <w:rFonts w:ascii="Montserrat" w:hAnsi="Montserrat" w:cs="Arial"/>
        </w:rPr>
      </w:pPr>
      <w:r w:rsidRPr="00A62910">
        <w:rPr>
          <w:rFonts w:ascii="Montserrat" w:hAnsi="Montserrat" w:cs="Arial"/>
        </w:rPr>
        <w:t>TTLP ir visa jame integruoti elektros įrenginiai turi atitikti jiems taikomų Lietuvos standartų ir galiojančių Europos Sąjungos standartų, turinčių Lietuvos standartą statusą, reikalavimus, visi įr</w:t>
      </w:r>
      <w:r w:rsidR="00607434" w:rsidRPr="00A62910">
        <w:rPr>
          <w:rFonts w:ascii="Montserrat" w:hAnsi="Montserrat" w:cs="Arial"/>
        </w:rPr>
        <w:t>e</w:t>
      </w:r>
      <w:r w:rsidRPr="00A62910">
        <w:rPr>
          <w:rFonts w:ascii="Montserrat" w:hAnsi="Montserrat" w:cs="Arial"/>
        </w:rPr>
        <w:t>nginių komponentai ir TTLP konstrukcijos elementai turi atitikti pagrindinę savo funkcinę paskirtį ir turi būti skirti (pritaikyti) intensyviam viešam eksploatavimui lauke, ≤1000 m aukštyje virš jūros lygio, Lietuvos Respublikos klimato arba artimomis sąlygomi</w:t>
      </w:r>
      <w:r w:rsidR="00E30C23" w:rsidRPr="00A62910">
        <w:rPr>
          <w:rFonts w:ascii="Montserrat" w:hAnsi="Montserrat" w:cs="Arial"/>
        </w:rPr>
        <w:t>s</w:t>
      </w:r>
      <w:r w:rsidR="00E30C23" w:rsidRPr="00A62910">
        <w:rPr>
          <w:rStyle w:val="FootnoteReference"/>
          <w:rFonts w:ascii="Montserrat" w:hAnsi="Montserrat" w:cs="Arial"/>
        </w:rPr>
        <w:footnoteReference w:id="5"/>
      </w:r>
      <w:r w:rsidRPr="00A62910">
        <w:rPr>
          <w:rFonts w:ascii="Montserrat" w:hAnsi="Montserrat" w:cs="Arial"/>
        </w:rPr>
        <w:t xml:space="preserve">, turi būti </w:t>
      </w:r>
      <w:r w:rsidR="00607434" w:rsidRPr="00A62910">
        <w:rPr>
          <w:rFonts w:ascii="Montserrat" w:hAnsi="Montserrat" w:cs="Arial"/>
        </w:rPr>
        <w:t xml:space="preserve">lengvai nuvalomi, </w:t>
      </w:r>
      <w:r w:rsidRPr="00A62910">
        <w:rPr>
          <w:rFonts w:ascii="Montserrat" w:hAnsi="Montserrat" w:cs="Arial"/>
        </w:rPr>
        <w:t>atsparūs smūgiams, aplinkos temperatūros svyravimui nuo –35 iki +35 ̊C, lenkimui, UV (ultravioletinių) spindulių poveikiui, drėgmei kai santykinė oro drėgmė ≤ 95%, buitinės chemijos poveikiui ir korozijai</w:t>
      </w:r>
      <w:r w:rsidR="00607434" w:rsidRPr="00A62910">
        <w:rPr>
          <w:rFonts w:ascii="Montserrat" w:hAnsi="Montserrat" w:cs="Arial"/>
        </w:rPr>
        <w:t xml:space="preserve"> – visi korozijai neatsparūs plieniniai elementai turi būti padengti apsauginiu cinko sluoksniu karšto cinkavimo būdu pagal LST EN standartų reikalavimus, cinkuotas plienas (išskyrus varžtus, veržles ir poveržles) turi būti padengtas dažais milteliniu būdu, nerūdijančio plieno varžtai, sraigtai, poveržlės ir veržlės turi būti pagaminti iš LST EN standartų reikalavimus atitinkančio plieno.</w:t>
      </w:r>
      <w:r w:rsidR="00164B52" w:rsidRPr="00A62910">
        <w:rPr>
          <w:rFonts w:ascii="Montserrat" w:hAnsi="Montserrat" w:cs="Arial"/>
        </w:rPr>
        <w:t xml:space="preserve"> </w:t>
      </w:r>
    </w:p>
    <w:p w14:paraId="5FF5739E" w14:textId="77777777" w:rsidR="00083228" w:rsidRPr="00A62910" w:rsidRDefault="00164B52" w:rsidP="00164B52">
      <w:pPr>
        <w:ind w:left="1080"/>
        <w:jc w:val="both"/>
        <w:rPr>
          <w:rFonts w:ascii="Montserrat" w:hAnsi="Montserrat" w:cs="Arial"/>
        </w:rPr>
      </w:pPr>
      <w:r w:rsidRPr="00A62910">
        <w:rPr>
          <w:rFonts w:ascii="Montserrat" w:hAnsi="Montserrat" w:cs="Arial"/>
        </w:rPr>
        <w:t xml:space="preserve">4.3. </w:t>
      </w:r>
      <w:r w:rsidR="00083228" w:rsidRPr="00A62910">
        <w:rPr>
          <w:rFonts w:ascii="Montserrat" w:hAnsi="Montserrat" w:cs="Arial"/>
        </w:rPr>
        <w:t xml:space="preserve">Visi </w:t>
      </w:r>
      <w:r w:rsidR="00DD627B" w:rsidRPr="00A62910">
        <w:rPr>
          <w:rFonts w:ascii="Montserrat" w:hAnsi="Montserrat" w:cs="Arial"/>
        </w:rPr>
        <w:t xml:space="preserve">TTLP </w:t>
      </w:r>
      <w:r w:rsidR="00083228" w:rsidRPr="00A62910">
        <w:rPr>
          <w:rFonts w:ascii="Montserrat" w:hAnsi="Montserrat" w:cs="Arial"/>
        </w:rPr>
        <w:t xml:space="preserve">gamyboje naudojami gaminiai ir medžiagos turi būti sertifikuoti arba nustatyta tvarka pripažinti tinkamais naudoti Lietuvos Respublikoje ir turėti atitikties įvertinimo dokumentą (privalomi atitikimą standartams patvirtinantys sertifikatai-atitikties deklaracijos), gamybai negali būti naudojamos aplinkai pavojingos medžiagos, gamyboje naudojamas plienas turi atitikti LST EN standartus, visos konstrukcijos ir gaminiai turi turėti surinkimo, eksploatacijos ir priežiūros instrukcijas lietuvių kalba. </w:t>
      </w:r>
    </w:p>
    <w:p w14:paraId="66615953" w14:textId="77777777" w:rsidR="00DD627B" w:rsidRPr="00A62910" w:rsidRDefault="00DD627B" w:rsidP="00346289">
      <w:pPr>
        <w:jc w:val="both"/>
        <w:rPr>
          <w:rFonts w:ascii="Montserrat" w:hAnsi="Montserrat" w:cs="Arial"/>
          <w:bCs/>
        </w:rPr>
      </w:pPr>
    </w:p>
    <w:p w14:paraId="3FACB8B1" w14:textId="77777777" w:rsidR="00164B52" w:rsidRPr="00A62910" w:rsidRDefault="00F5255C" w:rsidP="00346289">
      <w:pPr>
        <w:numPr>
          <w:ilvl w:val="0"/>
          <w:numId w:val="39"/>
        </w:numPr>
        <w:ind w:left="567" w:hanging="283"/>
        <w:rPr>
          <w:rFonts w:ascii="Montserrat" w:hAnsi="Montserrat" w:cs="Arial"/>
          <w:b/>
          <w:bCs/>
        </w:rPr>
      </w:pPr>
      <w:r w:rsidRPr="00A62910">
        <w:rPr>
          <w:rFonts w:ascii="Montserrat" w:hAnsi="Montserrat" w:cs="Arial"/>
          <w:b/>
          <w:bCs/>
        </w:rPr>
        <w:t>R</w:t>
      </w:r>
      <w:r w:rsidR="006E02FB" w:rsidRPr="00A62910">
        <w:rPr>
          <w:rFonts w:ascii="Montserrat" w:hAnsi="Montserrat" w:cs="Arial"/>
          <w:b/>
          <w:bCs/>
        </w:rPr>
        <w:t xml:space="preserve">eikalavimai </w:t>
      </w:r>
      <w:r w:rsidR="00E30A24" w:rsidRPr="00A62910">
        <w:rPr>
          <w:rFonts w:ascii="Montserrat" w:hAnsi="Montserrat" w:cs="Arial"/>
          <w:b/>
          <w:bCs/>
        </w:rPr>
        <w:t>darb</w:t>
      </w:r>
      <w:r w:rsidR="006E02FB" w:rsidRPr="00A62910">
        <w:rPr>
          <w:rFonts w:ascii="Montserrat" w:hAnsi="Montserrat" w:cs="Arial"/>
          <w:b/>
          <w:bCs/>
        </w:rPr>
        <w:t>ams</w:t>
      </w:r>
    </w:p>
    <w:p w14:paraId="60363B96" w14:textId="77777777" w:rsidR="00164B52" w:rsidRPr="00A62910" w:rsidRDefault="00164B52" w:rsidP="00740209">
      <w:pPr>
        <w:ind w:left="567"/>
        <w:jc w:val="both"/>
        <w:rPr>
          <w:rFonts w:ascii="Montserrat" w:hAnsi="Montserrat" w:cs="Arial"/>
          <w:b/>
          <w:bCs/>
        </w:rPr>
      </w:pPr>
    </w:p>
    <w:p w14:paraId="1B98C8CE" w14:textId="77777777" w:rsidR="00164B52" w:rsidRPr="00A62910" w:rsidRDefault="00164B52" w:rsidP="00740209">
      <w:pPr>
        <w:ind w:left="567"/>
        <w:jc w:val="both"/>
        <w:rPr>
          <w:rFonts w:ascii="Montserrat" w:hAnsi="Montserrat" w:cs="Arial"/>
          <w:bCs/>
        </w:rPr>
      </w:pPr>
      <w:r w:rsidRPr="00A62910">
        <w:rPr>
          <w:rFonts w:ascii="Montserrat" w:hAnsi="Montserrat" w:cs="Arial"/>
          <w:bCs/>
        </w:rPr>
        <w:t xml:space="preserve">5.1. </w:t>
      </w:r>
      <w:r w:rsidR="00437EEA" w:rsidRPr="00A62910">
        <w:rPr>
          <w:rFonts w:ascii="Montserrat" w:hAnsi="Montserrat" w:cs="Arial"/>
          <w:bCs/>
        </w:rPr>
        <w:t xml:space="preserve">Visi darbai, kurie gali būti pagrįstai laikomi būtinais </w:t>
      </w:r>
      <w:r w:rsidR="000D35FF" w:rsidRPr="00A62910">
        <w:rPr>
          <w:rFonts w:ascii="Montserrat" w:hAnsi="Montserrat" w:cs="Arial"/>
          <w:bCs/>
        </w:rPr>
        <w:t xml:space="preserve">TTLP gamybos (ir </w:t>
      </w:r>
      <w:r w:rsidR="00437EEA" w:rsidRPr="00A62910">
        <w:rPr>
          <w:rFonts w:ascii="Montserrat" w:hAnsi="Montserrat" w:cs="Arial"/>
          <w:bCs/>
        </w:rPr>
        <w:t>įrengimo</w:t>
      </w:r>
      <w:r w:rsidR="000D35FF" w:rsidRPr="00A62910">
        <w:rPr>
          <w:rFonts w:ascii="Montserrat" w:hAnsi="Montserrat" w:cs="Arial"/>
          <w:bCs/>
        </w:rPr>
        <w:t>)</w:t>
      </w:r>
      <w:r w:rsidR="00437EEA" w:rsidRPr="00A62910">
        <w:rPr>
          <w:rFonts w:ascii="Montserrat" w:hAnsi="Montserrat" w:cs="Arial"/>
          <w:bCs/>
        </w:rPr>
        <w:t xml:space="preserve"> darbų užbaigimui ir tinkamam bei saugiam </w:t>
      </w:r>
      <w:r w:rsidR="006E02FB" w:rsidRPr="00A62910">
        <w:rPr>
          <w:rFonts w:ascii="Montserrat" w:hAnsi="Montserrat" w:cs="Arial"/>
          <w:bCs/>
        </w:rPr>
        <w:t xml:space="preserve">TTLP </w:t>
      </w:r>
      <w:r w:rsidR="00437EEA" w:rsidRPr="00A62910">
        <w:rPr>
          <w:rFonts w:ascii="Montserrat" w:hAnsi="Montserrat" w:cs="Arial"/>
          <w:bCs/>
        </w:rPr>
        <w:t>eksploatavimui, turi būti privalomai atlikti nepriklausomai nuo to, ar jie yra parodyti šio</w:t>
      </w:r>
      <w:r w:rsidR="002B521D" w:rsidRPr="00A62910">
        <w:rPr>
          <w:rFonts w:ascii="Montserrat" w:hAnsi="Montserrat" w:cs="Arial"/>
          <w:bCs/>
        </w:rPr>
        <w:t>s techninės specifikacijos</w:t>
      </w:r>
      <w:r w:rsidR="00437EEA" w:rsidRPr="00A62910">
        <w:rPr>
          <w:rFonts w:ascii="Montserrat" w:hAnsi="Montserrat" w:cs="Arial"/>
          <w:bCs/>
        </w:rPr>
        <w:t xml:space="preserve"> brėžiniuose </w:t>
      </w:r>
      <w:r w:rsidR="006E02FB" w:rsidRPr="00A62910">
        <w:rPr>
          <w:rFonts w:ascii="Montserrat" w:hAnsi="Montserrat" w:cs="Arial"/>
          <w:bCs/>
        </w:rPr>
        <w:t>ir/</w:t>
      </w:r>
      <w:r w:rsidR="00437EEA" w:rsidRPr="00A62910">
        <w:rPr>
          <w:rFonts w:ascii="Montserrat" w:hAnsi="Montserrat" w:cs="Arial"/>
          <w:bCs/>
        </w:rPr>
        <w:t xml:space="preserve">arba </w:t>
      </w:r>
      <w:r w:rsidR="006E02FB" w:rsidRPr="00A62910">
        <w:rPr>
          <w:rFonts w:ascii="Montserrat" w:hAnsi="Montserrat" w:cs="Arial"/>
          <w:bCs/>
        </w:rPr>
        <w:t xml:space="preserve">įvardinti šioje </w:t>
      </w:r>
      <w:r w:rsidR="002B521D" w:rsidRPr="00A62910">
        <w:rPr>
          <w:rFonts w:ascii="Montserrat" w:hAnsi="Montserrat" w:cs="Arial"/>
          <w:bCs/>
        </w:rPr>
        <w:t xml:space="preserve">techninėje </w:t>
      </w:r>
      <w:r w:rsidR="00437EEA" w:rsidRPr="00A62910">
        <w:rPr>
          <w:rFonts w:ascii="Montserrat" w:hAnsi="Montserrat" w:cs="Arial"/>
          <w:bCs/>
        </w:rPr>
        <w:t>specifikacijoje.</w:t>
      </w:r>
    </w:p>
    <w:p w14:paraId="4F5C3C1C" w14:textId="77777777" w:rsidR="00740209" w:rsidRPr="00A62910" w:rsidRDefault="00164B52" w:rsidP="00740209">
      <w:pPr>
        <w:ind w:left="567"/>
        <w:jc w:val="both"/>
        <w:rPr>
          <w:rFonts w:ascii="Montserrat" w:hAnsi="Montserrat" w:cs="Arial"/>
          <w:bCs/>
        </w:rPr>
      </w:pPr>
      <w:r w:rsidRPr="00A62910">
        <w:rPr>
          <w:rFonts w:ascii="Montserrat" w:hAnsi="Montserrat" w:cs="Arial"/>
          <w:bCs/>
        </w:rPr>
        <w:t>5.</w:t>
      </w:r>
      <w:r w:rsidR="00723A75" w:rsidRPr="00A62910">
        <w:rPr>
          <w:rFonts w:ascii="Montserrat" w:hAnsi="Montserrat" w:cs="Arial"/>
          <w:bCs/>
        </w:rPr>
        <w:t>2</w:t>
      </w:r>
      <w:r w:rsidRPr="00A62910">
        <w:rPr>
          <w:rFonts w:ascii="Montserrat" w:hAnsi="Montserrat" w:cs="Arial"/>
          <w:bCs/>
        </w:rPr>
        <w:t xml:space="preserve">. </w:t>
      </w:r>
      <w:r w:rsidR="000D35FF" w:rsidRPr="00A62910">
        <w:rPr>
          <w:rFonts w:ascii="Montserrat" w:hAnsi="Montserrat" w:cs="Arial"/>
          <w:bCs/>
        </w:rPr>
        <w:t xml:space="preserve">Kiekvienu konkrečiu atveju TTLP gali būti įrengtas tik pagal TTLP įrengimo projektą, kuriam yra </w:t>
      </w:r>
      <w:r w:rsidR="00472182" w:rsidRPr="00A62910">
        <w:rPr>
          <w:rFonts w:ascii="Montserrat" w:hAnsi="Montserrat" w:cs="Arial"/>
          <w:bCs/>
        </w:rPr>
        <w:t>Užsakovo</w:t>
      </w:r>
      <w:r w:rsidR="000D35FF" w:rsidRPr="00A62910">
        <w:rPr>
          <w:rFonts w:ascii="Montserrat" w:hAnsi="Montserrat" w:cs="Arial"/>
          <w:bCs/>
        </w:rPr>
        <w:t xml:space="preserve"> pritarimas. </w:t>
      </w:r>
    </w:p>
    <w:p w14:paraId="207ADDA2" w14:textId="77777777" w:rsidR="00740209" w:rsidRPr="00A62910" w:rsidRDefault="00740209" w:rsidP="00740209">
      <w:pPr>
        <w:ind w:left="567"/>
        <w:jc w:val="both"/>
        <w:rPr>
          <w:rFonts w:ascii="Montserrat" w:hAnsi="Montserrat" w:cs="Arial"/>
          <w:bCs/>
        </w:rPr>
      </w:pPr>
      <w:r w:rsidRPr="00A62910">
        <w:rPr>
          <w:rFonts w:ascii="Montserrat" w:hAnsi="Montserrat" w:cs="Arial"/>
          <w:bCs/>
        </w:rPr>
        <w:t>5.</w:t>
      </w:r>
      <w:r w:rsidR="00723A75" w:rsidRPr="00A62910">
        <w:rPr>
          <w:rFonts w:ascii="Montserrat" w:hAnsi="Montserrat" w:cs="Arial"/>
          <w:bCs/>
        </w:rPr>
        <w:t>3</w:t>
      </w:r>
      <w:r w:rsidRPr="00A62910">
        <w:rPr>
          <w:rFonts w:ascii="Montserrat" w:hAnsi="Montserrat" w:cs="Arial"/>
          <w:bCs/>
        </w:rPr>
        <w:t xml:space="preserve">. </w:t>
      </w:r>
      <w:r w:rsidR="000D35FF" w:rsidRPr="00A62910">
        <w:rPr>
          <w:rFonts w:ascii="Montserrat" w:hAnsi="Montserrat" w:cs="Arial"/>
        </w:rPr>
        <w:t xml:space="preserve">TTLP konstrukcijos </w:t>
      </w:r>
      <w:r w:rsidR="006E25D7" w:rsidRPr="00A62910">
        <w:rPr>
          <w:rFonts w:ascii="Montserrat" w:hAnsi="Montserrat" w:cs="Arial"/>
        </w:rPr>
        <w:t>gaminimo (</w:t>
      </w:r>
      <w:r w:rsidR="000D35FF" w:rsidRPr="00A62910">
        <w:rPr>
          <w:rFonts w:ascii="Montserrat" w:hAnsi="Montserrat" w:cs="Arial"/>
        </w:rPr>
        <w:t>montavimo</w:t>
      </w:r>
      <w:r w:rsidR="006E25D7" w:rsidRPr="00A62910">
        <w:rPr>
          <w:rFonts w:ascii="Montserrat" w:hAnsi="Montserrat" w:cs="Arial"/>
        </w:rPr>
        <w:t>)</w:t>
      </w:r>
      <w:r w:rsidR="000D35FF" w:rsidRPr="00A62910">
        <w:rPr>
          <w:rFonts w:ascii="Montserrat" w:hAnsi="Montserrat" w:cs="Arial"/>
        </w:rPr>
        <w:t xml:space="preserve"> ir </w:t>
      </w:r>
      <w:r w:rsidR="000D35FF" w:rsidRPr="00A62910">
        <w:rPr>
          <w:rFonts w:ascii="Montserrat" w:hAnsi="Montserrat" w:cs="Arial"/>
          <w:bCs/>
        </w:rPr>
        <w:t xml:space="preserve">įrengimo darbų metu privaloma uždėti laikinąją apsauginę dangą ant visų </w:t>
      </w:r>
      <w:r w:rsidR="00AB3E08" w:rsidRPr="00A62910">
        <w:rPr>
          <w:rFonts w:ascii="Montserrat" w:hAnsi="Montserrat" w:cs="Arial"/>
        </w:rPr>
        <w:t xml:space="preserve">TTLP </w:t>
      </w:r>
      <w:r w:rsidR="000D35FF" w:rsidRPr="00A62910">
        <w:rPr>
          <w:rFonts w:ascii="Montserrat" w:hAnsi="Montserrat" w:cs="Arial"/>
          <w:bCs/>
        </w:rPr>
        <w:t>konstrukcijos elementų, kurių paviršiai gali būti pažeisti, apsauginei dangai negalima naudoti lipnaus popieriaus ar purškiamų dangų, kurie, veikiami saulės, standžiai prilimpa, užbaigus įrengimo darbus nedelsiant nuimti laikinąją apsauginę dangą nepaliekant jos likučių ant jokio paviršiaus.</w:t>
      </w:r>
    </w:p>
    <w:p w14:paraId="24955310" w14:textId="77777777" w:rsidR="00740209" w:rsidRPr="00A62910" w:rsidRDefault="00740209" w:rsidP="00740209">
      <w:pPr>
        <w:ind w:left="567"/>
        <w:jc w:val="both"/>
        <w:rPr>
          <w:rFonts w:ascii="Montserrat" w:hAnsi="Montserrat" w:cs="Arial"/>
          <w:bCs/>
        </w:rPr>
      </w:pPr>
      <w:r w:rsidRPr="00A62910">
        <w:rPr>
          <w:rFonts w:ascii="Montserrat" w:hAnsi="Montserrat" w:cs="Arial"/>
          <w:bCs/>
        </w:rPr>
        <w:t>5.</w:t>
      </w:r>
      <w:r w:rsidR="00723A75" w:rsidRPr="00A62910">
        <w:rPr>
          <w:rFonts w:ascii="Montserrat" w:hAnsi="Montserrat" w:cs="Arial"/>
          <w:bCs/>
        </w:rPr>
        <w:t>4</w:t>
      </w:r>
      <w:r w:rsidRPr="00A62910">
        <w:rPr>
          <w:rFonts w:ascii="Montserrat" w:hAnsi="Montserrat" w:cs="Arial"/>
          <w:bCs/>
        </w:rPr>
        <w:t xml:space="preserve">. </w:t>
      </w:r>
      <w:r w:rsidR="00E30A24" w:rsidRPr="00A62910">
        <w:rPr>
          <w:rFonts w:ascii="Montserrat" w:hAnsi="Montserrat" w:cs="Arial"/>
          <w:bCs/>
        </w:rPr>
        <w:t xml:space="preserve">Vykdant </w:t>
      </w:r>
      <w:r w:rsidR="006E02FB" w:rsidRPr="00A62910">
        <w:rPr>
          <w:rFonts w:ascii="Montserrat" w:hAnsi="Montserrat" w:cs="Arial"/>
        </w:rPr>
        <w:t xml:space="preserve">TTLP </w:t>
      </w:r>
      <w:r w:rsidR="00E30A24" w:rsidRPr="00A62910">
        <w:rPr>
          <w:rFonts w:ascii="Montserrat" w:hAnsi="Montserrat" w:cs="Arial"/>
          <w:bCs/>
        </w:rPr>
        <w:t>įrengimo darbus visi darbų zonoje funkcionuojantys inžineriniai tinklai turi būti išsaugoti ir nepažeisti.</w:t>
      </w:r>
    </w:p>
    <w:p w14:paraId="0FA06408" w14:textId="77777777" w:rsidR="00740209" w:rsidRPr="00A62910" w:rsidRDefault="00740209" w:rsidP="00740209">
      <w:pPr>
        <w:ind w:left="567"/>
        <w:jc w:val="both"/>
        <w:rPr>
          <w:rFonts w:ascii="Montserrat" w:hAnsi="Montserrat" w:cs="Arial"/>
          <w:bCs/>
        </w:rPr>
      </w:pPr>
      <w:r w:rsidRPr="00A62910">
        <w:rPr>
          <w:rFonts w:ascii="Montserrat" w:hAnsi="Montserrat" w:cs="Arial"/>
          <w:bCs/>
        </w:rPr>
        <w:t>5.</w:t>
      </w:r>
      <w:r w:rsidR="00723A75" w:rsidRPr="00A62910">
        <w:rPr>
          <w:rFonts w:ascii="Montserrat" w:hAnsi="Montserrat" w:cs="Arial"/>
          <w:bCs/>
        </w:rPr>
        <w:t>5</w:t>
      </w:r>
      <w:r w:rsidRPr="00A62910">
        <w:rPr>
          <w:rFonts w:ascii="Montserrat" w:hAnsi="Montserrat" w:cs="Arial"/>
          <w:bCs/>
        </w:rPr>
        <w:t>. Į</w:t>
      </w:r>
      <w:r w:rsidR="00E30A24" w:rsidRPr="00A62910">
        <w:rPr>
          <w:rFonts w:ascii="Montserrat" w:hAnsi="Montserrat" w:cs="Arial"/>
        </w:rPr>
        <w:t xml:space="preserve">rengus </w:t>
      </w:r>
      <w:r w:rsidR="006E02FB" w:rsidRPr="00A62910">
        <w:rPr>
          <w:rFonts w:ascii="Montserrat" w:hAnsi="Montserrat" w:cs="Arial"/>
        </w:rPr>
        <w:t xml:space="preserve">TTLP </w:t>
      </w:r>
      <w:r w:rsidR="00E30A24" w:rsidRPr="00A62910">
        <w:rPr>
          <w:rFonts w:ascii="Montserrat" w:hAnsi="Montserrat" w:cs="Arial"/>
        </w:rPr>
        <w:t xml:space="preserve">turi būti </w:t>
      </w:r>
      <w:r w:rsidR="00E30A24" w:rsidRPr="00A62910">
        <w:rPr>
          <w:rFonts w:ascii="Montserrat" w:hAnsi="Montserrat" w:cs="Arial"/>
          <w:bCs/>
        </w:rPr>
        <w:t xml:space="preserve">pilnai atstatyta įrengimo darbų zonoje ar už jos išardyta ar apgadinta/sugadinta danga. Atstatomos </w:t>
      </w:r>
      <w:r w:rsidR="00E30A24" w:rsidRPr="00A62910">
        <w:rPr>
          <w:rFonts w:ascii="Montserrat" w:hAnsi="Montserrat" w:cs="Arial"/>
        </w:rPr>
        <w:t>dangos paviršiaus lygis turi būti suvestas su aplinkinės (neardytos) dangos lygiu.</w:t>
      </w:r>
      <w:r w:rsidR="006A7300" w:rsidRPr="00A62910">
        <w:rPr>
          <w:rFonts w:ascii="Montserrat" w:hAnsi="Montserrat" w:cs="Arial"/>
          <w:bCs/>
        </w:rPr>
        <w:t xml:space="preserve"> Atstatomos kietos dangos tipas, spalva turi būti parinkti analogiški išardytos ar apgadintos/sugadintos esamos kietos dangos tipui ir spalvai, kietos dangos konstrukcija turi būti parinkta vadovaujantis Automobilių kelių standartizuotų dangų konstrukcijų projektavimo taisyklėmis KPT SDK 07, betoniniai dangos elementai turi atitikti standartų LST 1551:1999 ir LST EN 1338:2003/AC:2006 reikalavimus.</w:t>
      </w:r>
    </w:p>
    <w:p w14:paraId="172A4ADE" w14:textId="77777777" w:rsidR="00F039CD" w:rsidRDefault="00740209" w:rsidP="00740209">
      <w:pPr>
        <w:ind w:left="567"/>
        <w:jc w:val="both"/>
        <w:rPr>
          <w:rFonts w:ascii="Montserrat" w:hAnsi="Montserrat" w:cs="Arial"/>
          <w:bCs/>
        </w:rPr>
      </w:pPr>
      <w:r w:rsidRPr="00A62910">
        <w:rPr>
          <w:rFonts w:ascii="Montserrat" w:hAnsi="Montserrat" w:cs="Arial"/>
          <w:bCs/>
        </w:rPr>
        <w:t>5.</w:t>
      </w:r>
      <w:r w:rsidR="00723A75" w:rsidRPr="00A62910">
        <w:rPr>
          <w:rFonts w:ascii="Montserrat" w:hAnsi="Montserrat" w:cs="Arial"/>
          <w:bCs/>
        </w:rPr>
        <w:t>6</w:t>
      </w:r>
      <w:r w:rsidRPr="00A62910">
        <w:rPr>
          <w:rFonts w:ascii="Montserrat" w:hAnsi="Montserrat" w:cs="Arial"/>
          <w:bCs/>
        </w:rPr>
        <w:t xml:space="preserve">. </w:t>
      </w:r>
      <w:r w:rsidR="00BB7E48" w:rsidRPr="00A62910">
        <w:rPr>
          <w:rFonts w:ascii="Montserrat" w:hAnsi="Montserrat" w:cs="Arial"/>
        </w:rPr>
        <w:t>Pagamintas ir į</w:t>
      </w:r>
      <w:r w:rsidR="00F039CD" w:rsidRPr="00A62910">
        <w:rPr>
          <w:rFonts w:ascii="Montserrat" w:hAnsi="Montserrat" w:cs="Arial"/>
        </w:rPr>
        <w:t xml:space="preserve">rengtas TTLP </w:t>
      </w:r>
      <w:r w:rsidR="00F039CD" w:rsidRPr="00A62910">
        <w:rPr>
          <w:rFonts w:ascii="Montserrat" w:hAnsi="Montserrat" w:cs="Arial"/>
          <w:bCs/>
        </w:rPr>
        <w:t>gali būti pradėtas eksploatuoti tik pilnai užbaigus visus darbus ir perdavus Užsakovui (Statytojui) ar jo įgaliotam juridiniam asmeniui.</w:t>
      </w:r>
    </w:p>
    <w:p w14:paraId="433515BC" w14:textId="3F9D1109" w:rsidR="007B5873" w:rsidRPr="00A62910" w:rsidRDefault="007B5873" w:rsidP="00740209">
      <w:pPr>
        <w:ind w:left="567"/>
        <w:jc w:val="both"/>
        <w:rPr>
          <w:rFonts w:ascii="Montserrat" w:hAnsi="Montserrat" w:cs="Arial"/>
          <w:bCs/>
        </w:rPr>
      </w:pPr>
    </w:p>
    <w:p w14:paraId="4C86F6D2" w14:textId="77777777" w:rsidR="00A61EC9" w:rsidRPr="00A62910" w:rsidRDefault="00D963AC" w:rsidP="008C2A58">
      <w:pPr>
        <w:ind w:left="567"/>
        <w:jc w:val="right"/>
        <w:rPr>
          <w:rFonts w:ascii="Montserrat" w:hAnsi="Montserrat" w:cs="Arial"/>
        </w:rPr>
      </w:pPr>
      <w:r w:rsidRPr="00A62910">
        <w:rPr>
          <w:rFonts w:ascii="Montserrat" w:hAnsi="Montserrat" w:cs="Arial"/>
        </w:rPr>
        <w:t xml:space="preserve">                                                                                                                              </w:t>
      </w:r>
    </w:p>
    <w:p w14:paraId="70B7BDC3" w14:textId="77777777" w:rsidR="00A61EC9" w:rsidRPr="00A62910" w:rsidRDefault="00A61EC9" w:rsidP="008C2A58">
      <w:pPr>
        <w:ind w:left="567"/>
        <w:jc w:val="right"/>
        <w:rPr>
          <w:rFonts w:ascii="Montserrat" w:hAnsi="Montserrat" w:cs="Arial"/>
        </w:rPr>
      </w:pPr>
    </w:p>
    <w:p w14:paraId="53F7DC1F" w14:textId="77777777" w:rsidR="00D963AC" w:rsidRPr="00A62910" w:rsidRDefault="00D963AC" w:rsidP="00A84DAD">
      <w:pPr>
        <w:ind w:left="567"/>
        <w:jc w:val="right"/>
        <w:rPr>
          <w:rFonts w:ascii="Montserrat" w:hAnsi="Montserrat" w:cs="Arial"/>
        </w:rPr>
      </w:pPr>
      <w:r w:rsidRPr="00A62910">
        <w:rPr>
          <w:rFonts w:ascii="Montserrat" w:hAnsi="Montserrat" w:cs="Arial"/>
        </w:rPr>
        <w:t xml:space="preserve">    Techninės specifikacijos</w:t>
      </w:r>
    </w:p>
    <w:p w14:paraId="66C47BE2" w14:textId="77777777" w:rsidR="00740209" w:rsidRPr="00A62910" w:rsidRDefault="00987C66" w:rsidP="00A84DAD">
      <w:pPr>
        <w:jc w:val="right"/>
        <w:rPr>
          <w:rFonts w:ascii="Montserrat" w:hAnsi="Montserrat" w:cs="Arial"/>
          <w:bCs/>
        </w:rPr>
      </w:pPr>
      <w:r w:rsidRPr="00A62910">
        <w:rPr>
          <w:rFonts w:ascii="Montserrat" w:hAnsi="Montserrat" w:cs="Arial"/>
          <w:bCs/>
        </w:rPr>
        <w:t xml:space="preserve">                                                                                                                                                 </w:t>
      </w:r>
      <w:r w:rsidR="008C2A58" w:rsidRPr="00A62910">
        <w:rPr>
          <w:rFonts w:ascii="Montserrat" w:hAnsi="Montserrat" w:cs="Arial"/>
          <w:bCs/>
        </w:rPr>
        <w:t>2 priedas</w:t>
      </w:r>
    </w:p>
    <w:p w14:paraId="1AD17927" w14:textId="77777777" w:rsidR="00A61EC9" w:rsidRPr="00A62910" w:rsidRDefault="00A61EC9" w:rsidP="00346289">
      <w:pPr>
        <w:rPr>
          <w:rFonts w:ascii="Montserrat" w:hAnsi="Montserrat" w:cs="Arial"/>
          <w:bCs/>
        </w:rPr>
      </w:pPr>
    </w:p>
    <w:tbl>
      <w:tblPr>
        <w:tblW w:w="9665" w:type="dxa"/>
        <w:tblInd w:w="-34" w:type="dxa"/>
        <w:tblBorders>
          <w:top w:val="single" w:sz="6" w:space="0" w:color="auto"/>
          <w:left w:val="single" w:sz="6" w:space="0" w:color="auto"/>
          <w:right w:val="single" w:sz="6" w:space="0" w:color="auto"/>
          <w:insideV w:val="single" w:sz="6" w:space="0" w:color="auto"/>
        </w:tblBorders>
        <w:tblLayout w:type="fixed"/>
        <w:tblLook w:val="0000" w:firstRow="0" w:lastRow="0" w:firstColumn="0" w:lastColumn="0" w:noHBand="0" w:noVBand="0"/>
      </w:tblPr>
      <w:tblGrid>
        <w:gridCol w:w="993"/>
        <w:gridCol w:w="6804"/>
        <w:gridCol w:w="1134"/>
        <w:gridCol w:w="734"/>
      </w:tblGrid>
      <w:tr w:rsidR="00277086" w:rsidRPr="00771091" w14:paraId="7D46025B" w14:textId="77777777" w:rsidTr="00DC2B05">
        <w:trPr>
          <w:trHeight w:hRule="exact" w:val="227"/>
        </w:trPr>
        <w:tc>
          <w:tcPr>
            <w:tcW w:w="993" w:type="dxa"/>
            <w:vMerge w:val="restart"/>
            <w:tcBorders>
              <w:top w:val="single" w:sz="6" w:space="0" w:color="auto"/>
            </w:tcBorders>
            <w:vAlign w:val="center"/>
          </w:tcPr>
          <w:p w14:paraId="71217DCB" w14:textId="77777777" w:rsidR="00277086" w:rsidRPr="00A62910" w:rsidRDefault="00277086" w:rsidP="00E11F8F">
            <w:pPr>
              <w:overflowPunct/>
              <w:autoSpaceDE/>
              <w:autoSpaceDN/>
              <w:adjustRightInd/>
              <w:ind w:left="-113" w:right="-113"/>
              <w:jc w:val="center"/>
              <w:textAlignment w:val="auto"/>
              <w:rPr>
                <w:rFonts w:ascii="Montserrat" w:hAnsi="Montserrat" w:cs="Times New Roman"/>
              </w:rPr>
            </w:pPr>
            <w:r w:rsidRPr="00A62910">
              <w:rPr>
                <w:rFonts w:ascii="Montserrat" w:hAnsi="Montserrat" w:cs="Times New Roman"/>
              </w:rPr>
              <w:t>Pozicija,</w:t>
            </w:r>
          </w:p>
          <w:p w14:paraId="2CE3D087" w14:textId="77777777" w:rsidR="00277086" w:rsidRPr="00A62910" w:rsidRDefault="00277086" w:rsidP="00E11F8F">
            <w:pPr>
              <w:ind w:left="-113" w:right="-113"/>
              <w:jc w:val="center"/>
              <w:rPr>
                <w:rFonts w:ascii="Montserrat" w:hAnsi="Montserrat" w:cs="Times New Roman"/>
              </w:rPr>
            </w:pPr>
            <w:r w:rsidRPr="00A62910">
              <w:rPr>
                <w:rFonts w:ascii="Montserrat" w:hAnsi="Montserrat" w:cs="Times New Roman"/>
              </w:rPr>
              <w:t>eil. Nr.</w:t>
            </w:r>
          </w:p>
        </w:tc>
        <w:tc>
          <w:tcPr>
            <w:tcW w:w="6804" w:type="dxa"/>
            <w:vMerge w:val="restart"/>
            <w:tcBorders>
              <w:top w:val="single" w:sz="6" w:space="0" w:color="auto"/>
            </w:tcBorders>
            <w:vAlign w:val="center"/>
          </w:tcPr>
          <w:p w14:paraId="3AC3A794" w14:textId="77777777" w:rsidR="00277086" w:rsidRPr="00A62910" w:rsidRDefault="00277086" w:rsidP="00E11F8F">
            <w:pPr>
              <w:jc w:val="center"/>
              <w:rPr>
                <w:rFonts w:ascii="Montserrat" w:hAnsi="Montserrat" w:cs="Times New Roman"/>
              </w:rPr>
            </w:pPr>
            <w:r w:rsidRPr="00A62910">
              <w:rPr>
                <w:rFonts w:ascii="Montserrat" w:hAnsi="Montserrat" w:cs="Times New Roman"/>
              </w:rPr>
              <w:t>Pavadinimas ir techninės charakteristikos</w:t>
            </w:r>
          </w:p>
        </w:tc>
        <w:tc>
          <w:tcPr>
            <w:tcW w:w="1134" w:type="dxa"/>
            <w:vMerge w:val="restart"/>
            <w:tcBorders>
              <w:top w:val="single" w:sz="6" w:space="0" w:color="auto"/>
            </w:tcBorders>
            <w:vAlign w:val="center"/>
          </w:tcPr>
          <w:p w14:paraId="7F00BF1D" w14:textId="77777777" w:rsidR="00277086" w:rsidRPr="00A62910" w:rsidRDefault="00277086" w:rsidP="00E11F8F">
            <w:pPr>
              <w:overflowPunct/>
              <w:autoSpaceDE/>
              <w:autoSpaceDN/>
              <w:adjustRightInd/>
              <w:ind w:left="-57" w:right="-57"/>
              <w:jc w:val="center"/>
              <w:textAlignment w:val="auto"/>
              <w:rPr>
                <w:rFonts w:ascii="Montserrat" w:hAnsi="Montserrat" w:cs="Times New Roman"/>
              </w:rPr>
            </w:pPr>
            <w:r w:rsidRPr="00A62910">
              <w:rPr>
                <w:rFonts w:ascii="Montserrat" w:hAnsi="Montserrat" w:cs="Times New Roman"/>
              </w:rPr>
              <w:t>Mato</w:t>
            </w:r>
          </w:p>
          <w:p w14:paraId="5AB0C062" w14:textId="77777777" w:rsidR="00277086" w:rsidRPr="00A62910" w:rsidRDefault="00277086" w:rsidP="00E11F8F">
            <w:pPr>
              <w:ind w:left="-57" w:right="-57"/>
              <w:jc w:val="center"/>
              <w:rPr>
                <w:rFonts w:ascii="Montserrat" w:hAnsi="Montserrat" w:cs="Times New Roman"/>
              </w:rPr>
            </w:pPr>
            <w:r w:rsidRPr="00A62910">
              <w:rPr>
                <w:rFonts w:ascii="Montserrat" w:hAnsi="Montserrat" w:cs="Times New Roman"/>
              </w:rPr>
              <w:t>vnt.</w:t>
            </w:r>
          </w:p>
        </w:tc>
        <w:tc>
          <w:tcPr>
            <w:tcW w:w="734" w:type="dxa"/>
            <w:vMerge w:val="restart"/>
            <w:tcBorders>
              <w:top w:val="single" w:sz="6" w:space="0" w:color="auto"/>
            </w:tcBorders>
            <w:vAlign w:val="center"/>
          </w:tcPr>
          <w:p w14:paraId="49D14B63" w14:textId="77777777" w:rsidR="00277086" w:rsidRPr="00A62910" w:rsidRDefault="00277086" w:rsidP="00E11F8F">
            <w:pPr>
              <w:overflowPunct/>
              <w:autoSpaceDE/>
              <w:autoSpaceDN/>
              <w:adjustRightInd/>
              <w:ind w:right="-120" w:hanging="108"/>
              <w:jc w:val="center"/>
              <w:textAlignment w:val="auto"/>
              <w:rPr>
                <w:rFonts w:ascii="Montserrat" w:hAnsi="Montserrat" w:cs="Times New Roman"/>
              </w:rPr>
            </w:pPr>
            <w:r w:rsidRPr="00A62910">
              <w:rPr>
                <w:rFonts w:ascii="Montserrat" w:hAnsi="Montserrat" w:cs="Times New Roman"/>
              </w:rPr>
              <w:t>Kiekis</w:t>
            </w:r>
          </w:p>
        </w:tc>
      </w:tr>
      <w:tr w:rsidR="00277086" w:rsidRPr="00771091" w14:paraId="278130AB" w14:textId="77777777" w:rsidTr="00DC2B05">
        <w:trPr>
          <w:trHeight w:hRule="exact" w:val="420"/>
        </w:trPr>
        <w:tc>
          <w:tcPr>
            <w:tcW w:w="993" w:type="dxa"/>
            <w:vMerge/>
            <w:tcBorders>
              <w:bottom w:val="single" w:sz="6" w:space="0" w:color="auto"/>
            </w:tcBorders>
            <w:vAlign w:val="center"/>
          </w:tcPr>
          <w:p w14:paraId="01D564C2" w14:textId="77777777" w:rsidR="00277086" w:rsidRPr="00A62910" w:rsidRDefault="00277086" w:rsidP="00E11F8F">
            <w:pPr>
              <w:overflowPunct/>
              <w:autoSpaceDE/>
              <w:autoSpaceDN/>
              <w:adjustRightInd/>
              <w:ind w:left="-113" w:right="-113"/>
              <w:jc w:val="center"/>
              <w:textAlignment w:val="auto"/>
              <w:rPr>
                <w:rFonts w:ascii="Montserrat" w:hAnsi="Montserrat" w:cs="Times New Roman"/>
              </w:rPr>
            </w:pPr>
          </w:p>
        </w:tc>
        <w:tc>
          <w:tcPr>
            <w:tcW w:w="6804" w:type="dxa"/>
            <w:vMerge/>
            <w:tcBorders>
              <w:bottom w:val="single" w:sz="6" w:space="0" w:color="auto"/>
            </w:tcBorders>
          </w:tcPr>
          <w:p w14:paraId="72871827" w14:textId="77777777" w:rsidR="00277086" w:rsidRPr="00A62910" w:rsidRDefault="00277086" w:rsidP="00E11F8F">
            <w:pPr>
              <w:overflowPunct/>
              <w:autoSpaceDE/>
              <w:autoSpaceDN/>
              <w:adjustRightInd/>
              <w:jc w:val="center"/>
              <w:textAlignment w:val="auto"/>
              <w:rPr>
                <w:rFonts w:ascii="Montserrat" w:hAnsi="Montserrat" w:cs="Times New Roman"/>
              </w:rPr>
            </w:pPr>
          </w:p>
        </w:tc>
        <w:tc>
          <w:tcPr>
            <w:tcW w:w="1134" w:type="dxa"/>
            <w:vMerge/>
            <w:tcBorders>
              <w:bottom w:val="single" w:sz="6" w:space="0" w:color="auto"/>
            </w:tcBorders>
          </w:tcPr>
          <w:p w14:paraId="43B67A6B" w14:textId="77777777" w:rsidR="00277086" w:rsidRPr="00A62910" w:rsidRDefault="00277086" w:rsidP="00E11F8F">
            <w:pPr>
              <w:overflowPunct/>
              <w:autoSpaceDE/>
              <w:autoSpaceDN/>
              <w:adjustRightInd/>
              <w:ind w:left="-57" w:right="-57"/>
              <w:jc w:val="center"/>
              <w:textAlignment w:val="auto"/>
              <w:rPr>
                <w:rFonts w:ascii="Montserrat" w:hAnsi="Montserrat" w:cs="Times New Roman"/>
              </w:rPr>
            </w:pPr>
          </w:p>
        </w:tc>
        <w:tc>
          <w:tcPr>
            <w:tcW w:w="734" w:type="dxa"/>
            <w:vMerge/>
            <w:tcBorders>
              <w:bottom w:val="single" w:sz="6" w:space="0" w:color="auto"/>
            </w:tcBorders>
          </w:tcPr>
          <w:p w14:paraId="4A833B27" w14:textId="77777777" w:rsidR="00277086" w:rsidRPr="00A62910" w:rsidRDefault="00277086" w:rsidP="00E11F8F">
            <w:pPr>
              <w:overflowPunct/>
              <w:autoSpaceDE/>
              <w:autoSpaceDN/>
              <w:adjustRightInd/>
              <w:ind w:hanging="108"/>
              <w:jc w:val="center"/>
              <w:textAlignment w:val="auto"/>
              <w:rPr>
                <w:rFonts w:ascii="Montserrat" w:hAnsi="Montserrat" w:cs="Times New Roman"/>
              </w:rPr>
            </w:pPr>
          </w:p>
        </w:tc>
      </w:tr>
      <w:tr w:rsidR="00277086" w:rsidRPr="00771091" w14:paraId="50FD9B4D" w14:textId="77777777" w:rsidTr="00DC2B05">
        <w:trPr>
          <w:trHeight w:hRule="exact" w:val="226"/>
        </w:trPr>
        <w:tc>
          <w:tcPr>
            <w:tcW w:w="993" w:type="dxa"/>
            <w:tcBorders>
              <w:bottom w:val="single" w:sz="6" w:space="0" w:color="auto"/>
            </w:tcBorders>
            <w:shd w:val="clear" w:color="auto" w:fill="F8F8F8"/>
            <w:vAlign w:val="center"/>
          </w:tcPr>
          <w:p w14:paraId="2234E05F" w14:textId="77777777" w:rsidR="00277086" w:rsidRPr="00A62910" w:rsidRDefault="00277086" w:rsidP="00E11F8F">
            <w:pPr>
              <w:overflowPunct/>
              <w:autoSpaceDE/>
              <w:autoSpaceDN/>
              <w:adjustRightInd/>
              <w:ind w:left="-113" w:right="-113"/>
              <w:jc w:val="center"/>
              <w:textAlignment w:val="auto"/>
              <w:rPr>
                <w:rFonts w:ascii="Montserrat" w:hAnsi="Montserrat" w:cs="Times New Roman"/>
                <w:i/>
              </w:rPr>
            </w:pPr>
            <w:r w:rsidRPr="00A62910">
              <w:rPr>
                <w:rFonts w:ascii="Montserrat" w:hAnsi="Montserrat" w:cs="Times New Roman"/>
                <w:i/>
              </w:rPr>
              <w:t>1</w:t>
            </w:r>
          </w:p>
        </w:tc>
        <w:tc>
          <w:tcPr>
            <w:tcW w:w="6804" w:type="dxa"/>
            <w:tcBorders>
              <w:bottom w:val="single" w:sz="6" w:space="0" w:color="auto"/>
            </w:tcBorders>
            <w:shd w:val="clear" w:color="auto" w:fill="F8F8F8"/>
            <w:vAlign w:val="center"/>
          </w:tcPr>
          <w:p w14:paraId="61906497" w14:textId="77777777" w:rsidR="00277086" w:rsidRPr="00A62910" w:rsidRDefault="00277086" w:rsidP="00E11F8F">
            <w:pPr>
              <w:overflowPunct/>
              <w:autoSpaceDE/>
              <w:autoSpaceDN/>
              <w:adjustRightInd/>
              <w:jc w:val="center"/>
              <w:textAlignment w:val="auto"/>
              <w:rPr>
                <w:rFonts w:ascii="Montserrat" w:hAnsi="Montserrat" w:cs="Times New Roman"/>
                <w:i/>
              </w:rPr>
            </w:pPr>
            <w:r w:rsidRPr="00A62910">
              <w:rPr>
                <w:rFonts w:ascii="Montserrat" w:hAnsi="Montserrat" w:cs="Times New Roman"/>
                <w:i/>
              </w:rPr>
              <w:t>2</w:t>
            </w:r>
          </w:p>
        </w:tc>
        <w:tc>
          <w:tcPr>
            <w:tcW w:w="1134" w:type="dxa"/>
            <w:tcBorders>
              <w:bottom w:val="single" w:sz="6" w:space="0" w:color="auto"/>
            </w:tcBorders>
            <w:shd w:val="clear" w:color="auto" w:fill="F8F8F8"/>
            <w:vAlign w:val="center"/>
          </w:tcPr>
          <w:p w14:paraId="7B6FEB04" w14:textId="77777777" w:rsidR="00277086" w:rsidRPr="00A62910" w:rsidRDefault="00277086" w:rsidP="00E11F8F">
            <w:pPr>
              <w:overflowPunct/>
              <w:autoSpaceDE/>
              <w:autoSpaceDN/>
              <w:adjustRightInd/>
              <w:ind w:left="-57" w:right="-57"/>
              <w:jc w:val="center"/>
              <w:textAlignment w:val="auto"/>
              <w:rPr>
                <w:rFonts w:ascii="Montserrat" w:hAnsi="Montserrat" w:cs="Times New Roman"/>
                <w:i/>
              </w:rPr>
            </w:pPr>
            <w:r w:rsidRPr="00A62910">
              <w:rPr>
                <w:rFonts w:ascii="Montserrat" w:hAnsi="Montserrat" w:cs="Times New Roman"/>
                <w:i/>
              </w:rPr>
              <w:t>3</w:t>
            </w:r>
          </w:p>
        </w:tc>
        <w:tc>
          <w:tcPr>
            <w:tcW w:w="734" w:type="dxa"/>
            <w:tcBorders>
              <w:bottom w:val="single" w:sz="6" w:space="0" w:color="auto"/>
            </w:tcBorders>
            <w:shd w:val="clear" w:color="auto" w:fill="F8F8F8"/>
            <w:vAlign w:val="center"/>
          </w:tcPr>
          <w:p w14:paraId="0F97E374" w14:textId="77777777" w:rsidR="00277086" w:rsidRPr="00A62910" w:rsidRDefault="00277086" w:rsidP="00E11F8F">
            <w:pPr>
              <w:overflowPunct/>
              <w:autoSpaceDE/>
              <w:autoSpaceDN/>
              <w:adjustRightInd/>
              <w:ind w:hanging="108"/>
              <w:jc w:val="center"/>
              <w:textAlignment w:val="auto"/>
              <w:rPr>
                <w:rFonts w:ascii="Montserrat" w:hAnsi="Montserrat" w:cs="Times New Roman"/>
                <w:i/>
              </w:rPr>
            </w:pPr>
            <w:r w:rsidRPr="00A62910">
              <w:rPr>
                <w:rFonts w:ascii="Montserrat" w:hAnsi="Montserrat" w:cs="Times New Roman"/>
                <w:i/>
              </w:rPr>
              <w:t>4</w:t>
            </w:r>
          </w:p>
        </w:tc>
      </w:tr>
      <w:tr w:rsidR="00277086" w:rsidRPr="00771091" w14:paraId="08CC9204" w14:textId="77777777" w:rsidTr="00DC2B05">
        <w:trPr>
          <w:cantSplit/>
        </w:trPr>
        <w:tc>
          <w:tcPr>
            <w:tcW w:w="993" w:type="dxa"/>
            <w:tcBorders>
              <w:top w:val="single" w:sz="4" w:space="0" w:color="auto"/>
              <w:bottom w:val="single" w:sz="4" w:space="0" w:color="auto"/>
            </w:tcBorders>
            <w:shd w:val="clear" w:color="auto" w:fill="EEECE1"/>
            <w:vAlign w:val="center"/>
          </w:tcPr>
          <w:p w14:paraId="2C3BC1B9" w14:textId="77777777" w:rsidR="00277086" w:rsidRPr="00A62910" w:rsidRDefault="00277086" w:rsidP="00E11F8F">
            <w:pPr>
              <w:numPr>
                <w:ilvl w:val="0"/>
                <w:numId w:val="25"/>
              </w:numPr>
              <w:overflowPunct/>
              <w:autoSpaceDE/>
              <w:autoSpaceDN/>
              <w:adjustRightInd/>
              <w:spacing w:line="240" w:lineRule="exact"/>
              <w:ind w:left="240" w:right="-72" w:hanging="206"/>
              <w:textAlignment w:val="auto"/>
              <w:rPr>
                <w:rFonts w:ascii="Montserrat" w:hAnsi="Montserrat" w:cs="Times New Roman"/>
                <w:b/>
              </w:rPr>
            </w:pPr>
          </w:p>
        </w:tc>
        <w:tc>
          <w:tcPr>
            <w:tcW w:w="8672" w:type="dxa"/>
            <w:gridSpan w:val="3"/>
            <w:tcBorders>
              <w:top w:val="single" w:sz="4" w:space="0" w:color="auto"/>
              <w:bottom w:val="single" w:sz="4" w:space="0" w:color="auto"/>
            </w:tcBorders>
            <w:shd w:val="clear" w:color="auto" w:fill="EEECE1"/>
          </w:tcPr>
          <w:p w14:paraId="0B83AD81" w14:textId="77777777" w:rsidR="00277086" w:rsidRPr="00A62910" w:rsidRDefault="00E0027D" w:rsidP="00E11F8F">
            <w:pPr>
              <w:overflowPunct/>
              <w:autoSpaceDE/>
              <w:autoSpaceDN/>
              <w:adjustRightInd/>
              <w:spacing w:line="240" w:lineRule="exact"/>
              <w:ind w:right="-78"/>
              <w:textAlignment w:val="auto"/>
              <w:rPr>
                <w:rFonts w:ascii="Montserrat" w:hAnsi="Montserrat" w:cs="Calibri"/>
                <w:b/>
              </w:rPr>
            </w:pPr>
            <w:r w:rsidRPr="00A62910">
              <w:rPr>
                <w:rFonts w:ascii="Montserrat" w:hAnsi="Montserrat" w:cs="Calibri"/>
                <w:b/>
              </w:rPr>
              <w:t>TTLP</w:t>
            </w:r>
            <w:r w:rsidR="00277086" w:rsidRPr="00A62910">
              <w:rPr>
                <w:rFonts w:ascii="Montserrat" w:hAnsi="Montserrat" w:cs="Calibri"/>
                <w:b/>
              </w:rPr>
              <w:t xml:space="preserve"> antžeminė dalis</w:t>
            </w:r>
          </w:p>
          <w:p w14:paraId="55A3D26D" w14:textId="77777777" w:rsidR="00277086" w:rsidRPr="00A62910" w:rsidRDefault="00277086" w:rsidP="00E11F8F">
            <w:pPr>
              <w:overflowPunct/>
              <w:autoSpaceDE/>
              <w:autoSpaceDN/>
              <w:adjustRightInd/>
              <w:spacing w:line="240" w:lineRule="exact"/>
              <w:ind w:right="-78"/>
              <w:textAlignment w:val="auto"/>
              <w:rPr>
                <w:rFonts w:ascii="Montserrat" w:hAnsi="Montserrat" w:cs="Calibri"/>
                <w:i/>
              </w:rPr>
            </w:pPr>
            <w:r w:rsidRPr="00A62910">
              <w:rPr>
                <w:rFonts w:ascii="Montserrat" w:hAnsi="Montserrat" w:cs="Calibri"/>
                <w:i/>
              </w:rPr>
              <w:t xml:space="preserve">įvertinant visas pagaminimui reikalingas medžiagas, mechanizmus ir darbų poreikį, nepriklausomai ar jie šiame žiniaraštyje yra išvardinti ar ne </w:t>
            </w:r>
          </w:p>
        </w:tc>
      </w:tr>
      <w:tr w:rsidR="00277086" w:rsidRPr="00771091" w14:paraId="5221DD4B" w14:textId="77777777" w:rsidTr="00DC2B05">
        <w:trPr>
          <w:cantSplit/>
        </w:trPr>
        <w:tc>
          <w:tcPr>
            <w:tcW w:w="993" w:type="dxa"/>
            <w:tcBorders>
              <w:top w:val="single" w:sz="4" w:space="0" w:color="auto"/>
              <w:bottom w:val="single" w:sz="4" w:space="0" w:color="auto"/>
            </w:tcBorders>
            <w:shd w:val="clear" w:color="auto" w:fill="EEECE1"/>
            <w:vAlign w:val="center"/>
          </w:tcPr>
          <w:p w14:paraId="2B0A64F1" w14:textId="77777777" w:rsidR="00277086" w:rsidRPr="00A62910" w:rsidRDefault="00277086" w:rsidP="00E11F8F">
            <w:pPr>
              <w:overflowPunct/>
              <w:autoSpaceDE/>
              <w:autoSpaceDN/>
              <w:adjustRightInd/>
              <w:spacing w:line="240" w:lineRule="exact"/>
              <w:ind w:left="240" w:right="-72" w:hanging="206"/>
              <w:textAlignment w:val="auto"/>
              <w:rPr>
                <w:rFonts w:ascii="Montserrat" w:hAnsi="Montserrat" w:cs="Times New Roman"/>
                <w:b/>
              </w:rPr>
            </w:pPr>
            <w:r w:rsidRPr="00A62910">
              <w:rPr>
                <w:rFonts w:ascii="Montserrat" w:hAnsi="Montserrat" w:cs="Times New Roman"/>
                <w:b/>
              </w:rPr>
              <w:t>1.1.</w:t>
            </w:r>
          </w:p>
        </w:tc>
        <w:tc>
          <w:tcPr>
            <w:tcW w:w="8672" w:type="dxa"/>
            <w:gridSpan w:val="3"/>
            <w:tcBorders>
              <w:top w:val="single" w:sz="4" w:space="0" w:color="auto"/>
              <w:bottom w:val="single" w:sz="4" w:space="0" w:color="auto"/>
            </w:tcBorders>
            <w:shd w:val="clear" w:color="auto" w:fill="EEECE1"/>
            <w:vAlign w:val="center"/>
          </w:tcPr>
          <w:p w14:paraId="48CF41F3" w14:textId="77777777" w:rsidR="00277086" w:rsidRPr="00A62910" w:rsidRDefault="00277086" w:rsidP="00E11F8F">
            <w:pPr>
              <w:overflowPunct/>
              <w:autoSpaceDE/>
              <w:autoSpaceDN/>
              <w:adjustRightInd/>
              <w:spacing w:line="240" w:lineRule="exact"/>
              <w:ind w:right="-78"/>
              <w:textAlignment w:val="auto"/>
              <w:rPr>
                <w:rFonts w:ascii="Montserrat" w:hAnsi="Montserrat" w:cs="Calibri"/>
              </w:rPr>
            </w:pPr>
            <w:r w:rsidRPr="00A62910">
              <w:rPr>
                <w:rFonts w:ascii="Montserrat" w:eastAsia="Arial Unicode MS" w:hAnsi="Montserrat" w:cs="Arial Unicode MS"/>
                <w:b/>
              </w:rPr>
              <w:t>Rėmas</w:t>
            </w:r>
            <w:r w:rsidRPr="00A62910">
              <w:rPr>
                <w:rFonts w:ascii="Montserrat" w:eastAsia="Arial Unicode MS" w:hAnsi="Montserrat" w:cs="Arial Unicode MS"/>
                <w:b/>
                <w:i/>
              </w:rPr>
              <w:t xml:space="preserve">  </w:t>
            </w:r>
            <w:r w:rsidRPr="00A62910">
              <w:rPr>
                <w:rFonts w:ascii="Montserrat" w:eastAsia="Arial Unicode MS" w:hAnsi="Montserrat" w:cs="Arial Unicode MS"/>
                <w:i/>
              </w:rPr>
              <w:t>(Techninių specifikacijų punkt. 2.5.1., 4.)</w:t>
            </w:r>
          </w:p>
        </w:tc>
      </w:tr>
      <w:tr w:rsidR="00277086" w:rsidRPr="00771091" w14:paraId="589CE554" w14:textId="77777777" w:rsidTr="00DC2B05">
        <w:trPr>
          <w:cantSplit/>
        </w:trPr>
        <w:tc>
          <w:tcPr>
            <w:tcW w:w="993" w:type="dxa"/>
            <w:tcBorders>
              <w:top w:val="single" w:sz="4" w:space="0" w:color="auto"/>
              <w:bottom w:val="single" w:sz="4" w:space="0" w:color="auto"/>
            </w:tcBorders>
            <w:vAlign w:val="center"/>
          </w:tcPr>
          <w:p w14:paraId="7833742A"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68FC5B01" w14:textId="77777777" w:rsidR="00277086" w:rsidRPr="00A62910" w:rsidRDefault="00277086" w:rsidP="00E11F8F">
            <w:pPr>
              <w:rPr>
                <w:rFonts w:ascii="Montserrat" w:hAnsi="Montserrat"/>
              </w:rPr>
            </w:pPr>
            <w:r w:rsidRPr="00A62910">
              <w:rPr>
                <w:rFonts w:ascii="Montserrat" w:hAnsi="Montserrat"/>
              </w:rPr>
              <w:t>plieninis vamzdis stačiakampio profilio 80 x 40 x 2(s*) mm, S235JRH, cinkuojamas, gruntuojamas ir dažomas milteliniu būdu spalva</w:t>
            </w:r>
            <w:r w:rsidR="00853381" w:rsidRPr="00A62910">
              <w:rPr>
                <w:rFonts w:ascii="Montserrat" w:hAnsi="Montserrat"/>
              </w:rPr>
              <w:t>, kurios RAL kodas bus derinamas su Užsakovu pasirašius sutartį**</w:t>
            </w:r>
            <w:r w:rsidRPr="00A62910">
              <w:rPr>
                <w:rFonts w:ascii="Montserrat" w:hAnsi="Montserrat"/>
              </w:rPr>
              <w:t>, L</w:t>
            </w:r>
            <w:r w:rsidRPr="00A62910">
              <w:rPr>
                <w:rFonts w:ascii="Montserrat" w:eastAsia="Arial Unicode MS" w:hAnsi="Montserrat" w:cs="Arial Unicode MS"/>
              </w:rPr>
              <w:t>=</w:t>
            </w:r>
            <w:r w:rsidRPr="00A62910">
              <w:rPr>
                <w:rFonts w:ascii="Montserrat" w:hAnsi="Montserrat"/>
              </w:rPr>
              <w:t xml:space="preserve"> 2,28 m, x 3 vnt.</w:t>
            </w:r>
          </w:p>
        </w:tc>
        <w:tc>
          <w:tcPr>
            <w:tcW w:w="1134" w:type="dxa"/>
            <w:tcBorders>
              <w:top w:val="single" w:sz="4" w:space="0" w:color="auto"/>
              <w:bottom w:val="single" w:sz="4" w:space="0" w:color="auto"/>
            </w:tcBorders>
            <w:vAlign w:val="center"/>
          </w:tcPr>
          <w:p w14:paraId="343C16FF"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04B021E" w14:textId="77777777" w:rsidR="00277086" w:rsidRPr="00A62910" w:rsidRDefault="00277086" w:rsidP="00E11F8F">
            <w:pPr>
              <w:jc w:val="center"/>
              <w:rPr>
                <w:rFonts w:ascii="Montserrat" w:hAnsi="Montserrat" w:cs="Calibri"/>
              </w:rPr>
            </w:pPr>
            <w:r w:rsidRPr="00A62910">
              <w:rPr>
                <w:rFonts w:ascii="Montserrat" w:hAnsi="Montserrat" w:cs="Calibri"/>
              </w:rPr>
              <w:t>24,91</w:t>
            </w:r>
          </w:p>
        </w:tc>
      </w:tr>
      <w:tr w:rsidR="00277086" w:rsidRPr="00771091" w14:paraId="1128EB13" w14:textId="77777777" w:rsidTr="00DC2B05">
        <w:trPr>
          <w:cantSplit/>
        </w:trPr>
        <w:tc>
          <w:tcPr>
            <w:tcW w:w="993" w:type="dxa"/>
            <w:tcBorders>
              <w:top w:val="single" w:sz="4" w:space="0" w:color="auto"/>
              <w:bottom w:val="single" w:sz="4" w:space="0" w:color="auto"/>
            </w:tcBorders>
            <w:vAlign w:val="center"/>
          </w:tcPr>
          <w:p w14:paraId="1616BCB5"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015230EB" w14:textId="77777777" w:rsidR="00277086" w:rsidRPr="00A62910" w:rsidRDefault="00277086" w:rsidP="00E11F8F">
            <w:pPr>
              <w:rPr>
                <w:rFonts w:ascii="Montserrat" w:hAnsi="Montserrat"/>
              </w:rPr>
            </w:pPr>
            <w:r w:rsidRPr="00A62910">
              <w:rPr>
                <w:rFonts w:ascii="Montserrat" w:hAnsi="Montserrat"/>
              </w:rPr>
              <w:t xml:space="preserve">plieninis vamzdis stačiakampio profilio 80 x 40 x 2(s) mm, S235JRH, su išfrezuota stačiakampe </w:t>
            </w:r>
            <w:r w:rsidRPr="00A62910">
              <w:rPr>
                <w:rFonts w:ascii="Montserrat" w:hAnsi="Montserrat" w:cs="Calibri"/>
              </w:rPr>
              <w:t>125 x 36 mm</w:t>
            </w:r>
            <w:r w:rsidRPr="00A62910">
              <w:rPr>
                <w:rFonts w:ascii="Montserrat" w:hAnsi="Montserrat"/>
              </w:rPr>
              <w:t xml:space="preserve"> anga (el. kirtikliui)</w:t>
            </w:r>
            <w:r w:rsidRPr="00A62910">
              <w:rPr>
                <w:rFonts w:ascii="Montserrat" w:hAnsi="Montserrat" w:cs="Calibri"/>
              </w:rPr>
              <w:t>,</w:t>
            </w:r>
            <w:r w:rsidRPr="00A62910">
              <w:rPr>
                <w:rFonts w:ascii="Montserrat" w:hAnsi="Montserrat"/>
              </w:rPr>
              <w:t xml:space="preserve"> cinkuojamas, gruntuojamas ir dažomas milteliniu būdu</w:t>
            </w:r>
            <w:r w:rsidR="003F0645" w:rsidRPr="00A62910">
              <w:rPr>
                <w:rFonts w:ascii="Montserrat" w:hAnsi="Montserrat"/>
              </w:rPr>
              <w:t xml:space="preserve"> spalva, kurios RAL kodas bus derinamas su Užsakovu pasirašius sutartį**</w:t>
            </w:r>
            <w:r w:rsidRPr="00A62910">
              <w:rPr>
                <w:rFonts w:ascii="Montserrat" w:hAnsi="Montserrat"/>
              </w:rPr>
              <w:t>, L</w:t>
            </w:r>
            <w:r w:rsidRPr="00A62910">
              <w:rPr>
                <w:rFonts w:ascii="Montserrat" w:eastAsia="Arial Unicode MS" w:hAnsi="Montserrat" w:cs="Arial Unicode MS"/>
              </w:rPr>
              <w:t>=</w:t>
            </w:r>
            <w:r w:rsidRPr="00A62910">
              <w:rPr>
                <w:rFonts w:ascii="Montserrat" w:hAnsi="Montserrat"/>
              </w:rPr>
              <w:t xml:space="preserve"> 2,28 m, x 1 vnt.</w:t>
            </w:r>
          </w:p>
        </w:tc>
        <w:tc>
          <w:tcPr>
            <w:tcW w:w="1134" w:type="dxa"/>
            <w:tcBorders>
              <w:top w:val="single" w:sz="4" w:space="0" w:color="auto"/>
              <w:bottom w:val="single" w:sz="4" w:space="0" w:color="auto"/>
            </w:tcBorders>
            <w:vAlign w:val="center"/>
          </w:tcPr>
          <w:p w14:paraId="492B4D96"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1D4C3F66" w14:textId="77777777" w:rsidR="00277086" w:rsidRPr="00A62910" w:rsidRDefault="00277086" w:rsidP="00E11F8F">
            <w:pPr>
              <w:jc w:val="center"/>
              <w:rPr>
                <w:rFonts w:ascii="Montserrat" w:hAnsi="Montserrat" w:cs="Calibri"/>
              </w:rPr>
            </w:pPr>
            <w:r w:rsidRPr="00A62910">
              <w:rPr>
                <w:rFonts w:ascii="Montserrat" w:hAnsi="Montserrat" w:cs="Calibri"/>
              </w:rPr>
              <w:t>8,3</w:t>
            </w:r>
          </w:p>
        </w:tc>
      </w:tr>
      <w:tr w:rsidR="00277086" w:rsidRPr="00771091" w14:paraId="484F0581" w14:textId="77777777" w:rsidTr="00DC2B05">
        <w:trPr>
          <w:cantSplit/>
        </w:trPr>
        <w:tc>
          <w:tcPr>
            <w:tcW w:w="993" w:type="dxa"/>
            <w:tcBorders>
              <w:top w:val="single" w:sz="4" w:space="0" w:color="auto"/>
              <w:bottom w:val="single" w:sz="4" w:space="0" w:color="auto"/>
            </w:tcBorders>
            <w:vAlign w:val="center"/>
          </w:tcPr>
          <w:p w14:paraId="69CEE229"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0C729D1" w14:textId="77777777" w:rsidR="00277086" w:rsidRPr="00A62910" w:rsidRDefault="00277086" w:rsidP="00E11F8F">
            <w:pPr>
              <w:rPr>
                <w:rFonts w:ascii="Montserrat" w:hAnsi="Montserrat"/>
              </w:rPr>
            </w:pPr>
            <w:r w:rsidRPr="00A62910">
              <w:rPr>
                <w:rFonts w:ascii="Montserrat" w:hAnsi="Montserrat"/>
              </w:rPr>
              <w:t>plieninis vamzdis kvadratinio profilio 40 x 40 x 2(s) mm, S235JRH, cinkuojamas, gruntuojamas ir dažomas milteliniu būdu</w:t>
            </w:r>
            <w:r w:rsidR="003F0645" w:rsidRPr="00A62910">
              <w:rPr>
                <w:rFonts w:ascii="Montserrat" w:hAnsi="Montserrat"/>
              </w:rPr>
              <w:t xml:space="preserve"> spalva, kurios RAL kodas bus derinamas su Užsakovu pasirašius sutartį**, </w:t>
            </w:r>
            <w:r w:rsidRPr="00A62910">
              <w:rPr>
                <w:rFonts w:ascii="Montserrat" w:hAnsi="Montserrat"/>
              </w:rPr>
              <w:t>L</w:t>
            </w:r>
            <w:r w:rsidRPr="00A62910">
              <w:rPr>
                <w:rFonts w:ascii="Montserrat" w:eastAsia="Arial Unicode MS" w:hAnsi="Montserrat" w:cs="Arial Unicode MS"/>
              </w:rPr>
              <w:t>=</w:t>
            </w:r>
            <w:r w:rsidRPr="00A62910">
              <w:rPr>
                <w:rFonts w:ascii="Montserrat" w:hAnsi="Montserrat"/>
              </w:rPr>
              <w:t xml:space="preserve"> 2,28 m, x 2 vnt.</w:t>
            </w:r>
          </w:p>
        </w:tc>
        <w:tc>
          <w:tcPr>
            <w:tcW w:w="1134" w:type="dxa"/>
            <w:tcBorders>
              <w:top w:val="single" w:sz="4" w:space="0" w:color="auto"/>
              <w:bottom w:val="single" w:sz="4" w:space="0" w:color="auto"/>
            </w:tcBorders>
            <w:vAlign w:val="center"/>
          </w:tcPr>
          <w:p w14:paraId="339C187C"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664138F"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10,88</w:t>
            </w:r>
          </w:p>
        </w:tc>
      </w:tr>
      <w:tr w:rsidR="00277086" w:rsidRPr="00771091" w14:paraId="38389C90" w14:textId="77777777" w:rsidTr="00DC2B05">
        <w:trPr>
          <w:cantSplit/>
        </w:trPr>
        <w:tc>
          <w:tcPr>
            <w:tcW w:w="993" w:type="dxa"/>
            <w:tcBorders>
              <w:top w:val="single" w:sz="4" w:space="0" w:color="auto"/>
              <w:bottom w:val="single" w:sz="4" w:space="0" w:color="auto"/>
            </w:tcBorders>
            <w:vAlign w:val="center"/>
          </w:tcPr>
          <w:p w14:paraId="1A92F451"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12B381B9" w14:textId="77777777" w:rsidR="00277086" w:rsidRPr="00A62910" w:rsidRDefault="00277086" w:rsidP="00E11F8F">
            <w:pPr>
              <w:rPr>
                <w:rFonts w:ascii="Montserrat" w:hAnsi="Montserrat"/>
              </w:rPr>
            </w:pPr>
            <w:r w:rsidRPr="00A62910">
              <w:rPr>
                <w:rFonts w:ascii="Montserrat" w:hAnsi="Montserrat"/>
              </w:rPr>
              <w:t>plieninis vamzdis kvadratinio profilio 40 x 40 x 2(s) mm, S235JRH, cinkuojamas, gruntuojamas ir dažomas milteliniu būdu</w:t>
            </w:r>
            <w:r w:rsidR="003F0645" w:rsidRPr="00A62910">
              <w:rPr>
                <w:rFonts w:ascii="Montserrat" w:hAnsi="Montserrat"/>
              </w:rPr>
              <w:t xml:space="preserve"> spalva, kurios RAL kodas bus derinamas su Užsakovu pasirašius sutartį**, </w:t>
            </w:r>
            <w:r w:rsidRPr="00A62910">
              <w:rPr>
                <w:rFonts w:ascii="Montserrat" w:hAnsi="Montserrat"/>
              </w:rPr>
              <w:t>L= 1,3 m, x 9 vnt.</w:t>
            </w:r>
          </w:p>
        </w:tc>
        <w:tc>
          <w:tcPr>
            <w:tcW w:w="1134" w:type="dxa"/>
            <w:tcBorders>
              <w:top w:val="single" w:sz="4" w:space="0" w:color="auto"/>
              <w:bottom w:val="single" w:sz="4" w:space="0" w:color="auto"/>
            </w:tcBorders>
            <w:vAlign w:val="center"/>
          </w:tcPr>
          <w:p w14:paraId="0B8455D3"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6EDD3B4B"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27,92</w:t>
            </w:r>
          </w:p>
        </w:tc>
      </w:tr>
      <w:tr w:rsidR="00277086" w:rsidRPr="00771091" w14:paraId="6020529A" w14:textId="77777777" w:rsidTr="00DC2B05">
        <w:trPr>
          <w:cantSplit/>
        </w:trPr>
        <w:tc>
          <w:tcPr>
            <w:tcW w:w="993" w:type="dxa"/>
            <w:tcBorders>
              <w:top w:val="single" w:sz="4" w:space="0" w:color="auto"/>
              <w:bottom w:val="single" w:sz="4" w:space="0" w:color="auto"/>
            </w:tcBorders>
            <w:vAlign w:val="center"/>
          </w:tcPr>
          <w:p w14:paraId="6EDB24F0"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68250937" w14:textId="77777777" w:rsidR="00277086" w:rsidRPr="00A62910" w:rsidRDefault="00277086" w:rsidP="00E11F8F">
            <w:pPr>
              <w:rPr>
                <w:rFonts w:ascii="Montserrat" w:hAnsi="Montserrat"/>
              </w:rPr>
            </w:pPr>
            <w:r w:rsidRPr="00A62910">
              <w:rPr>
                <w:rFonts w:ascii="Montserrat" w:hAnsi="Montserrat"/>
              </w:rPr>
              <w:t>plieninis vamzdis kvadratinio profilio 40 x 40 x 2(s) mm, S235JRH, cinkuojamas, gruntuojamas ir dažomas milteliniu būdu</w:t>
            </w:r>
            <w:r w:rsidR="003F0645" w:rsidRPr="00A62910">
              <w:rPr>
                <w:rFonts w:ascii="Montserrat" w:hAnsi="Montserrat"/>
              </w:rPr>
              <w:t xml:space="preserve"> spalva, kurios RAL kodas bus derinamas su Užsakovu pasirašius sutartį**, </w:t>
            </w:r>
            <w:r w:rsidRPr="00A62910">
              <w:rPr>
                <w:rFonts w:ascii="Montserrat" w:hAnsi="Montserrat"/>
              </w:rPr>
              <w:t>L= 0,8 m, x 6 vnt.</w:t>
            </w:r>
          </w:p>
        </w:tc>
        <w:tc>
          <w:tcPr>
            <w:tcW w:w="1134" w:type="dxa"/>
            <w:tcBorders>
              <w:top w:val="single" w:sz="4" w:space="0" w:color="auto"/>
              <w:bottom w:val="single" w:sz="4" w:space="0" w:color="auto"/>
            </w:tcBorders>
            <w:vAlign w:val="center"/>
          </w:tcPr>
          <w:p w14:paraId="6FDF70E6"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69FB134D"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11,45</w:t>
            </w:r>
          </w:p>
        </w:tc>
      </w:tr>
      <w:tr w:rsidR="00277086" w:rsidRPr="00771091" w14:paraId="251D25D7" w14:textId="77777777" w:rsidTr="00DC2B05">
        <w:trPr>
          <w:cantSplit/>
        </w:trPr>
        <w:tc>
          <w:tcPr>
            <w:tcW w:w="993" w:type="dxa"/>
            <w:tcBorders>
              <w:top w:val="single" w:sz="4" w:space="0" w:color="auto"/>
              <w:bottom w:val="single" w:sz="4" w:space="0" w:color="auto"/>
            </w:tcBorders>
            <w:vAlign w:val="center"/>
          </w:tcPr>
          <w:p w14:paraId="530DD1C9"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435DED0" w14:textId="77777777" w:rsidR="00277086" w:rsidRPr="00A62910" w:rsidRDefault="00277086" w:rsidP="00E11F8F">
            <w:pPr>
              <w:rPr>
                <w:rFonts w:ascii="Montserrat" w:hAnsi="Montserrat"/>
              </w:rPr>
            </w:pPr>
            <w:r w:rsidRPr="00A62910">
              <w:rPr>
                <w:rFonts w:ascii="Montserrat" w:hAnsi="Montserrat"/>
              </w:rPr>
              <w:t>plieninis vamzdis kvadratinio profilio 35 x 35 x 2(s) mm, S235JRH, cinkuojamas, gruntuojamas ir dažomas milteliniu būdu</w:t>
            </w:r>
            <w:r w:rsidR="003F0645" w:rsidRPr="00A62910">
              <w:rPr>
                <w:rFonts w:ascii="Montserrat" w:hAnsi="Montserrat"/>
              </w:rPr>
              <w:t xml:space="preserve"> spalva, kurios RAL kodas bus derinamas su Užsakovu pasirašius sutartį**, </w:t>
            </w:r>
            <w:r w:rsidRPr="00A62910">
              <w:rPr>
                <w:rFonts w:ascii="Montserrat" w:hAnsi="Montserrat"/>
              </w:rPr>
              <w:t>L= 0,1 m, x 6 vnt.</w:t>
            </w:r>
          </w:p>
        </w:tc>
        <w:tc>
          <w:tcPr>
            <w:tcW w:w="1134" w:type="dxa"/>
            <w:tcBorders>
              <w:top w:val="single" w:sz="4" w:space="0" w:color="auto"/>
              <w:bottom w:val="single" w:sz="4" w:space="0" w:color="auto"/>
            </w:tcBorders>
            <w:vAlign w:val="center"/>
          </w:tcPr>
          <w:p w14:paraId="31B1C6C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C2290E4"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1,24</w:t>
            </w:r>
          </w:p>
        </w:tc>
      </w:tr>
      <w:tr w:rsidR="00277086" w:rsidRPr="00771091" w14:paraId="794192C9" w14:textId="77777777" w:rsidTr="00DC2B05">
        <w:trPr>
          <w:cantSplit/>
        </w:trPr>
        <w:tc>
          <w:tcPr>
            <w:tcW w:w="993" w:type="dxa"/>
            <w:tcBorders>
              <w:top w:val="single" w:sz="4" w:space="0" w:color="auto"/>
              <w:bottom w:val="single" w:sz="4" w:space="0" w:color="auto"/>
            </w:tcBorders>
            <w:vAlign w:val="center"/>
          </w:tcPr>
          <w:p w14:paraId="6A41669F"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6A0AC078" w14:textId="77777777" w:rsidR="00277086" w:rsidRPr="00A62910" w:rsidRDefault="00277086" w:rsidP="00E11F8F">
            <w:pPr>
              <w:rPr>
                <w:rFonts w:ascii="Montserrat" w:hAnsi="Montserrat"/>
              </w:rPr>
            </w:pPr>
            <w:r w:rsidRPr="00A62910">
              <w:rPr>
                <w:rFonts w:ascii="Montserrat" w:hAnsi="Montserrat"/>
              </w:rPr>
              <w:t xml:space="preserve">plieninė kniedijama M8 veržlė </w:t>
            </w:r>
            <w:r w:rsidRPr="00A62910">
              <w:rPr>
                <w:rFonts w:ascii="Montserrat" w:hAnsi="Montserrat" w:cs="Calibri"/>
              </w:rPr>
              <w:t>Ø</w:t>
            </w:r>
            <w:r w:rsidRPr="00A62910">
              <w:rPr>
                <w:rFonts w:ascii="Montserrat" w:hAnsi="Montserrat"/>
              </w:rPr>
              <w:t xml:space="preserve"> 10,5 mm L= 16 mm su sumažinta įleidžiama galvute (paslepiama briaunele), cinkuota baltai ir pasyvuota </w:t>
            </w:r>
          </w:p>
        </w:tc>
        <w:tc>
          <w:tcPr>
            <w:tcW w:w="1134" w:type="dxa"/>
            <w:tcBorders>
              <w:top w:val="single" w:sz="4" w:space="0" w:color="auto"/>
              <w:bottom w:val="single" w:sz="4" w:space="0" w:color="auto"/>
            </w:tcBorders>
            <w:vAlign w:val="center"/>
          </w:tcPr>
          <w:p w14:paraId="3986AC36"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7E896DAD" w14:textId="77777777" w:rsidR="00277086" w:rsidRPr="00A62910" w:rsidRDefault="00277086" w:rsidP="00E11F8F">
            <w:pPr>
              <w:jc w:val="center"/>
              <w:rPr>
                <w:rFonts w:ascii="Montserrat" w:hAnsi="Montserrat" w:cs="Calibri"/>
              </w:rPr>
            </w:pPr>
            <w:r w:rsidRPr="00A62910">
              <w:rPr>
                <w:rFonts w:ascii="Montserrat" w:hAnsi="Montserrat" w:cs="Calibri"/>
              </w:rPr>
              <w:t>32</w:t>
            </w:r>
          </w:p>
        </w:tc>
      </w:tr>
      <w:tr w:rsidR="00277086" w:rsidRPr="00771091" w14:paraId="452230B5" w14:textId="77777777" w:rsidTr="00DC2B05">
        <w:trPr>
          <w:cantSplit/>
        </w:trPr>
        <w:tc>
          <w:tcPr>
            <w:tcW w:w="993" w:type="dxa"/>
            <w:tcBorders>
              <w:top w:val="single" w:sz="4" w:space="0" w:color="auto"/>
              <w:bottom w:val="single" w:sz="4" w:space="0" w:color="auto"/>
            </w:tcBorders>
            <w:vAlign w:val="center"/>
          </w:tcPr>
          <w:p w14:paraId="63A91C7B"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69B69770" w14:textId="77777777" w:rsidR="00277086" w:rsidRPr="00A62910" w:rsidRDefault="00277086" w:rsidP="00E11F8F">
            <w:pPr>
              <w:rPr>
                <w:rFonts w:ascii="Montserrat" w:hAnsi="Montserrat"/>
              </w:rPr>
            </w:pPr>
            <w:r w:rsidRPr="00A62910">
              <w:rPr>
                <w:rFonts w:ascii="Montserrat" w:hAnsi="Montserrat"/>
              </w:rPr>
              <w:t xml:space="preserve">plieno poveržlė cinkuota, DIN125, </w:t>
            </w:r>
            <w:r w:rsidRPr="00A62910">
              <w:rPr>
                <w:rFonts w:ascii="Montserrat" w:hAnsi="Montserrat" w:cs="Calibri"/>
              </w:rPr>
              <w:t>Ø</w:t>
            </w:r>
            <w:r w:rsidRPr="00A62910">
              <w:rPr>
                <w:rFonts w:ascii="Montserrat" w:hAnsi="Montserrat"/>
              </w:rPr>
              <w:t xml:space="preserve"> M8, x 32 vnt.</w:t>
            </w:r>
          </w:p>
        </w:tc>
        <w:tc>
          <w:tcPr>
            <w:tcW w:w="1134" w:type="dxa"/>
            <w:tcBorders>
              <w:top w:val="single" w:sz="4" w:space="0" w:color="auto"/>
              <w:bottom w:val="single" w:sz="4" w:space="0" w:color="auto"/>
            </w:tcBorders>
            <w:vAlign w:val="center"/>
          </w:tcPr>
          <w:p w14:paraId="1CDC8E17"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443B922"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 0,052</w:t>
            </w:r>
          </w:p>
        </w:tc>
      </w:tr>
      <w:tr w:rsidR="00277086" w:rsidRPr="00771091" w14:paraId="71CB6A7C" w14:textId="77777777" w:rsidTr="00DC2B05">
        <w:trPr>
          <w:cantSplit/>
        </w:trPr>
        <w:tc>
          <w:tcPr>
            <w:tcW w:w="993" w:type="dxa"/>
            <w:tcBorders>
              <w:top w:val="single" w:sz="4" w:space="0" w:color="auto"/>
              <w:bottom w:val="single" w:sz="4" w:space="0" w:color="auto"/>
            </w:tcBorders>
            <w:vAlign w:val="center"/>
          </w:tcPr>
          <w:p w14:paraId="4BB3640C"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C120776" w14:textId="77777777" w:rsidR="00277086" w:rsidRPr="00A62910" w:rsidRDefault="00277086" w:rsidP="00E11F8F">
            <w:pPr>
              <w:rPr>
                <w:rFonts w:ascii="Montserrat" w:hAnsi="Montserrat"/>
              </w:rPr>
            </w:pPr>
            <w:r w:rsidRPr="00A62910">
              <w:rPr>
                <w:rFonts w:ascii="Montserrat" w:hAnsi="Montserrat"/>
              </w:rPr>
              <w:t xml:space="preserve">cinkuotas plieno varžtas su cilindrine galva ir šešiakampia įduba sukimui, DIN912, </w:t>
            </w:r>
            <w:r w:rsidRPr="00A62910">
              <w:rPr>
                <w:rFonts w:ascii="Montserrat" w:hAnsi="Montserrat" w:cs="Calibri"/>
              </w:rPr>
              <w:t>Ø</w:t>
            </w:r>
            <w:r w:rsidRPr="00A62910">
              <w:rPr>
                <w:rFonts w:ascii="Montserrat" w:hAnsi="Montserrat"/>
              </w:rPr>
              <w:t xml:space="preserve"> M8, L= 25 mm,  A2, x 32 vnt.</w:t>
            </w:r>
          </w:p>
        </w:tc>
        <w:tc>
          <w:tcPr>
            <w:tcW w:w="1134" w:type="dxa"/>
            <w:tcBorders>
              <w:top w:val="single" w:sz="4" w:space="0" w:color="auto"/>
              <w:bottom w:val="single" w:sz="4" w:space="0" w:color="auto"/>
            </w:tcBorders>
            <w:vAlign w:val="center"/>
          </w:tcPr>
          <w:p w14:paraId="1AB5115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2F65DC91"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 0,045</w:t>
            </w:r>
          </w:p>
        </w:tc>
      </w:tr>
      <w:tr w:rsidR="00277086" w:rsidRPr="00771091" w14:paraId="616A08B6" w14:textId="77777777" w:rsidTr="00DC2B05">
        <w:trPr>
          <w:cantSplit/>
        </w:trPr>
        <w:tc>
          <w:tcPr>
            <w:tcW w:w="993" w:type="dxa"/>
            <w:tcBorders>
              <w:top w:val="single" w:sz="4" w:space="0" w:color="auto"/>
              <w:bottom w:val="single" w:sz="4" w:space="0" w:color="auto"/>
            </w:tcBorders>
            <w:vAlign w:val="center"/>
          </w:tcPr>
          <w:p w14:paraId="23C0FFA6"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E1C4CA9" w14:textId="77777777" w:rsidR="00277086" w:rsidRPr="00A62910" w:rsidRDefault="00277086" w:rsidP="00E11F8F">
            <w:pPr>
              <w:rPr>
                <w:rFonts w:ascii="Montserrat" w:hAnsi="Montserrat"/>
              </w:rPr>
            </w:pPr>
            <w:r w:rsidRPr="00A62910">
              <w:rPr>
                <w:rFonts w:ascii="Montserrat" w:hAnsi="Montserrat"/>
              </w:rPr>
              <w:t>1 lenkimo lankstinys – stiklajuostė – 13 x 14 mm iš cinkuoto 1 mm storio plieno lakšto; gruntuojamas ir dažomas milteliniu būdu</w:t>
            </w:r>
            <w:r w:rsidR="003F0645" w:rsidRPr="00A62910">
              <w:rPr>
                <w:rFonts w:ascii="Montserrat" w:hAnsi="Montserrat"/>
              </w:rPr>
              <w:t xml:space="preserve"> spalva, kurios RAL kodas bus derinamas su Užsakovu pasirašius sutartį**, </w:t>
            </w:r>
            <w:r w:rsidRPr="00A62910">
              <w:rPr>
                <w:rFonts w:ascii="Montserrat" w:hAnsi="Montserrat"/>
              </w:rPr>
              <w:t>L= 1,3 m, x 24 vnt.</w:t>
            </w:r>
          </w:p>
        </w:tc>
        <w:tc>
          <w:tcPr>
            <w:tcW w:w="1134" w:type="dxa"/>
            <w:tcBorders>
              <w:top w:val="single" w:sz="4" w:space="0" w:color="auto"/>
              <w:bottom w:val="single" w:sz="4" w:space="0" w:color="auto"/>
            </w:tcBorders>
            <w:vAlign w:val="center"/>
          </w:tcPr>
          <w:p w14:paraId="5EB5C29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7DF5FFFA"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6,61</w:t>
            </w:r>
          </w:p>
        </w:tc>
      </w:tr>
      <w:tr w:rsidR="00277086" w:rsidRPr="00771091" w14:paraId="5980152C" w14:textId="77777777" w:rsidTr="00DC2B05">
        <w:trPr>
          <w:cantSplit/>
        </w:trPr>
        <w:tc>
          <w:tcPr>
            <w:tcW w:w="993" w:type="dxa"/>
            <w:tcBorders>
              <w:top w:val="single" w:sz="4" w:space="0" w:color="auto"/>
              <w:bottom w:val="single" w:sz="4" w:space="0" w:color="auto"/>
            </w:tcBorders>
            <w:vAlign w:val="center"/>
          </w:tcPr>
          <w:p w14:paraId="3BDD27BA"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2E49DCD8" w14:textId="77777777" w:rsidR="00277086" w:rsidRPr="00A62910" w:rsidRDefault="00277086" w:rsidP="00E11F8F">
            <w:pPr>
              <w:rPr>
                <w:rFonts w:ascii="Montserrat" w:hAnsi="Montserrat"/>
              </w:rPr>
            </w:pPr>
            <w:r w:rsidRPr="00A62910">
              <w:rPr>
                <w:rFonts w:ascii="Montserrat" w:hAnsi="Montserrat"/>
              </w:rPr>
              <w:t>1 lenkimo lankstinys – stiklajuostė – 13 x 14 mm iš cinkuoto 1 mm storio plieno lakšto; gruntuojamas ir dažomas milteliniu būdu</w:t>
            </w:r>
            <w:r w:rsidR="003F0645" w:rsidRPr="00A62910">
              <w:rPr>
                <w:rFonts w:ascii="Montserrat" w:hAnsi="Montserrat"/>
              </w:rPr>
              <w:t xml:space="preserve"> spalva, kurios RAL kodas bus derinamas su Užsakovu pasirašius sutartį**, </w:t>
            </w:r>
            <w:r w:rsidRPr="00A62910">
              <w:rPr>
                <w:rFonts w:ascii="Montserrat" w:hAnsi="Montserrat"/>
              </w:rPr>
              <w:t>L= 0,8 m, x 16 vnt.</w:t>
            </w:r>
          </w:p>
        </w:tc>
        <w:tc>
          <w:tcPr>
            <w:tcW w:w="1134" w:type="dxa"/>
            <w:tcBorders>
              <w:top w:val="single" w:sz="4" w:space="0" w:color="auto"/>
              <w:bottom w:val="single" w:sz="4" w:space="0" w:color="auto"/>
            </w:tcBorders>
            <w:vAlign w:val="center"/>
          </w:tcPr>
          <w:p w14:paraId="62AA0EE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3109A15C"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2,71</w:t>
            </w:r>
          </w:p>
        </w:tc>
      </w:tr>
      <w:tr w:rsidR="00277086" w:rsidRPr="00771091" w14:paraId="661658E1" w14:textId="77777777" w:rsidTr="00DC2B05">
        <w:trPr>
          <w:cantSplit/>
        </w:trPr>
        <w:tc>
          <w:tcPr>
            <w:tcW w:w="993" w:type="dxa"/>
            <w:tcBorders>
              <w:top w:val="single" w:sz="4" w:space="0" w:color="auto"/>
              <w:bottom w:val="single" w:sz="4" w:space="0" w:color="auto"/>
            </w:tcBorders>
            <w:vAlign w:val="center"/>
          </w:tcPr>
          <w:p w14:paraId="21B90F27"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38720A9" w14:textId="77777777" w:rsidR="00277086" w:rsidRPr="00A62910" w:rsidRDefault="00277086" w:rsidP="00E11F8F">
            <w:pPr>
              <w:rPr>
                <w:rFonts w:ascii="Montserrat" w:hAnsi="Montserrat"/>
              </w:rPr>
            </w:pPr>
            <w:r w:rsidRPr="00A62910">
              <w:rPr>
                <w:rFonts w:ascii="Montserrat" w:hAnsi="Montserrat"/>
              </w:rPr>
              <w:t>1 lenkimo lankstinys – stiklajuostė – 13 x 14 mm iš cinkuoto 1 mm storio plieno lakšto; gruntuojamas ir dažomas milteliniu būdu</w:t>
            </w:r>
            <w:r w:rsidR="003F0645" w:rsidRPr="00A62910">
              <w:rPr>
                <w:rFonts w:ascii="Montserrat" w:hAnsi="Montserrat"/>
              </w:rPr>
              <w:t xml:space="preserve"> spalva, kurios RAL kodas bus derinamas su Užsakovu pasirašius sutartį**,</w:t>
            </w:r>
            <w:r w:rsidRPr="00A62910">
              <w:rPr>
                <w:rFonts w:ascii="Montserrat" w:hAnsi="Montserrat"/>
              </w:rPr>
              <w:t xml:space="preserve"> L= 1,36 m, x 20 vnt.</w:t>
            </w:r>
          </w:p>
        </w:tc>
        <w:tc>
          <w:tcPr>
            <w:tcW w:w="1134" w:type="dxa"/>
            <w:tcBorders>
              <w:top w:val="single" w:sz="4" w:space="0" w:color="auto"/>
              <w:bottom w:val="single" w:sz="4" w:space="0" w:color="auto"/>
            </w:tcBorders>
            <w:vAlign w:val="center"/>
          </w:tcPr>
          <w:p w14:paraId="01FCD6E7"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BCD17C9"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5,76</w:t>
            </w:r>
          </w:p>
        </w:tc>
      </w:tr>
      <w:tr w:rsidR="00277086" w:rsidRPr="00771091" w14:paraId="0A3D68FE" w14:textId="77777777" w:rsidTr="00DC2B05">
        <w:trPr>
          <w:cantSplit/>
        </w:trPr>
        <w:tc>
          <w:tcPr>
            <w:tcW w:w="993" w:type="dxa"/>
            <w:tcBorders>
              <w:top w:val="single" w:sz="4" w:space="0" w:color="auto"/>
              <w:bottom w:val="single" w:sz="4" w:space="0" w:color="auto"/>
            </w:tcBorders>
            <w:vAlign w:val="center"/>
          </w:tcPr>
          <w:p w14:paraId="025C9EF0"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649FF95" w14:textId="77777777" w:rsidR="00277086" w:rsidRPr="00A62910" w:rsidRDefault="00277086" w:rsidP="00E11F8F">
            <w:pPr>
              <w:rPr>
                <w:rFonts w:ascii="Montserrat" w:hAnsi="Montserrat"/>
              </w:rPr>
            </w:pPr>
            <w:r w:rsidRPr="00A62910">
              <w:rPr>
                <w:rFonts w:ascii="Montserrat" w:hAnsi="Montserrat"/>
              </w:rPr>
              <w:t>1 lenkimo lankstinys – stiklajuostė – 13 x 14 mm iš cinkuoto 1 mm storio plieno lakšto; gruntuojamas ir dažomas milteliniu būdu</w:t>
            </w:r>
            <w:r w:rsidR="003F0645" w:rsidRPr="00A62910">
              <w:rPr>
                <w:rFonts w:ascii="Montserrat" w:hAnsi="Montserrat"/>
              </w:rPr>
              <w:t xml:space="preserve"> spalva, kurios RAL kodas bus derinamas su Užsakovu pasirašius sutartį**,</w:t>
            </w:r>
            <w:r w:rsidRPr="00A62910">
              <w:rPr>
                <w:rFonts w:ascii="Montserrat" w:hAnsi="Montserrat"/>
              </w:rPr>
              <w:t xml:space="preserve"> L= 0,54 m, x 20 vnt.</w:t>
            </w:r>
          </w:p>
        </w:tc>
        <w:tc>
          <w:tcPr>
            <w:tcW w:w="1134" w:type="dxa"/>
            <w:tcBorders>
              <w:top w:val="single" w:sz="4" w:space="0" w:color="auto"/>
              <w:bottom w:val="single" w:sz="4" w:space="0" w:color="auto"/>
            </w:tcBorders>
            <w:vAlign w:val="center"/>
          </w:tcPr>
          <w:p w14:paraId="4FDEB8EB"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2E68EC49"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2,29</w:t>
            </w:r>
          </w:p>
        </w:tc>
      </w:tr>
      <w:tr w:rsidR="00277086" w:rsidRPr="00771091" w14:paraId="4737BE9D" w14:textId="77777777" w:rsidTr="00DC2B05">
        <w:trPr>
          <w:cantSplit/>
        </w:trPr>
        <w:tc>
          <w:tcPr>
            <w:tcW w:w="993" w:type="dxa"/>
            <w:tcBorders>
              <w:top w:val="single" w:sz="4" w:space="0" w:color="auto"/>
              <w:bottom w:val="single" w:sz="4" w:space="0" w:color="auto"/>
            </w:tcBorders>
            <w:vAlign w:val="center"/>
          </w:tcPr>
          <w:p w14:paraId="70F17BC9"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7B26D1F7" w14:textId="77777777" w:rsidR="00277086" w:rsidRPr="00A62910" w:rsidRDefault="00277086" w:rsidP="00E11F8F">
            <w:pPr>
              <w:rPr>
                <w:rFonts w:ascii="Montserrat" w:hAnsi="Montserrat"/>
              </w:rPr>
            </w:pPr>
            <w:r w:rsidRPr="00A62910">
              <w:rPr>
                <w:rFonts w:ascii="Montserrat" w:hAnsi="Montserrat"/>
              </w:rPr>
              <w:t>ilgaamžė lipni E-profilio 9 mm pločio 4 mm storio sandarinimo juosta; atspari aplinkos poveikiui, UV spinduliams, ozonui; eksploatavimo temperatūra nuo -50</w:t>
            </w:r>
            <w:r w:rsidRPr="00A62910">
              <w:rPr>
                <w:rFonts w:ascii="Montserrat" w:hAnsi="Montserrat"/>
                <w:vertAlign w:val="superscript"/>
              </w:rPr>
              <w:t>O</w:t>
            </w:r>
            <w:r w:rsidRPr="00A62910">
              <w:rPr>
                <w:rFonts w:ascii="Montserrat" w:hAnsi="Montserrat"/>
              </w:rPr>
              <w:t>C iki +60</w:t>
            </w:r>
            <w:r w:rsidRPr="00A62910">
              <w:rPr>
                <w:rFonts w:ascii="Montserrat" w:hAnsi="Montserrat"/>
                <w:vertAlign w:val="superscript"/>
              </w:rPr>
              <w:t>O</w:t>
            </w:r>
            <w:r w:rsidRPr="00A62910">
              <w:rPr>
                <w:rFonts w:ascii="Montserrat" w:hAnsi="Montserrat"/>
              </w:rPr>
              <w:t xml:space="preserve">C; juodos*** spalvos </w:t>
            </w:r>
          </w:p>
        </w:tc>
        <w:tc>
          <w:tcPr>
            <w:tcW w:w="1134" w:type="dxa"/>
            <w:tcBorders>
              <w:top w:val="single" w:sz="4" w:space="0" w:color="auto"/>
              <w:bottom w:val="single" w:sz="4" w:space="0" w:color="auto"/>
            </w:tcBorders>
            <w:vAlign w:val="center"/>
          </w:tcPr>
          <w:p w14:paraId="1B51EBFD"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m</w:t>
            </w:r>
          </w:p>
        </w:tc>
        <w:tc>
          <w:tcPr>
            <w:tcW w:w="734" w:type="dxa"/>
            <w:tcBorders>
              <w:top w:val="single" w:sz="4" w:space="0" w:color="auto"/>
              <w:bottom w:val="single" w:sz="4" w:space="0" w:color="auto"/>
            </w:tcBorders>
            <w:vAlign w:val="center"/>
          </w:tcPr>
          <w:p w14:paraId="30D71B1C"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246</w:t>
            </w:r>
          </w:p>
        </w:tc>
      </w:tr>
      <w:tr w:rsidR="00277086" w:rsidRPr="00771091" w14:paraId="408CDD3E" w14:textId="77777777" w:rsidTr="00DC2B05">
        <w:trPr>
          <w:cantSplit/>
        </w:trPr>
        <w:tc>
          <w:tcPr>
            <w:tcW w:w="993" w:type="dxa"/>
            <w:tcBorders>
              <w:top w:val="single" w:sz="4" w:space="0" w:color="auto"/>
              <w:bottom w:val="single" w:sz="4" w:space="0" w:color="auto"/>
            </w:tcBorders>
            <w:vAlign w:val="center"/>
          </w:tcPr>
          <w:p w14:paraId="409864C7"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15EF4AB" w14:textId="77777777" w:rsidR="00277086" w:rsidRPr="00A62910" w:rsidRDefault="00277086" w:rsidP="00E11F8F">
            <w:pPr>
              <w:rPr>
                <w:rFonts w:ascii="Montserrat" w:hAnsi="Montserrat"/>
              </w:rPr>
            </w:pPr>
            <w:r w:rsidRPr="00A62910">
              <w:rPr>
                <w:rFonts w:ascii="Montserrat" w:hAnsi="Montserrat"/>
              </w:rPr>
              <w:t>užtraukiama aliuminio-plieno spalvota kniedė</w:t>
            </w:r>
            <w:r w:rsidRPr="00A62910">
              <w:rPr>
                <w:rFonts w:ascii="Montserrat" w:hAnsi="Montserrat" w:cs="Calibri"/>
              </w:rPr>
              <w:t xml:space="preserve"> Ø</w:t>
            </w:r>
            <w:r w:rsidRPr="00A62910">
              <w:rPr>
                <w:rFonts w:ascii="Montserrat" w:hAnsi="Montserrat"/>
              </w:rPr>
              <w:t xml:space="preserve"> 3,2 mm L= 6-7 mm, DIN7337, </w:t>
            </w:r>
            <w:r w:rsidR="003F0645" w:rsidRPr="00A62910">
              <w:rPr>
                <w:rFonts w:ascii="Montserrat" w:hAnsi="Montserrat"/>
              </w:rPr>
              <w:t>spalva, kurios RAL kodas bus derinamas su Užsakovu pasirašius sutartį**,</w:t>
            </w:r>
            <w:r w:rsidRPr="00A62910">
              <w:rPr>
                <w:rFonts w:ascii="Montserrat" w:hAnsi="Montserrat"/>
              </w:rPr>
              <w:t>x 312 vnt.</w:t>
            </w:r>
          </w:p>
        </w:tc>
        <w:tc>
          <w:tcPr>
            <w:tcW w:w="1134" w:type="dxa"/>
            <w:tcBorders>
              <w:top w:val="single" w:sz="4" w:space="0" w:color="auto"/>
              <w:bottom w:val="single" w:sz="4" w:space="0" w:color="auto"/>
            </w:tcBorders>
            <w:vAlign w:val="center"/>
          </w:tcPr>
          <w:p w14:paraId="22DD1DD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17CD784D"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 0,4</w:t>
            </w:r>
          </w:p>
        </w:tc>
      </w:tr>
      <w:tr w:rsidR="00277086" w:rsidRPr="00771091" w14:paraId="2B799CA2" w14:textId="77777777" w:rsidTr="00DC2B05">
        <w:trPr>
          <w:cantSplit/>
        </w:trPr>
        <w:tc>
          <w:tcPr>
            <w:tcW w:w="993" w:type="dxa"/>
            <w:tcBorders>
              <w:top w:val="single" w:sz="4" w:space="0" w:color="auto"/>
              <w:bottom w:val="single" w:sz="4" w:space="0" w:color="auto"/>
            </w:tcBorders>
            <w:vAlign w:val="center"/>
          </w:tcPr>
          <w:p w14:paraId="771060FF"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A660FCC" w14:textId="77777777" w:rsidR="00277086" w:rsidRPr="00A62910" w:rsidRDefault="00277086" w:rsidP="00E11F8F">
            <w:pPr>
              <w:rPr>
                <w:rFonts w:ascii="Montserrat" w:hAnsi="Montserrat"/>
              </w:rPr>
            </w:pPr>
            <w:r w:rsidRPr="00A62910">
              <w:rPr>
                <w:rFonts w:ascii="Montserrat" w:hAnsi="Montserrat"/>
              </w:rPr>
              <w:t>skaidrus, bespalvis grūdintas 6 mm storio stiklas 1350 x 1290 mm, x 2 vnt.</w:t>
            </w:r>
          </w:p>
        </w:tc>
        <w:tc>
          <w:tcPr>
            <w:tcW w:w="1134" w:type="dxa"/>
            <w:tcBorders>
              <w:top w:val="single" w:sz="4" w:space="0" w:color="auto"/>
              <w:bottom w:val="single" w:sz="4" w:space="0" w:color="auto"/>
            </w:tcBorders>
            <w:vAlign w:val="center"/>
          </w:tcPr>
          <w:p w14:paraId="4878D402"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5E6A34D4"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3,483</w:t>
            </w:r>
          </w:p>
        </w:tc>
      </w:tr>
      <w:tr w:rsidR="00277086" w:rsidRPr="00771091" w14:paraId="1C7D3F76" w14:textId="77777777" w:rsidTr="00DC2B05">
        <w:trPr>
          <w:cantSplit/>
        </w:trPr>
        <w:tc>
          <w:tcPr>
            <w:tcW w:w="993" w:type="dxa"/>
            <w:tcBorders>
              <w:top w:val="single" w:sz="4" w:space="0" w:color="auto"/>
              <w:bottom w:val="single" w:sz="4" w:space="0" w:color="auto"/>
            </w:tcBorders>
            <w:vAlign w:val="center"/>
          </w:tcPr>
          <w:p w14:paraId="737AB0BD"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4DB4436" w14:textId="77777777" w:rsidR="00277086" w:rsidRPr="00A62910" w:rsidRDefault="00277086" w:rsidP="00E11F8F">
            <w:pPr>
              <w:rPr>
                <w:rFonts w:ascii="Montserrat" w:hAnsi="Montserrat"/>
              </w:rPr>
            </w:pPr>
            <w:r w:rsidRPr="00A62910">
              <w:rPr>
                <w:rFonts w:ascii="Montserrat" w:hAnsi="Montserrat"/>
              </w:rPr>
              <w:t xml:space="preserve">skaidrus, bespalvis grūdintas 6 mm storio stiklas 1350 x 1290 mm, su 4-iomis skylėmis </w:t>
            </w:r>
            <w:r w:rsidRPr="00A62910">
              <w:rPr>
                <w:rFonts w:ascii="Montserrat" w:hAnsi="Montserrat" w:cs="Calibri"/>
              </w:rPr>
              <w:t>Ø 10 mm,</w:t>
            </w:r>
            <w:r w:rsidRPr="00A62910">
              <w:rPr>
                <w:rFonts w:ascii="Montserrat" w:hAnsi="Montserrat"/>
              </w:rPr>
              <w:t xml:space="preserve"> x 1 vnt.</w:t>
            </w:r>
          </w:p>
        </w:tc>
        <w:tc>
          <w:tcPr>
            <w:tcW w:w="1134" w:type="dxa"/>
            <w:tcBorders>
              <w:top w:val="single" w:sz="4" w:space="0" w:color="auto"/>
              <w:bottom w:val="single" w:sz="4" w:space="0" w:color="auto"/>
            </w:tcBorders>
            <w:vAlign w:val="center"/>
          </w:tcPr>
          <w:p w14:paraId="2AD4A7B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3B32874C"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1,74</w:t>
            </w:r>
          </w:p>
        </w:tc>
      </w:tr>
      <w:tr w:rsidR="00277086" w:rsidRPr="00771091" w14:paraId="3FC71EB2" w14:textId="77777777" w:rsidTr="00DC2B05">
        <w:trPr>
          <w:cantSplit/>
        </w:trPr>
        <w:tc>
          <w:tcPr>
            <w:tcW w:w="993" w:type="dxa"/>
            <w:tcBorders>
              <w:top w:val="single" w:sz="4" w:space="0" w:color="auto"/>
              <w:bottom w:val="single" w:sz="4" w:space="0" w:color="auto"/>
            </w:tcBorders>
            <w:vAlign w:val="center"/>
          </w:tcPr>
          <w:p w14:paraId="0BF844F9"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E7AB349" w14:textId="77777777" w:rsidR="00277086" w:rsidRPr="00A62910" w:rsidRDefault="00277086" w:rsidP="00E11F8F">
            <w:pPr>
              <w:rPr>
                <w:rFonts w:ascii="Montserrat" w:hAnsi="Montserrat"/>
              </w:rPr>
            </w:pPr>
            <w:r w:rsidRPr="00A62910">
              <w:rPr>
                <w:rFonts w:ascii="Montserrat" w:hAnsi="Montserrat"/>
              </w:rPr>
              <w:t>skaidrus, bespalvis grūdintas 6 mm storio stiklas 1350 x 790 mm, x 2 vnt.</w:t>
            </w:r>
          </w:p>
        </w:tc>
        <w:tc>
          <w:tcPr>
            <w:tcW w:w="1134" w:type="dxa"/>
            <w:tcBorders>
              <w:top w:val="single" w:sz="4" w:space="0" w:color="auto"/>
              <w:bottom w:val="single" w:sz="4" w:space="0" w:color="auto"/>
            </w:tcBorders>
            <w:vAlign w:val="center"/>
          </w:tcPr>
          <w:p w14:paraId="543CE583"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3F3DC54E"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2,133</w:t>
            </w:r>
          </w:p>
        </w:tc>
      </w:tr>
      <w:tr w:rsidR="00277086" w:rsidRPr="00771091" w14:paraId="51017244" w14:textId="77777777" w:rsidTr="00DC2B05">
        <w:trPr>
          <w:cantSplit/>
        </w:trPr>
        <w:tc>
          <w:tcPr>
            <w:tcW w:w="993" w:type="dxa"/>
            <w:tcBorders>
              <w:top w:val="single" w:sz="4" w:space="0" w:color="auto"/>
              <w:bottom w:val="single" w:sz="4" w:space="0" w:color="auto"/>
            </w:tcBorders>
            <w:vAlign w:val="center"/>
          </w:tcPr>
          <w:p w14:paraId="54F178F1"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EB98D11" w14:textId="77777777" w:rsidR="00277086" w:rsidRPr="00A62910" w:rsidRDefault="00277086" w:rsidP="00E11F8F">
            <w:pPr>
              <w:rPr>
                <w:rFonts w:ascii="Montserrat" w:hAnsi="Montserrat"/>
              </w:rPr>
            </w:pPr>
            <w:r w:rsidRPr="00A62910">
              <w:rPr>
                <w:rFonts w:ascii="Montserrat" w:hAnsi="Montserrat"/>
              </w:rPr>
              <w:t>skaidrus, bespalvis grūdintas 6 mm storio stiklas 1290 x 530 mm, x 3 vnt.</w:t>
            </w:r>
          </w:p>
        </w:tc>
        <w:tc>
          <w:tcPr>
            <w:tcW w:w="1134" w:type="dxa"/>
            <w:tcBorders>
              <w:top w:val="single" w:sz="4" w:space="0" w:color="auto"/>
              <w:bottom w:val="single" w:sz="4" w:space="0" w:color="auto"/>
            </w:tcBorders>
            <w:vAlign w:val="center"/>
          </w:tcPr>
          <w:p w14:paraId="3F65A502"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397823C8"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2,051</w:t>
            </w:r>
          </w:p>
        </w:tc>
      </w:tr>
      <w:tr w:rsidR="00277086" w:rsidRPr="00771091" w14:paraId="043E7E96" w14:textId="77777777" w:rsidTr="00DC2B05">
        <w:trPr>
          <w:cantSplit/>
        </w:trPr>
        <w:tc>
          <w:tcPr>
            <w:tcW w:w="993" w:type="dxa"/>
            <w:tcBorders>
              <w:top w:val="single" w:sz="4" w:space="0" w:color="auto"/>
              <w:bottom w:val="single" w:sz="4" w:space="0" w:color="auto"/>
            </w:tcBorders>
            <w:vAlign w:val="center"/>
          </w:tcPr>
          <w:p w14:paraId="3F8986E6"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1A090A7C" w14:textId="77777777" w:rsidR="00277086" w:rsidRPr="00A62910" w:rsidRDefault="00277086" w:rsidP="00E11F8F">
            <w:pPr>
              <w:rPr>
                <w:rFonts w:ascii="Montserrat" w:hAnsi="Montserrat"/>
              </w:rPr>
            </w:pPr>
            <w:r w:rsidRPr="00A62910">
              <w:rPr>
                <w:rFonts w:ascii="Montserrat" w:hAnsi="Montserrat"/>
              </w:rPr>
              <w:t>skaidrus, bespalvis grūdintas 6 mm storio stiklas 790 x 530 mm, x 2 vnt.</w:t>
            </w:r>
          </w:p>
        </w:tc>
        <w:tc>
          <w:tcPr>
            <w:tcW w:w="1134" w:type="dxa"/>
            <w:tcBorders>
              <w:top w:val="single" w:sz="4" w:space="0" w:color="auto"/>
              <w:bottom w:val="single" w:sz="4" w:space="0" w:color="auto"/>
            </w:tcBorders>
            <w:vAlign w:val="center"/>
          </w:tcPr>
          <w:p w14:paraId="67E4043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3182DBFE"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0,837</w:t>
            </w:r>
          </w:p>
        </w:tc>
      </w:tr>
      <w:tr w:rsidR="00277086" w:rsidRPr="00771091" w14:paraId="5C8F48CD" w14:textId="77777777" w:rsidTr="00DC2B05">
        <w:trPr>
          <w:cantSplit/>
        </w:trPr>
        <w:tc>
          <w:tcPr>
            <w:tcW w:w="993" w:type="dxa"/>
            <w:tcBorders>
              <w:top w:val="single" w:sz="4" w:space="0" w:color="auto"/>
              <w:bottom w:val="single" w:sz="4" w:space="0" w:color="auto"/>
            </w:tcBorders>
            <w:vAlign w:val="center"/>
          </w:tcPr>
          <w:p w14:paraId="6C8AF5C4" w14:textId="77777777" w:rsidR="00277086" w:rsidRPr="00A62910" w:rsidRDefault="00277086" w:rsidP="00E11F8F">
            <w:pPr>
              <w:numPr>
                <w:ilvl w:val="0"/>
                <w:numId w:val="26"/>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2A033FAA" w14:textId="77777777" w:rsidR="00277086" w:rsidRPr="00A62910" w:rsidRDefault="00277086" w:rsidP="00E11F8F">
            <w:pPr>
              <w:rPr>
                <w:rFonts w:ascii="Montserrat" w:hAnsi="Montserrat"/>
              </w:rPr>
            </w:pPr>
            <w:r w:rsidRPr="00A62910">
              <w:rPr>
                <w:rFonts w:ascii="Montserrat" w:hAnsi="Montserrat"/>
              </w:rPr>
              <w:t xml:space="preserve">dekoratyvinė plokštelė-dangtelis iš (el. kirtiklio angos uždengimui) cinkuoto 1 mm storio plieno lakšto 160 x 38 mm; cinkuojamas, gruntuojamas ir dažomas milteliniu būdu </w:t>
            </w:r>
            <w:r w:rsidR="003F0645" w:rsidRPr="00A62910">
              <w:rPr>
                <w:rFonts w:ascii="Montserrat" w:hAnsi="Montserrat"/>
              </w:rPr>
              <w:t>spalva, kurios RAL kodas bus derinamas su Užsakovu pasirašius sutartį**,</w:t>
            </w:r>
            <w:r w:rsidRPr="00A62910">
              <w:rPr>
                <w:rFonts w:ascii="Montserrat" w:hAnsi="Montserrat"/>
              </w:rPr>
              <w:t xml:space="preserve"> x 1 vnt.</w:t>
            </w:r>
          </w:p>
        </w:tc>
        <w:tc>
          <w:tcPr>
            <w:tcW w:w="1134" w:type="dxa"/>
            <w:tcBorders>
              <w:top w:val="single" w:sz="4" w:space="0" w:color="auto"/>
              <w:bottom w:val="single" w:sz="4" w:space="0" w:color="auto"/>
            </w:tcBorders>
            <w:vAlign w:val="center"/>
          </w:tcPr>
          <w:p w14:paraId="59AE201E"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813040E"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 0,02</w:t>
            </w:r>
          </w:p>
        </w:tc>
      </w:tr>
      <w:tr w:rsidR="00277086" w:rsidRPr="00771091" w14:paraId="70E474CA" w14:textId="77777777" w:rsidTr="00DC2B05">
        <w:trPr>
          <w:cantSplit/>
        </w:trPr>
        <w:tc>
          <w:tcPr>
            <w:tcW w:w="993" w:type="dxa"/>
            <w:tcBorders>
              <w:top w:val="single" w:sz="4" w:space="0" w:color="auto"/>
              <w:bottom w:val="single" w:sz="4" w:space="0" w:color="auto"/>
            </w:tcBorders>
            <w:shd w:val="clear" w:color="auto" w:fill="EEECE1"/>
            <w:vAlign w:val="center"/>
          </w:tcPr>
          <w:p w14:paraId="7FE8D7C1" w14:textId="77777777" w:rsidR="00277086" w:rsidRPr="00A62910" w:rsidRDefault="00277086" w:rsidP="00E11F8F">
            <w:pPr>
              <w:overflowPunct/>
              <w:autoSpaceDE/>
              <w:autoSpaceDN/>
              <w:adjustRightInd/>
              <w:spacing w:line="240" w:lineRule="exact"/>
              <w:ind w:left="240" w:right="-72" w:hanging="206"/>
              <w:textAlignment w:val="auto"/>
              <w:rPr>
                <w:rFonts w:ascii="Montserrat" w:hAnsi="Montserrat" w:cs="Times New Roman"/>
                <w:b/>
              </w:rPr>
            </w:pPr>
            <w:r w:rsidRPr="00A62910">
              <w:rPr>
                <w:rFonts w:ascii="Montserrat" w:hAnsi="Montserrat" w:cs="Times New Roman"/>
                <w:b/>
              </w:rPr>
              <w:t>1.2.</w:t>
            </w:r>
          </w:p>
        </w:tc>
        <w:tc>
          <w:tcPr>
            <w:tcW w:w="8672" w:type="dxa"/>
            <w:gridSpan w:val="3"/>
            <w:tcBorders>
              <w:top w:val="single" w:sz="4" w:space="0" w:color="auto"/>
              <w:bottom w:val="single" w:sz="4" w:space="0" w:color="auto"/>
            </w:tcBorders>
            <w:shd w:val="clear" w:color="auto" w:fill="EEECE1"/>
            <w:vAlign w:val="center"/>
          </w:tcPr>
          <w:p w14:paraId="22AA0DE9" w14:textId="77777777" w:rsidR="00277086" w:rsidRPr="00A62910" w:rsidRDefault="00277086" w:rsidP="00E11F8F">
            <w:pPr>
              <w:overflowPunct/>
              <w:autoSpaceDE/>
              <w:autoSpaceDN/>
              <w:adjustRightInd/>
              <w:spacing w:line="240" w:lineRule="exact"/>
              <w:ind w:right="-78"/>
              <w:textAlignment w:val="auto"/>
              <w:rPr>
                <w:rFonts w:ascii="Montserrat" w:hAnsi="Montserrat" w:cs="Calibri"/>
              </w:rPr>
            </w:pPr>
            <w:r w:rsidRPr="00A62910">
              <w:rPr>
                <w:rFonts w:ascii="Montserrat" w:eastAsia="Arial Unicode MS" w:hAnsi="Montserrat" w:cs="Arial Unicode MS"/>
                <w:b/>
              </w:rPr>
              <w:t>Suolelis</w:t>
            </w:r>
            <w:r w:rsidRPr="00A62910">
              <w:rPr>
                <w:rFonts w:ascii="Montserrat" w:eastAsia="Arial Unicode MS" w:hAnsi="Montserrat" w:cs="Arial Unicode MS"/>
                <w:b/>
                <w:i/>
              </w:rPr>
              <w:t xml:space="preserve">  </w:t>
            </w:r>
            <w:r w:rsidRPr="00A62910">
              <w:rPr>
                <w:rFonts w:ascii="Montserrat" w:eastAsia="Arial Unicode MS" w:hAnsi="Montserrat" w:cs="Arial Unicode MS"/>
                <w:i/>
              </w:rPr>
              <w:t>(Techninių specifikacijų punkt. 2.5.1., 4.)</w:t>
            </w:r>
          </w:p>
        </w:tc>
      </w:tr>
      <w:tr w:rsidR="00277086" w:rsidRPr="00771091" w14:paraId="2B958010" w14:textId="77777777" w:rsidTr="00DC2B05">
        <w:trPr>
          <w:cantSplit/>
        </w:trPr>
        <w:tc>
          <w:tcPr>
            <w:tcW w:w="993" w:type="dxa"/>
            <w:tcBorders>
              <w:top w:val="single" w:sz="4" w:space="0" w:color="auto"/>
              <w:bottom w:val="single" w:sz="4" w:space="0" w:color="auto"/>
            </w:tcBorders>
            <w:vAlign w:val="center"/>
          </w:tcPr>
          <w:p w14:paraId="07615EB9"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D7BA411" w14:textId="7A24C503" w:rsidR="00277086" w:rsidRPr="00A62910" w:rsidRDefault="00277086" w:rsidP="00E11F8F">
            <w:pPr>
              <w:rPr>
                <w:rFonts w:ascii="Montserrat" w:hAnsi="Montserrat"/>
              </w:rPr>
            </w:pPr>
            <w:r w:rsidRPr="00A62910">
              <w:rPr>
                <w:rFonts w:ascii="Montserrat" w:hAnsi="Montserrat"/>
              </w:rPr>
              <w:t>atlošas iš klijuoto, obliuoto, šlifuoto, apdoroto antiseptiškai ir impregnuoto kietmedžio (ąžuolo ar analogiškų savybių medienos) tašo apvalintomis briaunomis, stačiakampio profilio 100 x 50 mm, L= 1,8 m, x 2 vnt.</w:t>
            </w:r>
          </w:p>
        </w:tc>
        <w:tc>
          <w:tcPr>
            <w:tcW w:w="1134" w:type="dxa"/>
            <w:tcBorders>
              <w:top w:val="single" w:sz="4" w:space="0" w:color="auto"/>
              <w:bottom w:val="single" w:sz="4" w:space="0" w:color="auto"/>
            </w:tcBorders>
            <w:vAlign w:val="center"/>
          </w:tcPr>
          <w:p w14:paraId="4B51F73E"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 xml:space="preserve">kub. m </w:t>
            </w:r>
          </w:p>
        </w:tc>
        <w:tc>
          <w:tcPr>
            <w:tcW w:w="734" w:type="dxa"/>
            <w:tcBorders>
              <w:top w:val="single" w:sz="4" w:space="0" w:color="auto"/>
              <w:bottom w:val="single" w:sz="4" w:space="0" w:color="auto"/>
            </w:tcBorders>
            <w:vAlign w:val="center"/>
          </w:tcPr>
          <w:p w14:paraId="2286E1EA" w14:textId="77777777" w:rsidR="00277086" w:rsidRPr="00A62910" w:rsidRDefault="00277086" w:rsidP="00E11F8F">
            <w:pPr>
              <w:jc w:val="center"/>
              <w:rPr>
                <w:rFonts w:ascii="Montserrat" w:hAnsi="Montserrat" w:cs="Calibri"/>
              </w:rPr>
            </w:pPr>
            <w:r w:rsidRPr="00A62910">
              <w:rPr>
                <w:rFonts w:ascii="Montserrat" w:hAnsi="Montserrat" w:cs="Calibri"/>
              </w:rPr>
              <w:t>0,014</w:t>
            </w:r>
          </w:p>
        </w:tc>
      </w:tr>
      <w:tr w:rsidR="00277086" w:rsidRPr="00771091" w14:paraId="208CED95" w14:textId="77777777" w:rsidTr="00DC2B05">
        <w:trPr>
          <w:cantSplit/>
        </w:trPr>
        <w:tc>
          <w:tcPr>
            <w:tcW w:w="993" w:type="dxa"/>
            <w:tcBorders>
              <w:top w:val="single" w:sz="4" w:space="0" w:color="auto"/>
              <w:bottom w:val="single" w:sz="4" w:space="0" w:color="auto"/>
            </w:tcBorders>
            <w:vAlign w:val="center"/>
          </w:tcPr>
          <w:p w14:paraId="215EA62E"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719E74F" w14:textId="2BD51CAB" w:rsidR="00277086" w:rsidRPr="00A62910" w:rsidRDefault="00277086" w:rsidP="00E11F8F">
            <w:pPr>
              <w:rPr>
                <w:rFonts w:ascii="Montserrat" w:hAnsi="Montserrat"/>
              </w:rPr>
            </w:pPr>
            <w:r w:rsidRPr="00A62910">
              <w:rPr>
                <w:rFonts w:ascii="Montserrat" w:hAnsi="Montserrat"/>
              </w:rPr>
              <w:t>sėdynė iš klijuoto, obliuoto, šlifuoto, apdoroto antiseptiškai r impregnuoto kietmedžio (ąžuolo ar analogiškų savybių medienos) tašo apvalintomis briaunomis, stačiakampio profilio 100 x 50 mm, L= 1,8 m, 3 vnt.</w:t>
            </w:r>
          </w:p>
        </w:tc>
        <w:tc>
          <w:tcPr>
            <w:tcW w:w="1134" w:type="dxa"/>
            <w:tcBorders>
              <w:top w:val="single" w:sz="4" w:space="0" w:color="auto"/>
              <w:bottom w:val="single" w:sz="4" w:space="0" w:color="auto"/>
            </w:tcBorders>
            <w:vAlign w:val="center"/>
          </w:tcPr>
          <w:p w14:paraId="47CBAF2B"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 xml:space="preserve">kub. m </w:t>
            </w:r>
          </w:p>
        </w:tc>
        <w:tc>
          <w:tcPr>
            <w:tcW w:w="734" w:type="dxa"/>
            <w:tcBorders>
              <w:top w:val="single" w:sz="4" w:space="0" w:color="auto"/>
              <w:bottom w:val="single" w:sz="4" w:space="0" w:color="auto"/>
            </w:tcBorders>
            <w:vAlign w:val="center"/>
          </w:tcPr>
          <w:p w14:paraId="6C0BECEB" w14:textId="77777777" w:rsidR="00277086" w:rsidRPr="00A62910" w:rsidRDefault="00277086" w:rsidP="00E11F8F">
            <w:pPr>
              <w:jc w:val="center"/>
              <w:rPr>
                <w:rFonts w:ascii="Montserrat" w:hAnsi="Montserrat" w:cs="Calibri"/>
              </w:rPr>
            </w:pPr>
            <w:r w:rsidRPr="00A62910">
              <w:rPr>
                <w:rFonts w:ascii="Montserrat" w:hAnsi="Montserrat" w:cs="Calibri"/>
              </w:rPr>
              <w:t>0,021</w:t>
            </w:r>
          </w:p>
        </w:tc>
      </w:tr>
      <w:tr w:rsidR="00277086" w:rsidRPr="00771091" w14:paraId="4A4F56F3" w14:textId="77777777" w:rsidTr="00DC2B05">
        <w:trPr>
          <w:cantSplit/>
        </w:trPr>
        <w:tc>
          <w:tcPr>
            <w:tcW w:w="993" w:type="dxa"/>
            <w:tcBorders>
              <w:top w:val="single" w:sz="4" w:space="0" w:color="auto"/>
              <w:bottom w:val="single" w:sz="4" w:space="0" w:color="auto"/>
            </w:tcBorders>
            <w:vAlign w:val="center"/>
          </w:tcPr>
          <w:p w14:paraId="59832A7E"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18021AEA" w14:textId="77777777" w:rsidR="00277086" w:rsidRPr="00A62910" w:rsidRDefault="00277086" w:rsidP="00E11F8F">
            <w:pPr>
              <w:rPr>
                <w:rFonts w:ascii="Montserrat" w:hAnsi="Montserrat"/>
              </w:rPr>
            </w:pPr>
            <w:r w:rsidRPr="00A62910">
              <w:rPr>
                <w:rFonts w:ascii="Montserrat" w:hAnsi="Montserrat"/>
              </w:rPr>
              <w:t xml:space="preserve">atlošo laikiklis iš 5 mm storio plieninio lakšto; cinkuojamas, gruntuojamas ir dažomas milteliniu būdu </w:t>
            </w:r>
            <w:r w:rsidR="003F0645" w:rsidRPr="00A62910">
              <w:rPr>
                <w:rFonts w:ascii="Montserrat" w:hAnsi="Montserrat"/>
              </w:rPr>
              <w:t>spalva, kurios RAL kodas bus derinamas su Užsakovu pasirašius sutartį**,</w:t>
            </w:r>
            <w:r w:rsidRPr="00A62910">
              <w:rPr>
                <w:rFonts w:ascii="Montserrat" w:hAnsi="Montserrat"/>
              </w:rPr>
              <w:t xml:space="preserve"> 200 x 70 mm, x 2 vnt.  </w:t>
            </w:r>
          </w:p>
        </w:tc>
        <w:tc>
          <w:tcPr>
            <w:tcW w:w="1134" w:type="dxa"/>
            <w:tcBorders>
              <w:top w:val="single" w:sz="4" w:space="0" w:color="auto"/>
              <w:bottom w:val="single" w:sz="4" w:space="0" w:color="auto"/>
            </w:tcBorders>
            <w:vAlign w:val="center"/>
          </w:tcPr>
          <w:p w14:paraId="23CF2F2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E505164" w14:textId="77777777" w:rsidR="00277086" w:rsidRPr="00A62910" w:rsidRDefault="00277086" w:rsidP="00E11F8F">
            <w:pPr>
              <w:jc w:val="center"/>
              <w:rPr>
                <w:rFonts w:ascii="Montserrat" w:hAnsi="Montserrat" w:cs="Calibri"/>
              </w:rPr>
            </w:pPr>
            <w:r w:rsidRPr="00A62910">
              <w:rPr>
                <w:rFonts w:ascii="Montserrat" w:hAnsi="Montserrat" w:cs="Calibri"/>
              </w:rPr>
              <w:t>~ 1,1</w:t>
            </w:r>
          </w:p>
        </w:tc>
      </w:tr>
      <w:tr w:rsidR="00277086" w:rsidRPr="00771091" w14:paraId="19BFB731" w14:textId="77777777" w:rsidTr="00DC2B05">
        <w:trPr>
          <w:cantSplit/>
        </w:trPr>
        <w:tc>
          <w:tcPr>
            <w:tcW w:w="993" w:type="dxa"/>
            <w:tcBorders>
              <w:top w:val="single" w:sz="4" w:space="0" w:color="auto"/>
              <w:bottom w:val="single" w:sz="4" w:space="0" w:color="auto"/>
            </w:tcBorders>
            <w:vAlign w:val="center"/>
          </w:tcPr>
          <w:p w14:paraId="60C77826"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F593BC5" w14:textId="77777777" w:rsidR="00277086" w:rsidRPr="00A62910" w:rsidRDefault="00277086" w:rsidP="00E11F8F">
            <w:pPr>
              <w:rPr>
                <w:rFonts w:ascii="Montserrat" w:hAnsi="Montserrat"/>
              </w:rPr>
            </w:pPr>
            <w:r w:rsidRPr="00A62910">
              <w:rPr>
                <w:rFonts w:ascii="Montserrat" w:hAnsi="Montserrat"/>
              </w:rPr>
              <w:t>figūrinio pjovimo sėdynės laikiklis iš 5 mm storio plieninio lakšto, cinkuojamas, gruntuojamas ir dažomas milteliniu būdu</w:t>
            </w:r>
            <w:r w:rsidR="003F0645" w:rsidRPr="00A62910">
              <w:rPr>
                <w:rFonts w:ascii="Montserrat" w:hAnsi="Montserrat"/>
              </w:rPr>
              <w:t xml:space="preserve"> spalva, kurios RAL kodas bus derinamas su Užsakovu pasirašius sutartį**,</w:t>
            </w:r>
            <w:r w:rsidRPr="00A62910">
              <w:rPr>
                <w:rFonts w:ascii="Montserrat" w:hAnsi="Montserrat"/>
              </w:rPr>
              <w:t xml:space="preserve"> 395 x 279 mm, x 2 vnt.  </w:t>
            </w:r>
          </w:p>
        </w:tc>
        <w:tc>
          <w:tcPr>
            <w:tcW w:w="1134" w:type="dxa"/>
            <w:tcBorders>
              <w:top w:val="single" w:sz="4" w:space="0" w:color="auto"/>
              <w:bottom w:val="single" w:sz="4" w:space="0" w:color="auto"/>
            </w:tcBorders>
            <w:vAlign w:val="center"/>
          </w:tcPr>
          <w:p w14:paraId="7D56D8F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7CE8B39" w14:textId="77777777" w:rsidR="00277086" w:rsidRPr="00A62910" w:rsidRDefault="00277086" w:rsidP="00E11F8F">
            <w:pPr>
              <w:jc w:val="center"/>
              <w:rPr>
                <w:rFonts w:ascii="Montserrat" w:hAnsi="Montserrat" w:cs="Calibri"/>
              </w:rPr>
            </w:pPr>
            <w:r w:rsidRPr="00A62910">
              <w:rPr>
                <w:rFonts w:ascii="Montserrat" w:hAnsi="Montserrat" w:cs="Calibri"/>
              </w:rPr>
              <w:t>~ 4,82</w:t>
            </w:r>
          </w:p>
        </w:tc>
      </w:tr>
      <w:tr w:rsidR="00277086" w:rsidRPr="00771091" w14:paraId="56101EE4" w14:textId="77777777" w:rsidTr="00DC2B05">
        <w:trPr>
          <w:cantSplit/>
        </w:trPr>
        <w:tc>
          <w:tcPr>
            <w:tcW w:w="993" w:type="dxa"/>
            <w:tcBorders>
              <w:top w:val="single" w:sz="4" w:space="0" w:color="auto"/>
              <w:bottom w:val="single" w:sz="4" w:space="0" w:color="auto"/>
            </w:tcBorders>
            <w:vAlign w:val="center"/>
          </w:tcPr>
          <w:p w14:paraId="6AE39017"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71BB286" w14:textId="77777777" w:rsidR="00277086" w:rsidRPr="00A62910" w:rsidRDefault="00277086" w:rsidP="00E11F8F">
            <w:pPr>
              <w:rPr>
                <w:rFonts w:ascii="Montserrat" w:hAnsi="Montserrat"/>
              </w:rPr>
            </w:pPr>
            <w:r w:rsidRPr="00A62910">
              <w:rPr>
                <w:rFonts w:ascii="Montserrat" w:hAnsi="Montserrat"/>
              </w:rPr>
              <w:t xml:space="preserve">plieno poveržlė cinkuota, DIN125, </w:t>
            </w:r>
            <w:r w:rsidRPr="00A62910">
              <w:rPr>
                <w:rFonts w:ascii="Montserrat" w:hAnsi="Montserrat" w:cs="Calibri"/>
              </w:rPr>
              <w:t>Ø</w:t>
            </w:r>
            <w:r w:rsidRPr="00A62910">
              <w:rPr>
                <w:rFonts w:ascii="Montserrat" w:hAnsi="Montserrat"/>
              </w:rPr>
              <w:t xml:space="preserve"> M8, Zn, x 16 vnt.</w:t>
            </w:r>
          </w:p>
        </w:tc>
        <w:tc>
          <w:tcPr>
            <w:tcW w:w="1134" w:type="dxa"/>
            <w:tcBorders>
              <w:top w:val="single" w:sz="4" w:space="0" w:color="auto"/>
              <w:bottom w:val="single" w:sz="4" w:space="0" w:color="auto"/>
            </w:tcBorders>
            <w:vAlign w:val="center"/>
          </w:tcPr>
          <w:p w14:paraId="3C9C955F"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E1B3D6B"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0,026</w:t>
            </w:r>
          </w:p>
        </w:tc>
      </w:tr>
      <w:tr w:rsidR="00277086" w:rsidRPr="00771091" w14:paraId="64C75C8B" w14:textId="77777777" w:rsidTr="00DC2B05">
        <w:trPr>
          <w:cantSplit/>
        </w:trPr>
        <w:tc>
          <w:tcPr>
            <w:tcW w:w="993" w:type="dxa"/>
            <w:tcBorders>
              <w:top w:val="single" w:sz="4" w:space="0" w:color="auto"/>
              <w:bottom w:val="single" w:sz="4" w:space="0" w:color="auto"/>
            </w:tcBorders>
            <w:vAlign w:val="center"/>
          </w:tcPr>
          <w:p w14:paraId="437DF5AF"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24700C8" w14:textId="77777777" w:rsidR="00277086" w:rsidRPr="00A62910" w:rsidRDefault="00277086" w:rsidP="00E11F8F">
            <w:pPr>
              <w:rPr>
                <w:rFonts w:ascii="Montserrat" w:hAnsi="Montserrat"/>
              </w:rPr>
            </w:pPr>
            <w:r w:rsidRPr="00A62910">
              <w:rPr>
                <w:rFonts w:ascii="Montserrat" w:hAnsi="Montserrat"/>
              </w:rPr>
              <w:t xml:space="preserve">cinkuotas plieno varžtas su cilindrine galva ir su šešiakampe įduba sukimui, DIN912, </w:t>
            </w:r>
            <w:r w:rsidRPr="00A62910">
              <w:rPr>
                <w:rFonts w:ascii="Montserrat" w:hAnsi="Montserrat" w:cs="Calibri"/>
              </w:rPr>
              <w:t>Ø</w:t>
            </w:r>
            <w:r w:rsidRPr="00A62910">
              <w:rPr>
                <w:rFonts w:ascii="Montserrat" w:hAnsi="Montserrat"/>
              </w:rPr>
              <w:t xml:space="preserve"> M8, L= 25 mm,  x 16 vnt.</w:t>
            </w:r>
          </w:p>
        </w:tc>
        <w:tc>
          <w:tcPr>
            <w:tcW w:w="1134" w:type="dxa"/>
            <w:tcBorders>
              <w:top w:val="single" w:sz="4" w:space="0" w:color="auto"/>
              <w:bottom w:val="single" w:sz="4" w:space="0" w:color="auto"/>
            </w:tcBorders>
            <w:vAlign w:val="center"/>
          </w:tcPr>
          <w:p w14:paraId="08F5DA11"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ABB76BF"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0,226</w:t>
            </w:r>
          </w:p>
        </w:tc>
      </w:tr>
      <w:tr w:rsidR="00277086" w:rsidRPr="00771091" w14:paraId="25C1BBEE" w14:textId="77777777" w:rsidTr="00DC2B05">
        <w:trPr>
          <w:cantSplit/>
        </w:trPr>
        <w:tc>
          <w:tcPr>
            <w:tcW w:w="993" w:type="dxa"/>
            <w:tcBorders>
              <w:top w:val="single" w:sz="4" w:space="0" w:color="auto"/>
              <w:bottom w:val="single" w:sz="4" w:space="0" w:color="auto"/>
            </w:tcBorders>
            <w:vAlign w:val="center"/>
          </w:tcPr>
          <w:p w14:paraId="4F36348F"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6D8B39A6" w14:textId="77777777" w:rsidR="00277086" w:rsidRPr="00A62910" w:rsidRDefault="00277086" w:rsidP="00E11F8F">
            <w:pPr>
              <w:rPr>
                <w:rFonts w:ascii="Montserrat" w:hAnsi="Montserrat"/>
              </w:rPr>
            </w:pPr>
            <w:r w:rsidRPr="00A62910">
              <w:rPr>
                <w:rFonts w:ascii="Montserrat" w:hAnsi="Montserrat"/>
              </w:rPr>
              <w:t xml:space="preserve">plieninis kampuotis lygiašonis 40 x 40 x 3(s) mm sėdynės laikiklio sutvirtinimui, S235JR; cinkuojamas, gruntuojamas ir dažomas milteliniu būdu </w:t>
            </w:r>
            <w:r w:rsidR="003F0645" w:rsidRPr="00A62910">
              <w:rPr>
                <w:rFonts w:ascii="Montserrat" w:hAnsi="Montserrat"/>
              </w:rPr>
              <w:t>spalva,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0,08 m, x 2 vnt.</w:t>
            </w:r>
          </w:p>
        </w:tc>
        <w:tc>
          <w:tcPr>
            <w:tcW w:w="1134" w:type="dxa"/>
            <w:tcBorders>
              <w:top w:val="single" w:sz="4" w:space="0" w:color="auto"/>
              <w:bottom w:val="single" w:sz="4" w:space="0" w:color="auto"/>
            </w:tcBorders>
            <w:vAlign w:val="center"/>
          </w:tcPr>
          <w:p w14:paraId="112F7E22"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66069652" w14:textId="77777777" w:rsidR="00277086" w:rsidRPr="00A62910" w:rsidRDefault="00277086" w:rsidP="00E11F8F">
            <w:pPr>
              <w:jc w:val="center"/>
              <w:rPr>
                <w:rFonts w:ascii="Montserrat" w:hAnsi="Montserrat" w:cs="Calibri"/>
              </w:rPr>
            </w:pPr>
            <w:r w:rsidRPr="00A62910">
              <w:rPr>
                <w:rFonts w:ascii="Montserrat" w:hAnsi="Montserrat" w:cs="Calibri"/>
              </w:rPr>
              <w:t>0,147</w:t>
            </w:r>
          </w:p>
        </w:tc>
      </w:tr>
      <w:tr w:rsidR="00277086" w:rsidRPr="00771091" w14:paraId="04F48F38" w14:textId="77777777" w:rsidTr="00DC2B05">
        <w:trPr>
          <w:cantSplit/>
        </w:trPr>
        <w:tc>
          <w:tcPr>
            <w:tcW w:w="993" w:type="dxa"/>
            <w:tcBorders>
              <w:top w:val="single" w:sz="4" w:space="0" w:color="auto"/>
              <w:bottom w:val="single" w:sz="4" w:space="0" w:color="auto"/>
            </w:tcBorders>
            <w:vAlign w:val="center"/>
          </w:tcPr>
          <w:p w14:paraId="145361C5"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DDA80E8" w14:textId="77777777" w:rsidR="00277086" w:rsidRPr="00A62910" w:rsidRDefault="00277086" w:rsidP="00E11F8F">
            <w:pPr>
              <w:rPr>
                <w:rFonts w:ascii="Montserrat" w:hAnsi="Montserrat"/>
              </w:rPr>
            </w:pPr>
            <w:r w:rsidRPr="00A62910">
              <w:rPr>
                <w:rFonts w:ascii="Montserrat" w:hAnsi="Montserrat"/>
              </w:rPr>
              <w:t xml:space="preserve">25 mm pločio juosta sėdynės sustiprinimui iš 5 mm storio plieno; cinkuojama, gruntuojama ir dažoma milteliniu būdu </w:t>
            </w:r>
            <w:r w:rsidR="003F0645" w:rsidRPr="00A62910">
              <w:rPr>
                <w:rFonts w:ascii="Montserrat" w:hAnsi="Montserrat"/>
              </w:rPr>
              <w:t xml:space="preserve">spalva, kurios RAL kodas bus derinamas su Užsakovu pasirašius sutartį**, </w:t>
            </w:r>
            <w:r w:rsidRPr="00A62910">
              <w:rPr>
                <w:rFonts w:ascii="Montserrat" w:hAnsi="Montserrat"/>
              </w:rPr>
              <w:t xml:space="preserve">L= 0,3 m, x 2 vnt.  </w:t>
            </w:r>
          </w:p>
        </w:tc>
        <w:tc>
          <w:tcPr>
            <w:tcW w:w="1134" w:type="dxa"/>
            <w:tcBorders>
              <w:top w:val="single" w:sz="4" w:space="0" w:color="auto"/>
              <w:bottom w:val="single" w:sz="4" w:space="0" w:color="auto"/>
            </w:tcBorders>
            <w:vAlign w:val="center"/>
          </w:tcPr>
          <w:p w14:paraId="229022EB"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E9854A9" w14:textId="77777777" w:rsidR="00277086" w:rsidRPr="00A62910" w:rsidRDefault="00277086" w:rsidP="00E11F8F">
            <w:pPr>
              <w:jc w:val="center"/>
              <w:rPr>
                <w:rFonts w:ascii="Montserrat" w:hAnsi="Montserrat" w:cs="Calibri"/>
              </w:rPr>
            </w:pPr>
            <w:r w:rsidRPr="00A62910">
              <w:rPr>
                <w:rFonts w:ascii="Montserrat" w:hAnsi="Montserrat" w:cs="Calibri"/>
              </w:rPr>
              <w:t>0,59</w:t>
            </w:r>
          </w:p>
        </w:tc>
      </w:tr>
      <w:tr w:rsidR="00277086" w:rsidRPr="00771091" w14:paraId="73797206" w14:textId="77777777" w:rsidTr="00DC2B05">
        <w:trPr>
          <w:cantSplit/>
        </w:trPr>
        <w:tc>
          <w:tcPr>
            <w:tcW w:w="993" w:type="dxa"/>
            <w:tcBorders>
              <w:top w:val="single" w:sz="4" w:space="0" w:color="auto"/>
              <w:bottom w:val="single" w:sz="4" w:space="0" w:color="auto"/>
            </w:tcBorders>
            <w:vAlign w:val="center"/>
          </w:tcPr>
          <w:p w14:paraId="3527172F" w14:textId="77777777" w:rsidR="00277086" w:rsidRPr="00A62910" w:rsidRDefault="00277086" w:rsidP="00E11F8F">
            <w:pPr>
              <w:numPr>
                <w:ilvl w:val="0"/>
                <w:numId w:val="27"/>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7B1369F" w14:textId="77777777" w:rsidR="00277086" w:rsidRPr="00A62910" w:rsidRDefault="00277086" w:rsidP="00E11F8F">
            <w:pPr>
              <w:rPr>
                <w:rFonts w:ascii="Montserrat" w:hAnsi="Montserrat"/>
              </w:rPr>
            </w:pPr>
            <w:r w:rsidRPr="00A62910">
              <w:rPr>
                <w:rFonts w:ascii="Montserrat" w:hAnsi="Montserrat"/>
              </w:rPr>
              <w:t>medsraigtis lauko darbams įleidžiama galva su šešiakampe (TX 25) įduba sukimui,</w:t>
            </w:r>
            <w:r w:rsidRPr="00A62910">
              <w:rPr>
                <w:rFonts w:ascii="Montserrat" w:hAnsi="Montserrat" w:cs="Calibri"/>
              </w:rPr>
              <w:t xml:space="preserve"> Ø</w:t>
            </w:r>
            <w:r w:rsidRPr="00A62910">
              <w:rPr>
                <w:rFonts w:ascii="Montserrat" w:hAnsi="Montserrat"/>
              </w:rPr>
              <w:t xml:space="preserve"> 4,5 mm, L=  40 mm, TORD OD charakteristikos***, x 20 vnt. </w:t>
            </w:r>
          </w:p>
        </w:tc>
        <w:tc>
          <w:tcPr>
            <w:tcW w:w="1134" w:type="dxa"/>
            <w:tcBorders>
              <w:top w:val="single" w:sz="4" w:space="0" w:color="auto"/>
              <w:bottom w:val="single" w:sz="4" w:space="0" w:color="auto"/>
            </w:tcBorders>
            <w:vAlign w:val="center"/>
          </w:tcPr>
          <w:p w14:paraId="248955B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3AA3329"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0,055</w:t>
            </w:r>
          </w:p>
        </w:tc>
      </w:tr>
      <w:tr w:rsidR="00277086" w:rsidRPr="00771091" w14:paraId="2E9832D1" w14:textId="77777777" w:rsidTr="00DC2B05">
        <w:trPr>
          <w:cantSplit/>
        </w:trPr>
        <w:tc>
          <w:tcPr>
            <w:tcW w:w="993" w:type="dxa"/>
            <w:tcBorders>
              <w:top w:val="single" w:sz="4" w:space="0" w:color="auto"/>
              <w:bottom w:val="single" w:sz="4" w:space="0" w:color="auto"/>
            </w:tcBorders>
            <w:shd w:val="clear" w:color="auto" w:fill="EEECE1"/>
            <w:vAlign w:val="center"/>
          </w:tcPr>
          <w:p w14:paraId="151850FC" w14:textId="77777777" w:rsidR="00277086" w:rsidRPr="00A62910" w:rsidRDefault="00277086" w:rsidP="00E11F8F">
            <w:pPr>
              <w:overflowPunct/>
              <w:autoSpaceDE/>
              <w:autoSpaceDN/>
              <w:adjustRightInd/>
              <w:spacing w:line="240" w:lineRule="exact"/>
              <w:ind w:left="240" w:right="-72" w:hanging="206"/>
              <w:textAlignment w:val="auto"/>
              <w:rPr>
                <w:rFonts w:ascii="Montserrat" w:hAnsi="Montserrat" w:cs="Times New Roman"/>
                <w:b/>
              </w:rPr>
            </w:pPr>
            <w:r w:rsidRPr="00A62910">
              <w:rPr>
                <w:rFonts w:ascii="Montserrat" w:hAnsi="Montserrat" w:cs="Times New Roman"/>
                <w:b/>
              </w:rPr>
              <w:lastRenderedPageBreak/>
              <w:t>1.3.</w:t>
            </w:r>
          </w:p>
        </w:tc>
        <w:tc>
          <w:tcPr>
            <w:tcW w:w="8672" w:type="dxa"/>
            <w:gridSpan w:val="3"/>
            <w:tcBorders>
              <w:top w:val="single" w:sz="4" w:space="0" w:color="auto"/>
              <w:bottom w:val="single" w:sz="4" w:space="0" w:color="auto"/>
            </w:tcBorders>
            <w:shd w:val="clear" w:color="auto" w:fill="EEECE1"/>
            <w:vAlign w:val="center"/>
          </w:tcPr>
          <w:p w14:paraId="60E79050" w14:textId="77777777" w:rsidR="00277086" w:rsidRPr="00A62910" w:rsidRDefault="00277086" w:rsidP="00E11F8F">
            <w:pPr>
              <w:overflowPunct/>
              <w:autoSpaceDE/>
              <w:autoSpaceDN/>
              <w:adjustRightInd/>
              <w:spacing w:line="240" w:lineRule="exact"/>
              <w:ind w:right="-78"/>
              <w:textAlignment w:val="auto"/>
              <w:rPr>
                <w:rFonts w:ascii="Montserrat" w:hAnsi="Montserrat" w:cs="Calibri"/>
              </w:rPr>
            </w:pPr>
            <w:r w:rsidRPr="00A62910">
              <w:rPr>
                <w:rFonts w:ascii="Montserrat" w:eastAsia="Arial Unicode MS" w:hAnsi="Montserrat" w:cs="Arial Unicode MS"/>
                <w:b/>
              </w:rPr>
              <w:t>Stogas</w:t>
            </w:r>
            <w:r w:rsidRPr="00A62910">
              <w:rPr>
                <w:rFonts w:ascii="Montserrat" w:eastAsia="Arial Unicode MS" w:hAnsi="Montserrat" w:cs="Arial Unicode MS"/>
                <w:b/>
                <w:i/>
              </w:rPr>
              <w:t xml:space="preserve">  </w:t>
            </w:r>
            <w:r w:rsidRPr="00A62910">
              <w:rPr>
                <w:rFonts w:ascii="Montserrat" w:eastAsia="Arial Unicode MS" w:hAnsi="Montserrat" w:cs="Arial Unicode MS"/>
                <w:i/>
              </w:rPr>
              <w:t>(Techninių specifikacijų punkt. 2.5.1., 3.5.,  4.)</w:t>
            </w:r>
          </w:p>
        </w:tc>
      </w:tr>
      <w:tr w:rsidR="00277086" w:rsidRPr="00771091" w14:paraId="0E55465B" w14:textId="77777777" w:rsidTr="00DC2B05">
        <w:trPr>
          <w:cantSplit/>
        </w:trPr>
        <w:tc>
          <w:tcPr>
            <w:tcW w:w="993" w:type="dxa"/>
            <w:tcBorders>
              <w:top w:val="single" w:sz="4" w:space="0" w:color="auto"/>
              <w:bottom w:val="single" w:sz="4" w:space="0" w:color="auto"/>
            </w:tcBorders>
            <w:shd w:val="clear" w:color="auto" w:fill="EEECE1"/>
            <w:vAlign w:val="center"/>
          </w:tcPr>
          <w:p w14:paraId="1FE24907" w14:textId="77777777" w:rsidR="00277086" w:rsidRPr="00A62910" w:rsidRDefault="00277086" w:rsidP="00E11F8F">
            <w:pPr>
              <w:numPr>
                <w:ilvl w:val="0"/>
                <w:numId w:val="28"/>
              </w:numPr>
              <w:overflowPunct/>
              <w:autoSpaceDE/>
              <w:autoSpaceDN/>
              <w:adjustRightInd/>
              <w:spacing w:line="240" w:lineRule="exact"/>
              <w:ind w:left="1026" w:right="-72" w:hanging="992"/>
              <w:textAlignment w:val="auto"/>
              <w:rPr>
                <w:rFonts w:ascii="Montserrat" w:hAnsi="Montserrat" w:cs="Times New Roman"/>
              </w:rPr>
            </w:pPr>
          </w:p>
        </w:tc>
        <w:tc>
          <w:tcPr>
            <w:tcW w:w="8672" w:type="dxa"/>
            <w:gridSpan w:val="3"/>
            <w:tcBorders>
              <w:top w:val="single" w:sz="4" w:space="0" w:color="auto"/>
              <w:bottom w:val="single" w:sz="4" w:space="0" w:color="auto"/>
            </w:tcBorders>
            <w:shd w:val="clear" w:color="auto" w:fill="EEECE1"/>
            <w:vAlign w:val="center"/>
          </w:tcPr>
          <w:p w14:paraId="471867DC" w14:textId="77777777" w:rsidR="00277086" w:rsidRPr="00A62910" w:rsidRDefault="00277086" w:rsidP="00E11F8F">
            <w:pPr>
              <w:overflowPunct/>
              <w:autoSpaceDE/>
              <w:autoSpaceDN/>
              <w:adjustRightInd/>
              <w:spacing w:line="240" w:lineRule="exact"/>
              <w:ind w:right="-78"/>
              <w:textAlignment w:val="auto"/>
              <w:rPr>
                <w:rFonts w:ascii="Montserrat" w:hAnsi="Montserrat" w:cs="Calibri"/>
              </w:rPr>
            </w:pPr>
            <w:r w:rsidRPr="00A62910">
              <w:rPr>
                <w:rFonts w:ascii="Montserrat" w:hAnsi="Montserrat"/>
              </w:rPr>
              <w:t>lenkto profilio stogo konstrukcija ir denginys:</w:t>
            </w:r>
          </w:p>
        </w:tc>
      </w:tr>
      <w:tr w:rsidR="00277086" w:rsidRPr="00771091" w14:paraId="2BD64773" w14:textId="77777777" w:rsidTr="00DC2B05">
        <w:trPr>
          <w:cantSplit/>
        </w:trPr>
        <w:tc>
          <w:tcPr>
            <w:tcW w:w="993" w:type="dxa"/>
            <w:tcBorders>
              <w:top w:val="single" w:sz="4" w:space="0" w:color="auto"/>
              <w:bottom w:val="single" w:sz="4" w:space="0" w:color="auto"/>
            </w:tcBorders>
            <w:vAlign w:val="center"/>
          </w:tcPr>
          <w:p w14:paraId="7878C5F4"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4C4F2AFC" w14:textId="77777777" w:rsidR="00277086" w:rsidRPr="00A62910" w:rsidRDefault="00277086" w:rsidP="00E11F8F">
            <w:pPr>
              <w:rPr>
                <w:rFonts w:ascii="Montserrat" w:hAnsi="Montserrat"/>
              </w:rPr>
            </w:pPr>
            <w:r w:rsidRPr="00A62910">
              <w:rPr>
                <w:rFonts w:ascii="Montserrat" w:hAnsi="Montserrat"/>
              </w:rPr>
              <w:t xml:space="preserve">ilgaamžė 10 mm storio kanalinio (1 kameros) polikarbonatinė </w:t>
            </w:r>
            <w:r w:rsidRPr="00A62910">
              <w:rPr>
                <w:rFonts w:ascii="Montserrat" w:hAnsi="Montserrat"/>
                <w:u w:val="single"/>
              </w:rPr>
              <w:t>vientisa</w:t>
            </w:r>
            <w:r w:rsidRPr="00A62910">
              <w:rPr>
                <w:rFonts w:ascii="Montserrat" w:hAnsi="Montserrat"/>
              </w:rPr>
              <w:t xml:space="preserve"> plokštė</w:t>
            </w:r>
            <w:r w:rsidR="003F0645" w:rsidRPr="00A62910">
              <w:rPr>
                <w:rFonts w:ascii="Montserrat" w:hAnsi="Montserrat"/>
              </w:rPr>
              <w:t xml:space="preserve"> spalvos, kurios RAL kodas bus derinamas su Užsakovu pasirašius sutartį,</w:t>
            </w:r>
            <w:r w:rsidRPr="00A62910">
              <w:rPr>
                <w:rFonts w:ascii="Montserrat" w:hAnsi="Montserrat"/>
              </w:rPr>
              <w:t xml:space="preserve"> atspari aplinkos poveikiui, UV spinduliams (iš abiejų pusių), ozonui; eksploatavimo temperatūra nuo -30</w:t>
            </w:r>
            <w:r w:rsidRPr="00A62910">
              <w:rPr>
                <w:rFonts w:ascii="Montserrat" w:hAnsi="Montserrat"/>
                <w:b/>
                <w:vertAlign w:val="superscript"/>
              </w:rPr>
              <w:t>O</w:t>
            </w:r>
            <w:r w:rsidRPr="00A62910">
              <w:rPr>
                <w:rFonts w:ascii="Montserrat" w:hAnsi="Montserrat"/>
              </w:rPr>
              <w:t>C iki +115</w:t>
            </w:r>
            <w:r w:rsidRPr="00A62910">
              <w:rPr>
                <w:rFonts w:ascii="Montserrat" w:hAnsi="Montserrat"/>
                <w:vertAlign w:val="superscript"/>
              </w:rPr>
              <w:t>O</w:t>
            </w:r>
            <w:r w:rsidRPr="00A62910">
              <w:rPr>
                <w:rFonts w:ascii="Montserrat" w:hAnsi="Montserrat"/>
              </w:rPr>
              <w:t xml:space="preserve">C, Makrolon charakteristikos***; dengiamas plotas - 4,6 x 1,517 m, x 1 vnt. </w:t>
            </w:r>
          </w:p>
        </w:tc>
        <w:tc>
          <w:tcPr>
            <w:tcW w:w="1134" w:type="dxa"/>
            <w:tcBorders>
              <w:top w:val="single" w:sz="4" w:space="0" w:color="auto"/>
              <w:bottom w:val="single" w:sz="4" w:space="0" w:color="auto"/>
            </w:tcBorders>
            <w:vAlign w:val="center"/>
          </w:tcPr>
          <w:p w14:paraId="1430DD71"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31ABEE00"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6,978</w:t>
            </w:r>
          </w:p>
        </w:tc>
      </w:tr>
      <w:tr w:rsidR="00277086" w:rsidRPr="00771091" w14:paraId="03CA7D88" w14:textId="77777777" w:rsidTr="00DC2B05">
        <w:trPr>
          <w:cantSplit/>
        </w:trPr>
        <w:tc>
          <w:tcPr>
            <w:tcW w:w="993" w:type="dxa"/>
            <w:tcBorders>
              <w:top w:val="single" w:sz="4" w:space="0" w:color="auto"/>
              <w:bottom w:val="single" w:sz="4" w:space="0" w:color="auto"/>
            </w:tcBorders>
            <w:vAlign w:val="center"/>
          </w:tcPr>
          <w:p w14:paraId="567FCB43"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7FA5A3ED" w14:textId="77777777" w:rsidR="00277086" w:rsidRPr="00A62910" w:rsidRDefault="00277086" w:rsidP="00E11F8F">
            <w:pPr>
              <w:rPr>
                <w:rFonts w:ascii="Montserrat" w:hAnsi="Montserrat"/>
              </w:rPr>
            </w:pPr>
            <w:r w:rsidRPr="00A62910">
              <w:rPr>
                <w:rFonts w:ascii="Montserrat" w:hAnsi="Montserrat"/>
              </w:rPr>
              <w:t xml:space="preserve">38 mm pločio kondensatui laidi lipni juosta HDPE skirta 10 mm storio kanalinio polikarbonatinės plokštės pjūvio briaunai sandarinti, dedama tarp plokštės ir sandarinimo profilio </w:t>
            </w:r>
            <w:r w:rsidRPr="00A62910">
              <w:rPr>
                <w:rFonts w:ascii="Montserrat" w:hAnsi="Montserrat"/>
                <w:u w:val="single"/>
              </w:rPr>
              <w:t>apatinėje</w:t>
            </w:r>
            <w:r w:rsidRPr="00A62910">
              <w:rPr>
                <w:rFonts w:ascii="Montserrat" w:hAnsi="Montserrat"/>
              </w:rPr>
              <w:t xml:space="preserve"> </w:t>
            </w:r>
            <w:r w:rsidRPr="00A62910">
              <w:rPr>
                <w:rFonts w:ascii="Montserrat" w:hAnsi="Montserrat"/>
                <w:u w:val="single"/>
              </w:rPr>
              <w:t>briaunoje</w:t>
            </w:r>
            <w:r w:rsidRPr="00A62910">
              <w:rPr>
                <w:rFonts w:ascii="Montserrat" w:hAnsi="Montserrat"/>
              </w:rPr>
              <w:t xml:space="preserve"> </w:t>
            </w:r>
            <w:r w:rsidRPr="00A62910">
              <w:rPr>
                <w:rFonts w:ascii="Montserrat" w:hAnsi="Montserrat"/>
                <w:i/>
              </w:rPr>
              <w:t>(analog. „Heliopolyje“ prekė Antidust 38 (TZP38)</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108EAC1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m</w:t>
            </w:r>
          </w:p>
        </w:tc>
        <w:tc>
          <w:tcPr>
            <w:tcW w:w="734" w:type="dxa"/>
            <w:tcBorders>
              <w:top w:val="single" w:sz="4" w:space="0" w:color="auto"/>
              <w:bottom w:val="single" w:sz="4" w:space="0" w:color="auto"/>
            </w:tcBorders>
            <w:vAlign w:val="center"/>
          </w:tcPr>
          <w:p w14:paraId="4C6CC4E6"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4,61</w:t>
            </w:r>
          </w:p>
        </w:tc>
      </w:tr>
      <w:tr w:rsidR="00277086" w:rsidRPr="00771091" w14:paraId="37842E7C" w14:textId="77777777" w:rsidTr="00DC2B05">
        <w:trPr>
          <w:cantSplit/>
        </w:trPr>
        <w:tc>
          <w:tcPr>
            <w:tcW w:w="993" w:type="dxa"/>
            <w:tcBorders>
              <w:top w:val="single" w:sz="4" w:space="0" w:color="auto"/>
              <w:bottom w:val="single" w:sz="4" w:space="0" w:color="auto"/>
            </w:tcBorders>
            <w:vAlign w:val="center"/>
          </w:tcPr>
          <w:p w14:paraId="0A3E72F2"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18CC6BA8" w14:textId="77777777" w:rsidR="00277086" w:rsidRPr="00A62910" w:rsidRDefault="00277086" w:rsidP="00E11F8F">
            <w:pPr>
              <w:rPr>
                <w:rFonts w:ascii="Montserrat" w:hAnsi="Montserrat"/>
              </w:rPr>
            </w:pPr>
            <w:r w:rsidRPr="00A62910">
              <w:rPr>
                <w:rFonts w:ascii="Montserrat" w:hAnsi="Montserrat"/>
              </w:rPr>
              <w:t xml:space="preserve">aliumininis kanalinio polikarbonatinės plokštės sandarinimo profilis skirtas 10 mm storio polikarbonatinės plokštės pjūvio </w:t>
            </w:r>
            <w:r w:rsidRPr="00A62910">
              <w:rPr>
                <w:rFonts w:ascii="Montserrat" w:hAnsi="Montserrat"/>
                <w:u w:val="single"/>
              </w:rPr>
              <w:t xml:space="preserve">apatinei </w:t>
            </w:r>
            <w:r w:rsidRPr="00A62910">
              <w:rPr>
                <w:rFonts w:ascii="Montserrat" w:hAnsi="Montserrat"/>
              </w:rPr>
              <w:t xml:space="preserve"> </w:t>
            </w:r>
            <w:r w:rsidRPr="00A62910">
              <w:rPr>
                <w:rFonts w:ascii="Montserrat" w:hAnsi="Montserrat"/>
                <w:u w:val="single"/>
              </w:rPr>
              <w:t xml:space="preserve">briaunai </w:t>
            </w:r>
            <w:r w:rsidRPr="00A62910">
              <w:rPr>
                <w:rFonts w:ascii="Montserrat" w:hAnsi="Montserrat"/>
              </w:rPr>
              <w:t xml:space="preserve">sandarinti; U formos profilio 27 x 21 mm; anoduotas, rudos spalvos; L= 4,61 m, x 1 vnt. </w:t>
            </w:r>
            <w:r w:rsidRPr="00A62910">
              <w:rPr>
                <w:rFonts w:ascii="Montserrat" w:hAnsi="Montserrat"/>
                <w:i/>
              </w:rPr>
              <w:t xml:space="preserve"> (analog. „Heliopolyje“ prekės kodas: A1-F10</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754AD94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37E8369"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1,17</w:t>
            </w:r>
          </w:p>
        </w:tc>
      </w:tr>
      <w:tr w:rsidR="00277086" w:rsidRPr="00771091" w14:paraId="0B07E46F" w14:textId="77777777" w:rsidTr="00DC2B05">
        <w:trPr>
          <w:cantSplit/>
        </w:trPr>
        <w:tc>
          <w:tcPr>
            <w:tcW w:w="993" w:type="dxa"/>
            <w:tcBorders>
              <w:top w:val="single" w:sz="4" w:space="0" w:color="auto"/>
              <w:bottom w:val="single" w:sz="4" w:space="0" w:color="auto"/>
            </w:tcBorders>
            <w:vAlign w:val="center"/>
          </w:tcPr>
          <w:p w14:paraId="64F80EA1"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1B56308D" w14:textId="77777777" w:rsidR="00277086" w:rsidRPr="00A62910" w:rsidRDefault="00277086" w:rsidP="00E11F8F">
            <w:pPr>
              <w:rPr>
                <w:rFonts w:ascii="Montserrat" w:hAnsi="Montserrat"/>
              </w:rPr>
            </w:pPr>
            <w:r w:rsidRPr="00A62910">
              <w:rPr>
                <w:rFonts w:ascii="Montserrat" w:hAnsi="Montserrat"/>
              </w:rPr>
              <w:t xml:space="preserve">38 mm pločio garams laidi lipni juosta HDPE skirta 10 mm storio kanalinio polikarbonatinės plokštės pjūvio briaunai sandarinti, dedama tarp plokštės ir sandarinimo profilio </w:t>
            </w:r>
            <w:r w:rsidRPr="00A62910">
              <w:rPr>
                <w:rFonts w:ascii="Montserrat" w:hAnsi="Montserrat"/>
                <w:u w:val="single"/>
              </w:rPr>
              <w:t>viršutinėje</w:t>
            </w:r>
            <w:r w:rsidRPr="00A62910">
              <w:rPr>
                <w:rFonts w:ascii="Montserrat" w:hAnsi="Montserrat"/>
              </w:rPr>
              <w:t xml:space="preserve"> ir </w:t>
            </w:r>
            <w:r w:rsidRPr="00A62910">
              <w:rPr>
                <w:rFonts w:ascii="Montserrat" w:hAnsi="Montserrat"/>
                <w:u w:val="single"/>
              </w:rPr>
              <w:t>šoninėse</w:t>
            </w:r>
            <w:r w:rsidRPr="00A62910">
              <w:rPr>
                <w:rFonts w:ascii="Montserrat" w:hAnsi="Montserrat"/>
              </w:rPr>
              <w:t xml:space="preserve"> </w:t>
            </w:r>
            <w:r w:rsidRPr="00A62910">
              <w:rPr>
                <w:rFonts w:ascii="Montserrat" w:hAnsi="Montserrat"/>
                <w:u w:val="single"/>
              </w:rPr>
              <w:t>briaunose</w:t>
            </w:r>
            <w:r w:rsidRPr="00A62910">
              <w:rPr>
                <w:rFonts w:ascii="Montserrat" w:hAnsi="Montserrat"/>
              </w:rPr>
              <w:t xml:space="preserve"> </w:t>
            </w:r>
            <w:r w:rsidRPr="00A62910">
              <w:rPr>
                <w:rFonts w:ascii="Montserrat" w:hAnsi="Montserrat"/>
                <w:i/>
              </w:rPr>
              <w:t>(analog. „Heliopolyje“ prekės kodas: G 3638 (TZZ38)</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54914094"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m</w:t>
            </w:r>
          </w:p>
        </w:tc>
        <w:tc>
          <w:tcPr>
            <w:tcW w:w="734" w:type="dxa"/>
            <w:tcBorders>
              <w:top w:val="single" w:sz="4" w:space="0" w:color="auto"/>
              <w:bottom w:val="single" w:sz="4" w:space="0" w:color="auto"/>
            </w:tcBorders>
            <w:vAlign w:val="center"/>
          </w:tcPr>
          <w:p w14:paraId="63673FCF"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rPr>
              <w:t>7</w:t>
            </w:r>
            <w:r w:rsidRPr="00A62910">
              <w:rPr>
                <w:rFonts w:ascii="Montserrat" w:hAnsi="Montserrat" w:cs="Calibri"/>
              </w:rPr>
              <w:t>,67</w:t>
            </w:r>
          </w:p>
        </w:tc>
      </w:tr>
      <w:tr w:rsidR="00277086" w:rsidRPr="00771091" w14:paraId="022FE679" w14:textId="77777777" w:rsidTr="00DC2B05">
        <w:trPr>
          <w:cantSplit/>
        </w:trPr>
        <w:tc>
          <w:tcPr>
            <w:tcW w:w="993" w:type="dxa"/>
            <w:tcBorders>
              <w:top w:val="single" w:sz="4" w:space="0" w:color="auto"/>
              <w:bottom w:val="single" w:sz="4" w:space="0" w:color="auto"/>
            </w:tcBorders>
            <w:vAlign w:val="center"/>
          </w:tcPr>
          <w:p w14:paraId="48D32FF2"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68E3248A" w14:textId="77777777" w:rsidR="00277086" w:rsidRPr="00A62910" w:rsidRDefault="00277086" w:rsidP="00E11F8F">
            <w:pPr>
              <w:rPr>
                <w:rFonts w:ascii="Montserrat" w:hAnsi="Montserrat"/>
              </w:rPr>
            </w:pPr>
            <w:r w:rsidRPr="00A62910">
              <w:rPr>
                <w:rFonts w:ascii="Montserrat" w:hAnsi="Montserrat"/>
              </w:rPr>
              <w:t xml:space="preserve">aliumininis kanalinio polikarbonainės plokštės sandarinimo profilis skirtas 10 mm storio polikarbonatinės plokštės pjūvio </w:t>
            </w:r>
            <w:r w:rsidRPr="00A62910">
              <w:rPr>
                <w:rFonts w:ascii="Montserrat" w:hAnsi="Montserrat"/>
                <w:u w:val="single"/>
              </w:rPr>
              <w:t>viršutinei</w:t>
            </w:r>
            <w:r w:rsidRPr="00A62910">
              <w:rPr>
                <w:rFonts w:ascii="Montserrat" w:hAnsi="Montserrat"/>
              </w:rPr>
              <w:t xml:space="preserve"> </w:t>
            </w:r>
            <w:r w:rsidRPr="00A62910">
              <w:rPr>
                <w:rFonts w:ascii="Montserrat" w:hAnsi="Montserrat"/>
                <w:u w:val="single"/>
              </w:rPr>
              <w:t>briaunai</w:t>
            </w:r>
            <w:r w:rsidRPr="00A62910">
              <w:rPr>
                <w:rFonts w:ascii="Montserrat" w:hAnsi="Montserrat"/>
              </w:rPr>
              <w:t xml:space="preserve"> sandarinti, U formos profilio 20 x 12 mm, anotuotas, rudos spalvos, L=  4,61 m, x 1 vnt.  </w:t>
            </w:r>
            <w:r w:rsidRPr="00A62910">
              <w:rPr>
                <w:rFonts w:ascii="Montserrat" w:hAnsi="Montserrat"/>
                <w:i/>
              </w:rPr>
              <w:t>(analog. „Heliopolyje“ prekės kodas: U-10</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6CFDA2DD"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95DE53B"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~0,96</w:t>
            </w:r>
          </w:p>
        </w:tc>
      </w:tr>
      <w:tr w:rsidR="00277086" w:rsidRPr="00771091" w14:paraId="2D5A8669" w14:textId="77777777" w:rsidTr="00DC2B05">
        <w:trPr>
          <w:cantSplit/>
        </w:trPr>
        <w:tc>
          <w:tcPr>
            <w:tcW w:w="993" w:type="dxa"/>
            <w:tcBorders>
              <w:top w:val="single" w:sz="4" w:space="0" w:color="auto"/>
              <w:bottom w:val="single" w:sz="4" w:space="0" w:color="auto"/>
            </w:tcBorders>
            <w:vAlign w:val="center"/>
          </w:tcPr>
          <w:p w14:paraId="02A961DD"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371C0DB7" w14:textId="77777777" w:rsidR="00277086" w:rsidRPr="00A62910" w:rsidRDefault="00277086" w:rsidP="00E11F8F">
            <w:pPr>
              <w:rPr>
                <w:rFonts w:ascii="Montserrat" w:hAnsi="Montserrat"/>
              </w:rPr>
            </w:pPr>
            <w:r w:rsidRPr="00A62910">
              <w:rPr>
                <w:rFonts w:ascii="Montserrat" w:hAnsi="Montserrat"/>
              </w:rPr>
              <w:t xml:space="preserve">aliumininis kanalinio polikarbonatinės plokštės sandarinamo profilis skirtas 10 mm storio polikarbonatinės plokštės pjūvio briaunai sandarinti, U formos profilio 20 x 12 mm, anoduotas, rudos spalvos, L=  1,53 m, x 2 vnt.  </w:t>
            </w:r>
            <w:r w:rsidRPr="00A62910">
              <w:rPr>
                <w:rFonts w:ascii="Montserrat" w:hAnsi="Montserrat"/>
                <w:i/>
              </w:rPr>
              <w:t>(analog. „Heliopolyje“ prekės kodas: U-10</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4A46F952"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1FD79ACE"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~0,635</w:t>
            </w:r>
          </w:p>
        </w:tc>
      </w:tr>
      <w:tr w:rsidR="00277086" w:rsidRPr="00771091" w14:paraId="7CE28472" w14:textId="77777777" w:rsidTr="00DC2B05">
        <w:trPr>
          <w:cantSplit/>
        </w:trPr>
        <w:tc>
          <w:tcPr>
            <w:tcW w:w="993" w:type="dxa"/>
            <w:tcBorders>
              <w:top w:val="single" w:sz="4" w:space="0" w:color="auto"/>
              <w:bottom w:val="single" w:sz="4" w:space="0" w:color="auto"/>
            </w:tcBorders>
            <w:vAlign w:val="center"/>
          </w:tcPr>
          <w:p w14:paraId="04E33F1E"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1CF914A1" w14:textId="77777777" w:rsidR="00277086" w:rsidRPr="00A62910" w:rsidRDefault="00277086" w:rsidP="00E11F8F">
            <w:pPr>
              <w:rPr>
                <w:rFonts w:ascii="Montserrat" w:hAnsi="Montserrat"/>
              </w:rPr>
            </w:pPr>
            <w:r w:rsidRPr="00A62910">
              <w:rPr>
                <w:rFonts w:ascii="Montserrat" w:hAnsi="Montserrat"/>
              </w:rPr>
              <w:t xml:space="preserve">40 mm pločio klijuojama guminė sandarinimo tarpinė-profilis EPDM klijuojama ant metalo profilių (po kanalinio polikarbonato plokšte) ir ant kanalinio polikarbonatinės plokštės (po prispaudžiančiuoju profiliu), juodos spalvos </w:t>
            </w:r>
            <w:r w:rsidRPr="00A62910">
              <w:rPr>
                <w:rFonts w:ascii="Montserrat" w:hAnsi="Montserrat"/>
                <w:i/>
              </w:rPr>
              <w:t>(analog. „e-plastena“ prekės kodas: PLE-1872</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1A9916D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m</w:t>
            </w:r>
          </w:p>
        </w:tc>
        <w:tc>
          <w:tcPr>
            <w:tcW w:w="734" w:type="dxa"/>
            <w:tcBorders>
              <w:top w:val="single" w:sz="4" w:space="0" w:color="auto"/>
              <w:bottom w:val="single" w:sz="4" w:space="0" w:color="auto"/>
            </w:tcBorders>
            <w:vAlign w:val="center"/>
          </w:tcPr>
          <w:p w14:paraId="7E0E1257"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26,64</w:t>
            </w:r>
          </w:p>
        </w:tc>
      </w:tr>
      <w:tr w:rsidR="00277086" w:rsidRPr="00771091" w14:paraId="7C073AC2" w14:textId="77777777" w:rsidTr="00DC2B05">
        <w:trPr>
          <w:cantSplit/>
        </w:trPr>
        <w:tc>
          <w:tcPr>
            <w:tcW w:w="993" w:type="dxa"/>
            <w:tcBorders>
              <w:top w:val="single" w:sz="4" w:space="0" w:color="auto"/>
              <w:bottom w:val="single" w:sz="4" w:space="0" w:color="auto"/>
            </w:tcBorders>
            <w:vAlign w:val="center"/>
          </w:tcPr>
          <w:p w14:paraId="18FFF889"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2EEE61A2" w14:textId="77777777" w:rsidR="00277086" w:rsidRPr="00A62910" w:rsidRDefault="00277086" w:rsidP="00E11F8F">
            <w:pPr>
              <w:rPr>
                <w:rFonts w:ascii="Montserrat" w:hAnsi="Montserrat"/>
              </w:rPr>
            </w:pPr>
            <w:r w:rsidRPr="00A62910">
              <w:rPr>
                <w:rFonts w:ascii="Montserrat" w:hAnsi="Montserrat"/>
              </w:rPr>
              <w:t xml:space="preserve">prispaudžiantysis aliuminio profilis polikarbonatinei plokštei; 40 x 3 mm profilio; anoduotas, rudos spalvos; L= 1,48 m, x 9 vnt. </w:t>
            </w:r>
            <w:r w:rsidRPr="00A62910">
              <w:rPr>
                <w:rFonts w:ascii="Montserrat" w:hAnsi="Montserrat"/>
                <w:i/>
              </w:rPr>
              <w:t xml:space="preserve"> (analog. „Heliopolyje“ prekės kodas: 920-3324-00</w:t>
            </w:r>
            <w:r w:rsidRPr="00A62910">
              <w:rPr>
                <w:rFonts w:ascii="Montserrat" w:hAnsi="Montserrat"/>
              </w:rPr>
              <w:t>***</w:t>
            </w:r>
            <w:r w:rsidRPr="00A62910">
              <w:rPr>
                <w:rFonts w:ascii="Montserrat" w:hAnsi="Montserrat"/>
                <w:i/>
              </w:rPr>
              <w:t>)</w:t>
            </w:r>
            <w:r w:rsidRPr="00A62910">
              <w:rPr>
                <w:rFonts w:ascii="Montserrat" w:hAnsi="Montserrat"/>
              </w:rPr>
              <w:t xml:space="preserve"> </w:t>
            </w:r>
          </w:p>
        </w:tc>
        <w:tc>
          <w:tcPr>
            <w:tcW w:w="1134" w:type="dxa"/>
            <w:tcBorders>
              <w:top w:val="single" w:sz="4" w:space="0" w:color="auto"/>
              <w:bottom w:val="single" w:sz="4" w:space="0" w:color="auto"/>
            </w:tcBorders>
            <w:vAlign w:val="center"/>
          </w:tcPr>
          <w:p w14:paraId="0A2450BB"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2E39D759"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4,26</w:t>
            </w:r>
          </w:p>
        </w:tc>
      </w:tr>
      <w:tr w:rsidR="00277086" w:rsidRPr="00771091" w14:paraId="6309F06E" w14:textId="77777777" w:rsidTr="00DC2B05">
        <w:trPr>
          <w:cantSplit/>
        </w:trPr>
        <w:tc>
          <w:tcPr>
            <w:tcW w:w="993" w:type="dxa"/>
            <w:tcBorders>
              <w:top w:val="single" w:sz="4" w:space="0" w:color="auto"/>
              <w:bottom w:val="single" w:sz="4" w:space="0" w:color="auto"/>
            </w:tcBorders>
            <w:vAlign w:val="center"/>
          </w:tcPr>
          <w:p w14:paraId="3C6624FB"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35A57871" w14:textId="77777777" w:rsidR="00277086" w:rsidRPr="00A62910" w:rsidRDefault="00277086" w:rsidP="00E11F8F">
            <w:pPr>
              <w:rPr>
                <w:rFonts w:ascii="Montserrat" w:hAnsi="Montserrat"/>
              </w:rPr>
            </w:pPr>
            <w:r w:rsidRPr="00A62910">
              <w:rPr>
                <w:rFonts w:ascii="Montserrat" w:hAnsi="Montserrat"/>
              </w:rPr>
              <w:t xml:space="preserve">savisriegis kanalinio polikarbonato plokštei tvirtinti prie metalinio rėmo – stoginis cinkuotas varžtas </w:t>
            </w:r>
            <w:r w:rsidRPr="00A62910">
              <w:rPr>
                <w:rFonts w:ascii="Montserrat" w:hAnsi="Montserrat" w:cs="Calibri"/>
              </w:rPr>
              <w:t>Ø</w:t>
            </w:r>
            <w:r w:rsidRPr="00A62910">
              <w:rPr>
                <w:rFonts w:ascii="Montserrat" w:hAnsi="Montserrat"/>
              </w:rPr>
              <w:t xml:space="preserve"> 5,5 su poveržle ir gumine EPDM tarpine; galva ir poveržlė rudos spalvos, L= 25 mm, x 45 vnt. </w:t>
            </w:r>
          </w:p>
        </w:tc>
        <w:tc>
          <w:tcPr>
            <w:tcW w:w="1134" w:type="dxa"/>
            <w:tcBorders>
              <w:top w:val="single" w:sz="4" w:space="0" w:color="auto"/>
              <w:bottom w:val="single" w:sz="4" w:space="0" w:color="auto"/>
            </w:tcBorders>
            <w:vAlign w:val="center"/>
          </w:tcPr>
          <w:p w14:paraId="280A56ED"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2FB58DB4" w14:textId="77777777" w:rsidR="00277086" w:rsidRPr="00A62910" w:rsidRDefault="00277086" w:rsidP="00E11F8F">
            <w:pPr>
              <w:overflowPunct/>
              <w:autoSpaceDE/>
              <w:autoSpaceDN/>
              <w:adjustRightInd/>
              <w:spacing w:line="240" w:lineRule="exact"/>
              <w:ind w:left="-47" w:right="-81" w:hanging="6"/>
              <w:jc w:val="center"/>
              <w:textAlignment w:val="auto"/>
              <w:rPr>
                <w:rFonts w:ascii="Montserrat" w:hAnsi="Montserrat" w:cs="Calibri"/>
              </w:rPr>
            </w:pPr>
            <w:r w:rsidRPr="00A62910">
              <w:rPr>
                <w:rFonts w:ascii="Montserrat" w:hAnsi="Montserrat" w:cs="Calibri"/>
              </w:rPr>
              <w:t>~0,21</w:t>
            </w:r>
          </w:p>
        </w:tc>
      </w:tr>
      <w:tr w:rsidR="00277086" w:rsidRPr="00771091" w14:paraId="4D8E8535" w14:textId="77777777" w:rsidTr="00DC2B05">
        <w:trPr>
          <w:cantSplit/>
        </w:trPr>
        <w:tc>
          <w:tcPr>
            <w:tcW w:w="993" w:type="dxa"/>
            <w:tcBorders>
              <w:top w:val="single" w:sz="4" w:space="0" w:color="auto"/>
              <w:bottom w:val="single" w:sz="4" w:space="0" w:color="auto"/>
            </w:tcBorders>
            <w:vAlign w:val="center"/>
          </w:tcPr>
          <w:p w14:paraId="0F599517"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7AB940C2" w14:textId="77777777" w:rsidR="00277086" w:rsidRPr="00A62910" w:rsidRDefault="00277086" w:rsidP="00E11F8F">
            <w:pPr>
              <w:rPr>
                <w:rFonts w:ascii="Montserrat" w:hAnsi="Montserrat"/>
              </w:rPr>
            </w:pPr>
            <w:r w:rsidRPr="00A62910">
              <w:rPr>
                <w:rFonts w:ascii="Montserrat" w:hAnsi="Montserrat"/>
              </w:rPr>
              <w:t xml:space="preserve">plieninis vamzdis stačiakampio profilio 80 x 40 x 2(s*) mm, S235JRH; cinkuojamas, gruntuojamas ir dažomas milteliniu būdu </w:t>
            </w:r>
            <w:r w:rsidR="003F0645" w:rsidRPr="00A62910">
              <w:rPr>
                <w:rFonts w:ascii="Montserrat" w:hAnsi="Montserrat"/>
              </w:rPr>
              <w:t>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4,57 m,  x 1 vnt.</w:t>
            </w:r>
          </w:p>
        </w:tc>
        <w:tc>
          <w:tcPr>
            <w:tcW w:w="1134" w:type="dxa"/>
            <w:tcBorders>
              <w:top w:val="single" w:sz="4" w:space="0" w:color="auto"/>
              <w:bottom w:val="single" w:sz="4" w:space="0" w:color="auto"/>
            </w:tcBorders>
            <w:vAlign w:val="center"/>
          </w:tcPr>
          <w:p w14:paraId="2FF65587"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183BEA0C" w14:textId="77777777" w:rsidR="00277086" w:rsidRPr="00A62910" w:rsidRDefault="00277086" w:rsidP="00E11F8F">
            <w:pPr>
              <w:jc w:val="center"/>
              <w:rPr>
                <w:rFonts w:ascii="Montserrat" w:hAnsi="Montserrat" w:cs="Calibri"/>
              </w:rPr>
            </w:pPr>
            <w:r w:rsidRPr="00A62910">
              <w:rPr>
                <w:rFonts w:ascii="Montserrat" w:hAnsi="Montserrat" w:cs="Calibri"/>
              </w:rPr>
              <w:t>16,64</w:t>
            </w:r>
          </w:p>
        </w:tc>
      </w:tr>
      <w:tr w:rsidR="00277086" w:rsidRPr="00771091" w14:paraId="7D9DE6B1" w14:textId="77777777" w:rsidTr="00DC2B05">
        <w:trPr>
          <w:cantSplit/>
        </w:trPr>
        <w:tc>
          <w:tcPr>
            <w:tcW w:w="993" w:type="dxa"/>
            <w:tcBorders>
              <w:top w:val="single" w:sz="4" w:space="0" w:color="auto"/>
              <w:bottom w:val="single" w:sz="4" w:space="0" w:color="auto"/>
            </w:tcBorders>
            <w:vAlign w:val="center"/>
          </w:tcPr>
          <w:p w14:paraId="6F991A97"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5F9E18FA" w14:textId="77777777" w:rsidR="00277086" w:rsidRPr="00A62910" w:rsidRDefault="00277086" w:rsidP="003F0645">
            <w:pPr>
              <w:rPr>
                <w:rFonts w:ascii="Montserrat" w:hAnsi="Montserrat"/>
              </w:rPr>
            </w:pPr>
            <w:r w:rsidRPr="00A62910">
              <w:rPr>
                <w:rFonts w:ascii="Montserrat" w:hAnsi="Montserrat"/>
              </w:rPr>
              <w:t>plieninis vamzdis stačiakampio profilio 80 x 40 x 2(s*) mm, S235JRH; cinkuojamas, gruntuojamas ir dažomas cinkuojamas, gruntuojamas ir dažomas milteliniu būdu</w:t>
            </w:r>
            <w:r w:rsidR="003F0645" w:rsidRPr="00A62910">
              <w:rPr>
                <w:rFonts w:ascii="Montserrat" w:hAnsi="Montserrat"/>
              </w:rPr>
              <w:t xml:space="preserve"> 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1,493 m,</w:t>
            </w:r>
            <w:r w:rsidR="003F0645" w:rsidRPr="00A62910">
              <w:rPr>
                <w:rFonts w:ascii="Montserrat" w:hAnsi="Montserrat"/>
              </w:rPr>
              <w:t xml:space="preserve"> </w:t>
            </w:r>
            <w:r w:rsidRPr="00A62910">
              <w:rPr>
                <w:rFonts w:ascii="Montserrat" w:hAnsi="Montserrat"/>
              </w:rPr>
              <w:t>x 4 vnt.</w:t>
            </w:r>
          </w:p>
        </w:tc>
        <w:tc>
          <w:tcPr>
            <w:tcW w:w="1134" w:type="dxa"/>
            <w:tcBorders>
              <w:top w:val="single" w:sz="4" w:space="0" w:color="auto"/>
              <w:bottom w:val="single" w:sz="4" w:space="0" w:color="auto"/>
            </w:tcBorders>
            <w:vAlign w:val="center"/>
          </w:tcPr>
          <w:p w14:paraId="4F310E0E"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27F503C2" w14:textId="77777777" w:rsidR="00277086" w:rsidRPr="00A62910" w:rsidRDefault="00277086" w:rsidP="00E11F8F">
            <w:pPr>
              <w:jc w:val="center"/>
              <w:rPr>
                <w:rFonts w:ascii="Montserrat" w:hAnsi="Montserrat" w:cs="Calibri"/>
              </w:rPr>
            </w:pPr>
            <w:r w:rsidRPr="00A62910">
              <w:rPr>
                <w:rFonts w:ascii="Montserrat" w:hAnsi="Montserrat" w:cs="Calibri"/>
              </w:rPr>
              <w:t>21,75</w:t>
            </w:r>
          </w:p>
        </w:tc>
      </w:tr>
      <w:tr w:rsidR="00277086" w:rsidRPr="00771091" w14:paraId="7C8AACBB" w14:textId="77777777" w:rsidTr="00DC2B05">
        <w:trPr>
          <w:cantSplit/>
        </w:trPr>
        <w:tc>
          <w:tcPr>
            <w:tcW w:w="993" w:type="dxa"/>
            <w:tcBorders>
              <w:top w:val="single" w:sz="4" w:space="0" w:color="auto"/>
              <w:bottom w:val="single" w:sz="4" w:space="0" w:color="auto"/>
            </w:tcBorders>
            <w:vAlign w:val="center"/>
          </w:tcPr>
          <w:p w14:paraId="2DA7FD80"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20B4F23E" w14:textId="77777777" w:rsidR="00277086" w:rsidRPr="00A62910" w:rsidRDefault="00277086" w:rsidP="00E11F8F">
            <w:pPr>
              <w:rPr>
                <w:rFonts w:ascii="Montserrat" w:hAnsi="Montserrat"/>
              </w:rPr>
            </w:pPr>
            <w:r w:rsidRPr="00A62910">
              <w:rPr>
                <w:rFonts w:ascii="Montserrat" w:hAnsi="Montserrat"/>
              </w:rPr>
              <w:t xml:space="preserve">plieninis vamzdis keturkampio profilio 40 x 40 x 2(s*) mm, S235JRH; cinkuojamas, gruntuojamas ir dažomas milteliniu būdu </w:t>
            </w:r>
            <w:r w:rsidR="00497FCE" w:rsidRPr="00A62910">
              <w:rPr>
                <w:rFonts w:ascii="Montserrat" w:hAnsi="Montserrat"/>
              </w:rPr>
              <w:t>spalva</w:t>
            </w:r>
            <w:r w:rsidR="003F0645" w:rsidRPr="00A62910">
              <w:rPr>
                <w:rFonts w:ascii="Montserrat" w:hAnsi="Montserrat"/>
              </w:rPr>
              <w:t xml:space="preserve">, kurios RAL kodas bus derinamas su Užsakovu pasirašius sutartį, </w:t>
            </w:r>
            <w:r w:rsidRPr="00A62910">
              <w:rPr>
                <w:rFonts w:ascii="Montserrat" w:hAnsi="Montserrat"/>
              </w:rPr>
              <w:t>L</w:t>
            </w:r>
            <w:r w:rsidRPr="00A62910">
              <w:rPr>
                <w:rFonts w:ascii="Montserrat" w:eastAsia="Arial Unicode MS" w:hAnsi="Montserrat" w:cs="Arial Unicode MS"/>
              </w:rPr>
              <w:t>=</w:t>
            </w:r>
            <w:r w:rsidRPr="00A62910">
              <w:rPr>
                <w:rFonts w:ascii="Montserrat" w:hAnsi="Montserrat"/>
              </w:rPr>
              <w:t xml:space="preserve"> 1,493 m,  x 7 vnt.</w:t>
            </w:r>
          </w:p>
        </w:tc>
        <w:tc>
          <w:tcPr>
            <w:tcW w:w="1134" w:type="dxa"/>
            <w:tcBorders>
              <w:top w:val="single" w:sz="4" w:space="0" w:color="auto"/>
              <w:bottom w:val="single" w:sz="4" w:space="0" w:color="auto"/>
            </w:tcBorders>
            <w:vAlign w:val="center"/>
          </w:tcPr>
          <w:p w14:paraId="58BDE6B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8493BE0" w14:textId="77777777" w:rsidR="00277086" w:rsidRPr="00A62910" w:rsidRDefault="00277086" w:rsidP="00E11F8F">
            <w:pPr>
              <w:jc w:val="center"/>
              <w:rPr>
                <w:rFonts w:ascii="Montserrat" w:hAnsi="Montserrat" w:cs="Calibri"/>
              </w:rPr>
            </w:pPr>
            <w:r w:rsidRPr="00A62910">
              <w:rPr>
                <w:rFonts w:ascii="Montserrat" w:hAnsi="Montserrat" w:cs="Calibri"/>
              </w:rPr>
              <w:t>24,94</w:t>
            </w:r>
          </w:p>
        </w:tc>
      </w:tr>
      <w:tr w:rsidR="00277086" w:rsidRPr="00771091" w14:paraId="31A473CF" w14:textId="77777777" w:rsidTr="00DC2B05">
        <w:trPr>
          <w:cantSplit/>
        </w:trPr>
        <w:tc>
          <w:tcPr>
            <w:tcW w:w="993" w:type="dxa"/>
            <w:tcBorders>
              <w:top w:val="single" w:sz="4" w:space="0" w:color="auto"/>
              <w:bottom w:val="single" w:sz="4" w:space="0" w:color="auto"/>
            </w:tcBorders>
            <w:vAlign w:val="center"/>
          </w:tcPr>
          <w:p w14:paraId="6F117027"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0B086981" w14:textId="77777777" w:rsidR="00277086" w:rsidRPr="00A62910" w:rsidRDefault="00277086" w:rsidP="00E11F8F">
            <w:pPr>
              <w:rPr>
                <w:rFonts w:ascii="Montserrat" w:hAnsi="Montserrat"/>
              </w:rPr>
            </w:pPr>
            <w:r w:rsidRPr="00A62910">
              <w:rPr>
                <w:rFonts w:ascii="Montserrat" w:hAnsi="Montserrat"/>
              </w:rPr>
              <w:t xml:space="preserve">plieninis vamzdis stačiakampio profilio 40 x 20 x 2(s*) mm, S235JRH; cinkuojamas, gruntuojamas ir dažomas milteliniu būdu </w:t>
            </w:r>
            <w:r w:rsidR="003F0645" w:rsidRPr="00A62910">
              <w:rPr>
                <w:rFonts w:ascii="Montserrat" w:hAnsi="Montserrat"/>
              </w:rPr>
              <w:t>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4,61 m,  x 2 vnt.</w:t>
            </w:r>
          </w:p>
        </w:tc>
        <w:tc>
          <w:tcPr>
            <w:tcW w:w="1134" w:type="dxa"/>
            <w:tcBorders>
              <w:top w:val="single" w:sz="4" w:space="0" w:color="auto"/>
              <w:bottom w:val="single" w:sz="4" w:space="0" w:color="auto"/>
            </w:tcBorders>
            <w:vAlign w:val="center"/>
          </w:tcPr>
          <w:p w14:paraId="5CC42B8A"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6CC73761" w14:textId="77777777" w:rsidR="00277086" w:rsidRPr="00A62910" w:rsidRDefault="00277086" w:rsidP="00E11F8F">
            <w:pPr>
              <w:jc w:val="center"/>
              <w:rPr>
                <w:rFonts w:ascii="Montserrat" w:hAnsi="Montserrat" w:cs="Calibri"/>
              </w:rPr>
            </w:pPr>
            <w:r w:rsidRPr="00A62910">
              <w:rPr>
                <w:rFonts w:ascii="Montserrat" w:hAnsi="Montserrat" w:cs="Calibri"/>
              </w:rPr>
              <w:t>16,21</w:t>
            </w:r>
          </w:p>
        </w:tc>
      </w:tr>
      <w:tr w:rsidR="00277086" w:rsidRPr="00771091" w14:paraId="17AE5FC3" w14:textId="77777777" w:rsidTr="00DC2B05">
        <w:trPr>
          <w:cantSplit/>
        </w:trPr>
        <w:tc>
          <w:tcPr>
            <w:tcW w:w="993" w:type="dxa"/>
            <w:tcBorders>
              <w:top w:val="single" w:sz="4" w:space="0" w:color="auto"/>
              <w:bottom w:val="single" w:sz="4" w:space="0" w:color="auto"/>
            </w:tcBorders>
            <w:vAlign w:val="center"/>
          </w:tcPr>
          <w:p w14:paraId="0CFB9183"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2A0A02BE" w14:textId="77777777" w:rsidR="00277086" w:rsidRPr="00A62910" w:rsidRDefault="00277086" w:rsidP="00E11F8F">
            <w:pPr>
              <w:rPr>
                <w:rFonts w:ascii="Montserrat" w:hAnsi="Montserrat"/>
              </w:rPr>
            </w:pPr>
            <w:r w:rsidRPr="00A62910">
              <w:rPr>
                <w:rFonts w:ascii="Montserrat" w:hAnsi="Montserrat"/>
              </w:rPr>
              <w:t>plieninis vamzdis stačiakampio profilio 40 x 20 x 2(s*) mm, S235JRH; cinkuojamas, gruntuojamas ir dažomas milteliniu būdu</w:t>
            </w:r>
            <w:r w:rsidR="003F0645" w:rsidRPr="00A62910">
              <w:rPr>
                <w:rFonts w:ascii="Montserrat" w:hAnsi="Montserrat"/>
              </w:rPr>
              <w:t xml:space="preserve"> 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0,18 m,  x 2 vnt.</w:t>
            </w:r>
          </w:p>
        </w:tc>
        <w:tc>
          <w:tcPr>
            <w:tcW w:w="1134" w:type="dxa"/>
            <w:tcBorders>
              <w:top w:val="single" w:sz="4" w:space="0" w:color="auto"/>
              <w:bottom w:val="single" w:sz="4" w:space="0" w:color="auto"/>
            </w:tcBorders>
            <w:vAlign w:val="center"/>
          </w:tcPr>
          <w:p w14:paraId="5D17F6AF"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7B5F723C" w14:textId="77777777" w:rsidR="00277086" w:rsidRPr="00A62910" w:rsidRDefault="00277086" w:rsidP="00E11F8F">
            <w:pPr>
              <w:jc w:val="center"/>
              <w:rPr>
                <w:rFonts w:ascii="Montserrat" w:hAnsi="Montserrat" w:cs="Calibri"/>
              </w:rPr>
            </w:pPr>
            <w:r w:rsidRPr="00A62910">
              <w:rPr>
                <w:rFonts w:ascii="Montserrat" w:hAnsi="Montserrat" w:cs="Calibri"/>
              </w:rPr>
              <w:t>0,633</w:t>
            </w:r>
          </w:p>
        </w:tc>
      </w:tr>
      <w:tr w:rsidR="00277086" w:rsidRPr="00771091" w14:paraId="78E254A9" w14:textId="77777777" w:rsidTr="00DC2B05">
        <w:trPr>
          <w:cantSplit/>
        </w:trPr>
        <w:tc>
          <w:tcPr>
            <w:tcW w:w="993" w:type="dxa"/>
            <w:tcBorders>
              <w:top w:val="single" w:sz="4" w:space="0" w:color="auto"/>
              <w:bottom w:val="single" w:sz="4" w:space="0" w:color="auto"/>
            </w:tcBorders>
            <w:vAlign w:val="center"/>
          </w:tcPr>
          <w:p w14:paraId="179C67FA"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664D94C5" w14:textId="77777777" w:rsidR="00277086" w:rsidRPr="00A62910" w:rsidRDefault="00277086" w:rsidP="00E11F8F">
            <w:pPr>
              <w:rPr>
                <w:rFonts w:ascii="Montserrat" w:hAnsi="Montserrat"/>
              </w:rPr>
            </w:pPr>
            <w:r w:rsidRPr="00A62910">
              <w:rPr>
                <w:rFonts w:ascii="Montserrat" w:hAnsi="Montserrat"/>
              </w:rPr>
              <w:t xml:space="preserve">plieninis vamzdis stačiakampio profilio 40 x 20 x 2(s*) mm, S235JRH; cinkuojamas, gruntuojamas ir dažomas milteliniu būdu </w:t>
            </w:r>
            <w:r w:rsidR="003F0645" w:rsidRPr="00A62910">
              <w:rPr>
                <w:rFonts w:ascii="Montserrat" w:hAnsi="Montserrat"/>
              </w:rPr>
              <w:t>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0,176 m,  x 7 vnt.</w:t>
            </w:r>
          </w:p>
        </w:tc>
        <w:tc>
          <w:tcPr>
            <w:tcW w:w="1134" w:type="dxa"/>
            <w:tcBorders>
              <w:top w:val="single" w:sz="4" w:space="0" w:color="auto"/>
              <w:bottom w:val="single" w:sz="4" w:space="0" w:color="auto"/>
            </w:tcBorders>
            <w:vAlign w:val="center"/>
          </w:tcPr>
          <w:p w14:paraId="4951373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BBEFC50" w14:textId="77777777" w:rsidR="00277086" w:rsidRPr="00A62910" w:rsidRDefault="00277086" w:rsidP="00E11F8F">
            <w:pPr>
              <w:jc w:val="center"/>
              <w:rPr>
                <w:rFonts w:ascii="Montserrat" w:hAnsi="Montserrat" w:cs="Calibri"/>
              </w:rPr>
            </w:pPr>
            <w:r w:rsidRPr="00A62910">
              <w:rPr>
                <w:rFonts w:ascii="Montserrat" w:hAnsi="Montserrat" w:cs="Calibri"/>
              </w:rPr>
              <w:t>2,17</w:t>
            </w:r>
          </w:p>
        </w:tc>
      </w:tr>
      <w:tr w:rsidR="00277086" w:rsidRPr="00771091" w14:paraId="2BAF80B6" w14:textId="77777777" w:rsidTr="00DC2B05">
        <w:trPr>
          <w:cantSplit/>
        </w:trPr>
        <w:tc>
          <w:tcPr>
            <w:tcW w:w="993" w:type="dxa"/>
            <w:tcBorders>
              <w:top w:val="single" w:sz="4" w:space="0" w:color="auto"/>
              <w:bottom w:val="single" w:sz="4" w:space="0" w:color="auto"/>
            </w:tcBorders>
            <w:vAlign w:val="center"/>
          </w:tcPr>
          <w:p w14:paraId="1DD6E22A"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57AF2805" w14:textId="77777777" w:rsidR="00277086" w:rsidRPr="00A62910" w:rsidRDefault="00277086" w:rsidP="00E11F8F">
            <w:pPr>
              <w:rPr>
                <w:rFonts w:ascii="Montserrat" w:hAnsi="Montserrat"/>
              </w:rPr>
            </w:pPr>
            <w:r w:rsidRPr="00A62910">
              <w:rPr>
                <w:rFonts w:ascii="Montserrat" w:hAnsi="Montserrat"/>
              </w:rPr>
              <w:t>plieninis vamzdis stačiakampio profilio 80 x 40 x 2(s*) mm, S235JRH; cinkuojamas, gruntuojamas ir dažomas milteliniu būdu</w:t>
            </w:r>
            <w:r w:rsidR="003F0645" w:rsidRPr="00A62910">
              <w:rPr>
                <w:rFonts w:ascii="Montserrat" w:hAnsi="Montserrat"/>
              </w:rPr>
              <w:t xml:space="preserve"> 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0,109 m,  x 4 vnt.</w:t>
            </w:r>
          </w:p>
        </w:tc>
        <w:tc>
          <w:tcPr>
            <w:tcW w:w="1134" w:type="dxa"/>
            <w:tcBorders>
              <w:top w:val="single" w:sz="4" w:space="0" w:color="auto"/>
              <w:bottom w:val="single" w:sz="4" w:space="0" w:color="auto"/>
            </w:tcBorders>
            <w:vAlign w:val="center"/>
          </w:tcPr>
          <w:p w14:paraId="759F1B9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73F2262D" w14:textId="77777777" w:rsidR="00277086" w:rsidRPr="00A62910" w:rsidRDefault="00277086" w:rsidP="00E11F8F">
            <w:pPr>
              <w:jc w:val="center"/>
              <w:rPr>
                <w:rFonts w:ascii="Montserrat" w:hAnsi="Montserrat" w:cs="Calibri"/>
              </w:rPr>
            </w:pPr>
            <w:r w:rsidRPr="00A62910">
              <w:rPr>
                <w:rFonts w:ascii="Montserrat" w:hAnsi="Montserrat" w:cs="Calibri"/>
              </w:rPr>
              <w:t>1,59</w:t>
            </w:r>
          </w:p>
        </w:tc>
      </w:tr>
      <w:tr w:rsidR="00277086" w:rsidRPr="00771091" w14:paraId="66722BB0" w14:textId="77777777" w:rsidTr="00DC2B05">
        <w:trPr>
          <w:cantSplit/>
        </w:trPr>
        <w:tc>
          <w:tcPr>
            <w:tcW w:w="993" w:type="dxa"/>
            <w:tcBorders>
              <w:top w:val="single" w:sz="4" w:space="0" w:color="auto"/>
              <w:bottom w:val="single" w:sz="4" w:space="0" w:color="auto"/>
            </w:tcBorders>
            <w:vAlign w:val="center"/>
          </w:tcPr>
          <w:p w14:paraId="06E9A368"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4C2E85BA" w14:textId="77777777" w:rsidR="00277086" w:rsidRPr="00A62910" w:rsidRDefault="00277086" w:rsidP="00E11F8F">
            <w:pPr>
              <w:rPr>
                <w:rFonts w:ascii="Montserrat" w:hAnsi="Montserrat"/>
              </w:rPr>
            </w:pPr>
            <w:r w:rsidRPr="00A62910">
              <w:rPr>
                <w:rFonts w:ascii="Montserrat" w:hAnsi="Montserrat"/>
              </w:rPr>
              <w:t xml:space="preserve">plieninis vamzdis keturkampio profilio 40 x 40 x 2(s*) mm, S235JRH; cinkuojamas, gruntuojamas ir dažomas milteliniu būdu </w:t>
            </w:r>
            <w:r w:rsidR="003F0645" w:rsidRPr="00A62910">
              <w:rPr>
                <w:rFonts w:ascii="Montserrat" w:hAnsi="Montserrat"/>
              </w:rPr>
              <w:t>spalv</w:t>
            </w:r>
            <w:r w:rsidR="00497FCE" w:rsidRPr="00A62910">
              <w:rPr>
                <w:rFonts w:ascii="Montserrat" w:hAnsi="Montserrat"/>
              </w:rPr>
              <w:t>a</w:t>
            </w:r>
            <w:r w:rsidR="003F0645" w:rsidRPr="00A62910">
              <w:rPr>
                <w:rFonts w:ascii="Montserrat" w:hAnsi="Montserrat"/>
              </w:rPr>
              <w:t>,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0,226 m,  x 2 vnt.</w:t>
            </w:r>
          </w:p>
        </w:tc>
        <w:tc>
          <w:tcPr>
            <w:tcW w:w="1134" w:type="dxa"/>
            <w:tcBorders>
              <w:top w:val="single" w:sz="4" w:space="0" w:color="auto"/>
              <w:bottom w:val="single" w:sz="4" w:space="0" w:color="auto"/>
            </w:tcBorders>
            <w:vAlign w:val="center"/>
          </w:tcPr>
          <w:p w14:paraId="2FCD0C3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685A2CB6" w14:textId="77777777" w:rsidR="00277086" w:rsidRPr="00A62910" w:rsidRDefault="00277086" w:rsidP="00E11F8F">
            <w:pPr>
              <w:jc w:val="center"/>
              <w:rPr>
                <w:rFonts w:ascii="Montserrat" w:hAnsi="Montserrat" w:cs="Calibri"/>
              </w:rPr>
            </w:pPr>
            <w:r w:rsidRPr="00A62910">
              <w:rPr>
                <w:rFonts w:ascii="Montserrat" w:hAnsi="Montserrat" w:cs="Calibri"/>
              </w:rPr>
              <w:t>1,08</w:t>
            </w:r>
          </w:p>
        </w:tc>
      </w:tr>
      <w:tr w:rsidR="00277086" w:rsidRPr="00771091" w14:paraId="1AF0A52D" w14:textId="77777777" w:rsidTr="00DC2B05">
        <w:trPr>
          <w:cantSplit/>
        </w:trPr>
        <w:tc>
          <w:tcPr>
            <w:tcW w:w="993" w:type="dxa"/>
            <w:tcBorders>
              <w:top w:val="single" w:sz="4" w:space="0" w:color="auto"/>
              <w:bottom w:val="single" w:sz="4" w:space="0" w:color="auto"/>
            </w:tcBorders>
            <w:vAlign w:val="center"/>
          </w:tcPr>
          <w:p w14:paraId="4502FC84"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1E9E3E47" w14:textId="77777777" w:rsidR="00277086" w:rsidRPr="00A62910" w:rsidRDefault="00277086" w:rsidP="00E11F8F">
            <w:pPr>
              <w:rPr>
                <w:rFonts w:ascii="Montserrat" w:hAnsi="Montserrat"/>
              </w:rPr>
            </w:pPr>
            <w:r w:rsidRPr="00A62910">
              <w:rPr>
                <w:rFonts w:ascii="Montserrat" w:hAnsi="Montserrat"/>
              </w:rPr>
              <w:t xml:space="preserve">plieninis vamzdis keturkampio profilio 35 x 35 x 3(s*) mm, S235JRH; cinkuojamas,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w:t>
            </w:r>
            <w:r w:rsidRPr="00A62910">
              <w:rPr>
                <w:rFonts w:ascii="Montserrat" w:eastAsia="Arial Unicode MS" w:hAnsi="Montserrat" w:cs="Arial Unicode MS"/>
              </w:rPr>
              <w:t>=</w:t>
            </w:r>
            <w:r w:rsidRPr="00A62910">
              <w:rPr>
                <w:rFonts w:ascii="Montserrat" w:hAnsi="Montserrat"/>
              </w:rPr>
              <w:t xml:space="preserve"> 0,128 m,  x 6 vnt.</w:t>
            </w:r>
          </w:p>
        </w:tc>
        <w:tc>
          <w:tcPr>
            <w:tcW w:w="1134" w:type="dxa"/>
            <w:tcBorders>
              <w:top w:val="single" w:sz="4" w:space="0" w:color="auto"/>
              <w:bottom w:val="single" w:sz="4" w:space="0" w:color="auto"/>
            </w:tcBorders>
            <w:vAlign w:val="center"/>
          </w:tcPr>
          <w:p w14:paraId="37C7F9F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DCD6036" w14:textId="77777777" w:rsidR="00277086" w:rsidRPr="00A62910" w:rsidRDefault="00277086" w:rsidP="00E11F8F">
            <w:pPr>
              <w:jc w:val="center"/>
              <w:rPr>
                <w:rFonts w:ascii="Montserrat" w:hAnsi="Montserrat" w:cs="Calibri"/>
              </w:rPr>
            </w:pPr>
            <w:r w:rsidRPr="00A62910">
              <w:rPr>
                <w:rFonts w:ascii="Montserrat" w:hAnsi="Montserrat" w:cs="Calibri"/>
              </w:rPr>
              <w:t>2,32</w:t>
            </w:r>
          </w:p>
        </w:tc>
      </w:tr>
      <w:tr w:rsidR="00277086" w:rsidRPr="00771091" w14:paraId="1691549F" w14:textId="77777777" w:rsidTr="00DC2B05">
        <w:trPr>
          <w:cantSplit/>
        </w:trPr>
        <w:tc>
          <w:tcPr>
            <w:tcW w:w="993" w:type="dxa"/>
            <w:tcBorders>
              <w:top w:val="single" w:sz="4" w:space="0" w:color="auto"/>
              <w:bottom w:val="single" w:sz="4" w:space="0" w:color="auto"/>
            </w:tcBorders>
            <w:vAlign w:val="center"/>
          </w:tcPr>
          <w:p w14:paraId="1CFD739C" w14:textId="77777777" w:rsidR="00277086" w:rsidRPr="00A62910" w:rsidRDefault="00277086" w:rsidP="00E11F8F">
            <w:pPr>
              <w:numPr>
                <w:ilvl w:val="0"/>
                <w:numId w:val="31"/>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4248ED5B" w14:textId="77777777" w:rsidR="00277086" w:rsidRPr="00A62910" w:rsidRDefault="00277086" w:rsidP="00E11F8F">
            <w:pPr>
              <w:rPr>
                <w:rFonts w:ascii="Montserrat" w:hAnsi="Montserrat"/>
              </w:rPr>
            </w:pPr>
            <w:r w:rsidRPr="00A62910">
              <w:rPr>
                <w:rFonts w:ascii="Montserrat" w:hAnsi="Montserrat"/>
              </w:rPr>
              <w:t xml:space="preserve">plieninė kniedijama M8 veržlė </w:t>
            </w:r>
            <w:r w:rsidRPr="00A62910">
              <w:rPr>
                <w:rFonts w:ascii="Montserrat" w:hAnsi="Montserrat" w:cs="Calibri"/>
              </w:rPr>
              <w:t>Ø</w:t>
            </w:r>
            <w:r w:rsidRPr="00A62910">
              <w:rPr>
                <w:rFonts w:ascii="Montserrat" w:hAnsi="Montserrat"/>
              </w:rPr>
              <w:t xml:space="preserve"> 10,5 mm L= 16 mm su sumažinta įleidžiama galvute (paslepiama briaunele), cinkuota baltai ir pasyvuota </w:t>
            </w:r>
            <w:r w:rsidRPr="00A62910">
              <w:rPr>
                <w:rFonts w:ascii="Montserrat" w:hAnsi="Montserrat"/>
                <w:i/>
              </w:rPr>
              <w:t>(analog. „Wurth“ prekės kodas – 0091780</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02C6930E"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17042F25" w14:textId="77777777" w:rsidR="00277086" w:rsidRPr="00A62910" w:rsidRDefault="00277086" w:rsidP="00E11F8F">
            <w:pPr>
              <w:jc w:val="center"/>
              <w:rPr>
                <w:rFonts w:ascii="Montserrat" w:hAnsi="Montserrat" w:cs="Calibri"/>
              </w:rPr>
            </w:pPr>
            <w:r w:rsidRPr="00A62910">
              <w:rPr>
                <w:rFonts w:ascii="Montserrat" w:hAnsi="Montserrat" w:cs="Calibri"/>
              </w:rPr>
              <w:t>12</w:t>
            </w:r>
          </w:p>
        </w:tc>
      </w:tr>
      <w:tr w:rsidR="00277086" w:rsidRPr="00771091" w14:paraId="0CE0B0ED" w14:textId="77777777" w:rsidTr="00DC2B05">
        <w:trPr>
          <w:cantSplit/>
        </w:trPr>
        <w:tc>
          <w:tcPr>
            <w:tcW w:w="993" w:type="dxa"/>
            <w:tcBorders>
              <w:top w:val="single" w:sz="4" w:space="0" w:color="auto"/>
              <w:bottom w:val="single" w:sz="4" w:space="0" w:color="auto"/>
            </w:tcBorders>
            <w:shd w:val="clear" w:color="auto" w:fill="EEECE1"/>
            <w:vAlign w:val="center"/>
          </w:tcPr>
          <w:p w14:paraId="60680863" w14:textId="77777777" w:rsidR="00277086" w:rsidRPr="00A62910" w:rsidRDefault="00277086" w:rsidP="00E11F8F">
            <w:pPr>
              <w:numPr>
                <w:ilvl w:val="0"/>
                <w:numId w:val="28"/>
              </w:numPr>
              <w:overflowPunct/>
              <w:autoSpaceDE/>
              <w:autoSpaceDN/>
              <w:adjustRightInd/>
              <w:spacing w:line="240" w:lineRule="exact"/>
              <w:ind w:left="1026" w:right="-72" w:hanging="992"/>
              <w:textAlignment w:val="auto"/>
              <w:rPr>
                <w:rFonts w:ascii="Montserrat" w:hAnsi="Montserrat" w:cs="Times New Roman"/>
              </w:rPr>
            </w:pPr>
          </w:p>
        </w:tc>
        <w:tc>
          <w:tcPr>
            <w:tcW w:w="8672" w:type="dxa"/>
            <w:gridSpan w:val="3"/>
            <w:tcBorders>
              <w:top w:val="single" w:sz="4" w:space="0" w:color="auto"/>
              <w:bottom w:val="single" w:sz="4" w:space="0" w:color="auto"/>
            </w:tcBorders>
            <w:shd w:val="clear" w:color="auto" w:fill="EEECE1"/>
            <w:vAlign w:val="center"/>
          </w:tcPr>
          <w:p w14:paraId="1216B9C0" w14:textId="77777777" w:rsidR="00277086" w:rsidRPr="00A62910" w:rsidRDefault="00277086" w:rsidP="00E11F8F">
            <w:pPr>
              <w:overflowPunct/>
              <w:autoSpaceDE/>
              <w:autoSpaceDN/>
              <w:adjustRightInd/>
              <w:spacing w:line="240" w:lineRule="exact"/>
              <w:ind w:right="-78"/>
              <w:textAlignment w:val="auto"/>
              <w:rPr>
                <w:rFonts w:ascii="Montserrat" w:hAnsi="Montserrat" w:cs="Times New Roman"/>
              </w:rPr>
            </w:pPr>
            <w:r w:rsidRPr="00A62910">
              <w:rPr>
                <w:rFonts w:ascii="Montserrat" w:hAnsi="Montserrat"/>
              </w:rPr>
              <w:t>stogo karnizo apdaila ir grafinė informacija-užrašai:</w:t>
            </w:r>
          </w:p>
        </w:tc>
      </w:tr>
      <w:tr w:rsidR="00277086" w:rsidRPr="00771091" w14:paraId="1D1D4156" w14:textId="77777777" w:rsidTr="00DC2B05">
        <w:trPr>
          <w:cantSplit/>
        </w:trPr>
        <w:tc>
          <w:tcPr>
            <w:tcW w:w="993" w:type="dxa"/>
            <w:tcBorders>
              <w:top w:val="single" w:sz="4" w:space="0" w:color="auto"/>
              <w:bottom w:val="single" w:sz="4" w:space="0" w:color="auto"/>
            </w:tcBorders>
            <w:vAlign w:val="center"/>
          </w:tcPr>
          <w:p w14:paraId="22F03417"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740B0E79" w14:textId="77777777" w:rsidR="00277086" w:rsidRPr="00A62910" w:rsidRDefault="00277086" w:rsidP="00E11F8F">
            <w:pPr>
              <w:rPr>
                <w:rFonts w:ascii="Montserrat" w:hAnsi="Montserrat"/>
              </w:rPr>
            </w:pPr>
            <w:r w:rsidRPr="00A62910">
              <w:rPr>
                <w:rFonts w:ascii="Montserrat" w:hAnsi="Montserrat"/>
              </w:rPr>
              <w:t>5 mm storio tekstolito (HGW, PFCC) plokštė, kurios išorinis paviršius apdirbtas „pašiaušiant“ (paruošiamas klijavimui); 1340 x 216 mm, x 3 vnt.</w:t>
            </w:r>
          </w:p>
        </w:tc>
        <w:tc>
          <w:tcPr>
            <w:tcW w:w="1134" w:type="dxa"/>
            <w:tcBorders>
              <w:top w:val="single" w:sz="4" w:space="0" w:color="auto"/>
              <w:bottom w:val="single" w:sz="4" w:space="0" w:color="auto"/>
            </w:tcBorders>
            <w:vAlign w:val="center"/>
          </w:tcPr>
          <w:p w14:paraId="67373A0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CBA2B55" w14:textId="77777777" w:rsidR="00277086" w:rsidRPr="00A62910" w:rsidRDefault="00277086" w:rsidP="00E11F8F">
            <w:pPr>
              <w:jc w:val="center"/>
              <w:rPr>
                <w:rFonts w:ascii="Montserrat" w:hAnsi="Montserrat" w:cs="Calibri"/>
              </w:rPr>
            </w:pPr>
            <w:r w:rsidRPr="00A62910">
              <w:rPr>
                <w:rFonts w:ascii="Montserrat" w:hAnsi="Montserrat" w:cs="Calibri"/>
              </w:rPr>
              <w:t>6,11</w:t>
            </w:r>
          </w:p>
        </w:tc>
      </w:tr>
      <w:tr w:rsidR="00277086" w:rsidRPr="00771091" w14:paraId="55D452D8" w14:textId="77777777" w:rsidTr="00DC2B05">
        <w:trPr>
          <w:cantSplit/>
        </w:trPr>
        <w:tc>
          <w:tcPr>
            <w:tcW w:w="993" w:type="dxa"/>
            <w:tcBorders>
              <w:top w:val="single" w:sz="4" w:space="0" w:color="auto"/>
              <w:bottom w:val="single" w:sz="4" w:space="0" w:color="auto"/>
            </w:tcBorders>
            <w:vAlign w:val="center"/>
          </w:tcPr>
          <w:p w14:paraId="06603179"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3356AF65" w14:textId="77777777" w:rsidR="00277086" w:rsidRPr="00A62910" w:rsidRDefault="00277086" w:rsidP="00E11F8F">
            <w:pPr>
              <w:rPr>
                <w:rFonts w:ascii="Montserrat" w:hAnsi="Montserrat"/>
              </w:rPr>
            </w:pPr>
            <w:r w:rsidRPr="00A62910">
              <w:rPr>
                <w:rFonts w:ascii="Montserrat" w:hAnsi="Montserrat"/>
              </w:rPr>
              <w:t>5 mm storio tekstolito (HGW, PFCC) plokštė, kurios išorinis paviršius apdirbtas „pašiaušiant“ (paruošiamas klijavimui); 295 x 216 mm,  x 2 vnt.</w:t>
            </w:r>
          </w:p>
        </w:tc>
        <w:tc>
          <w:tcPr>
            <w:tcW w:w="1134" w:type="dxa"/>
            <w:tcBorders>
              <w:top w:val="single" w:sz="4" w:space="0" w:color="auto"/>
              <w:bottom w:val="single" w:sz="4" w:space="0" w:color="auto"/>
            </w:tcBorders>
            <w:vAlign w:val="center"/>
          </w:tcPr>
          <w:p w14:paraId="1F9397A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7C2C981C" w14:textId="77777777" w:rsidR="00277086" w:rsidRPr="00A62910" w:rsidRDefault="00277086" w:rsidP="00E11F8F">
            <w:pPr>
              <w:jc w:val="center"/>
              <w:rPr>
                <w:rFonts w:ascii="Montserrat" w:hAnsi="Montserrat" w:cs="Calibri"/>
              </w:rPr>
            </w:pPr>
            <w:r w:rsidRPr="00A62910">
              <w:rPr>
                <w:rFonts w:ascii="Montserrat" w:hAnsi="Montserrat" w:cs="Calibri"/>
              </w:rPr>
              <w:t>0,9</w:t>
            </w:r>
          </w:p>
        </w:tc>
      </w:tr>
      <w:tr w:rsidR="00277086" w:rsidRPr="00771091" w14:paraId="3793B6A1" w14:textId="77777777" w:rsidTr="00DC2B05">
        <w:trPr>
          <w:cantSplit/>
        </w:trPr>
        <w:tc>
          <w:tcPr>
            <w:tcW w:w="993" w:type="dxa"/>
            <w:tcBorders>
              <w:top w:val="single" w:sz="4" w:space="0" w:color="auto"/>
              <w:bottom w:val="single" w:sz="4" w:space="0" w:color="auto"/>
            </w:tcBorders>
            <w:vAlign w:val="center"/>
          </w:tcPr>
          <w:p w14:paraId="4D7B1F3B"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0769F074" w14:textId="77777777" w:rsidR="00277086" w:rsidRPr="00A62910" w:rsidRDefault="00277086" w:rsidP="00E11F8F">
            <w:pPr>
              <w:rPr>
                <w:rFonts w:ascii="Montserrat" w:hAnsi="Montserrat"/>
              </w:rPr>
            </w:pPr>
            <w:r w:rsidRPr="00A62910">
              <w:rPr>
                <w:rFonts w:ascii="Montserrat" w:hAnsi="Montserrat"/>
              </w:rPr>
              <w:t>5 mm storio tekstolito (HGW, PFCC) plokštė, kurios išorinis paviršius apdirbtas „pašiaušiant“ (paruošiamas klijavimui); 1340 x 106 mm, x 3 vnt.</w:t>
            </w:r>
          </w:p>
        </w:tc>
        <w:tc>
          <w:tcPr>
            <w:tcW w:w="1134" w:type="dxa"/>
            <w:tcBorders>
              <w:top w:val="single" w:sz="4" w:space="0" w:color="auto"/>
              <w:bottom w:val="single" w:sz="4" w:space="0" w:color="auto"/>
            </w:tcBorders>
            <w:vAlign w:val="center"/>
          </w:tcPr>
          <w:p w14:paraId="063A59B3"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78FED6A" w14:textId="77777777" w:rsidR="00277086" w:rsidRPr="00A62910" w:rsidRDefault="00277086" w:rsidP="00E11F8F">
            <w:pPr>
              <w:jc w:val="center"/>
              <w:rPr>
                <w:rFonts w:ascii="Montserrat" w:hAnsi="Montserrat" w:cs="Calibri"/>
              </w:rPr>
            </w:pPr>
            <w:r w:rsidRPr="00A62910">
              <w:rPr>
                <w:rFonts w:ascii="Montserrat" w:hAnsi="Montserrat" w:cs="Calibri"/>
              </w:rPr>
              <w:t>3</w:t>
            </w:r>
          </w:p>
        </w:tc>
      </w:tr>
      <w:tr w:rsidR="00277086" w:rsidRPr="00771091" w14:paraId="09A26C81" w14:textId="77777777" w:rsidTr="00DC2B05">
        <w:trPr>
          <w:cantSplit/>
        </w:trPr>
        <w:tc>
          <w:tcPr>
            <w:tcW w:w="993" w:type="dxa"/>
            <w:tcBorders>
              <w:top w:val="single" w:sz="4" w:space="0" w:color="auto"/>
              <w:bottom w:val="single" w:sz="4" w:space="0" w:color="auto"/>
            </w:tcBorders>
            <w:vAlign w:val="center"/>
          </w:tcPr>
          <w:p w14:paraId="38D1FE07"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6B0B2D94" w14:textId="77777777" w:rsidR="00277086" w:rsidRPr="00A62910" w:rsidRDefault="00277086" w:rsidP="00E11F8F">
            <w:pPr>
              <w:rPr>
                <w:rFonts w:ascii="Montserrat" w:hAnsi="Montserrat"/>
              </w:rPr>
            </w:pPr>
            <w:r w:rsidRPr="00A62910">
              <w:rPr>
                <w:rFonts w:ascii="Montserrat" w:hAnsi="Montserrat"/>
              </w:rPr>
              <w:t>5 mm storio tekstolito (HGW, PFCC) plokštė, kurios išorinis paviršius apdirbtas „pašiaušiant“ (paruošiamas klijavimui); 295 x 106 mm,  x 2 vnt.</w:t>
            </w:r>
          </w:p>
        </w:tc>
        <w:tc>
          <w:tcPr>
            <w:tcW w:w="1134" w:type="dxa"/>
            <w:tcBorders>
              <w:top w:val="single" w:sz="4" w:space="0" w:color="auto"/>
              <w:bottom w:val="single" w:sz="4" w:space="0" w:color="auto"/>
            </w:tcBorders>
            <w:vAlign w:val="center"/>
          </w:tcPr>
          <w:p w14:paraId="26E07B3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CE35E39" w14:textId="77777777" w:rsidR="00277086" w:rsidRPr="00A62910" w:rsidRDefault="00277086" w:rsidP="00E11F8F">
            <w:pPr>
              <w:jc w:val="center"/>
              <w:rPr>
                <w:rFonts w:ascii="Montserrat" w:hAnsi="Montserrat" w:cs="Calibri"/>
              </w:rPr>
            </w:pPr>
            <w:r w:rsidRPr="00A62910">
              <w:rPr>
                <w:rFonts w:ascii="Montserrat" w:hAnsi="Montserrat" w:cs="Calibri"/>
              </w:rPr>
              <w:t>0,44</w:t>
            </w:r>
          </w:p>
        </w:tc>
      </w:tr>
      <w:tr w:rsidR="00277086" w:rsidRPr="00771091" w14:paraId="758E3B21" w14:textId="77777777" w:rsidTr="00DC2B05">
        <w:trPr>
          <w:cantSplit/>
        </w:trPr>
        <w:tc>
          <w:tcPr>
            <w:tcW w:w="993" w:type="dxa"/>
            <w:tcBorders>
              <w:top w:val="single" w:sz="4" w:space="0" w:color="auto"/>
              <w:bottom w:val="single" w:sz="4" w:space="0" w:color="auto"/>
            </w:tcBorders>
            <w:vAlign w:val="center"/>
          </w:tcPr>
          <w:p w14:paraId="37294264"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44E4D2A4" w14:textId="77777777" w:rsidR="00277086" w:rsidRPr="00A62910" w:rsidRDefault="00277086" w:rsidP="00E11F8F">
            <w:pPr>
              <w:rPr>
                <w:rFonts w:ascii="Montserrat" w:hAnsi="Montserrat"/>
              </w:rPr>
            </w:pPr>
            <w:r w:rsidRPr="00A62910">
              <w:rPr>
                <w:rFonts w:ascii="Montserrat" w:hAnsi="Montserrat"/>
              </w:rPr>
              <w:t xml:space="preserve">cinkuotas plieno savigręžis metalui su įleidžiama galva ir su grąžteliu galva ir su PH2 įduba sukimui, DIN7504 P, </w:t>
            </w:r>
            <w:r w:rsidRPr="00A62910">
              <w:rPr>
                <w:rFonts w:ascii="Montserrat" w:hAnsi="Montserrat" w:cs="Calibri"/>
              </w:rPr>
              <w:t>Ø</w:t>
            </w:r>
            <w:r w:rsidRPr="00A62910">
              <w:rPr>
                <w:rFonts w:ascii="Montserrat" w:hAnsi="Montserrat"/>
              </w:rPr>
              <w:t xml:space="preserve"> 4,2, L= 32 mm,  x 68 vnt.</w:t>
            </w:r>
          </w:p>
        </w:tc>
        <w:tc>
          <w:tcPr>
            <w:tcW w:w="1134" w:type="dxa"/>
            <w:tcBorders>
              <w:top w:val="single" w:sz="4" w:space="0" w:color="auto"/>
              <w:bottom w:val="single" w:sz="4" w:space="0" w:color="auto"/>
            </w:tcBorders>
            <w:vAlign w:val="center"/>
          </w:tcPr>
          <w:p w14:paraId="1971AF07"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39546407"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0,154</w:t>
            </w:r>
          </w:p>
        </w:tc>
      </w:tr>
      <w:tr w:rsidR="00277086" w:rsidRPr="00771091" w14:paraId="77CBE08E" w14:textId="77777777" w:rsidTr="00DC2B05">
        <w:trPr>
          <w:cantSplit/>
        </w:trPr>
        <w:tc>
          <w:tcPr>
            <w:tcW w:w="993" w:type="dxa"/>
            <w:tcBorders>
              <w:top w:val="single" w:sz="4" w:space="0" w:color="auto"/>
              <w:bottom w:val="single" w:sz="4" w:space="0" w:color="auto"/>
            </w:tcBorders>
            <w:vAlign w:val="center"/>
          </w:tcPr>
          <w:p w14:paraId="6C7F51FA"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6B78E0B9" w14:textId="77777777" w:rsidR="00277086" w:rsidRPr="00A62910" w:rsidRDefault="00277086" w:rsidP="00E11F8F">
            <w:pPr>
              <w:rPr>
                <w:rFonts w:ascii="Montserrat" w:hAnsi="Montserrat"/>
              </w:rPr>
            </w:pPr>
            <w:r w:rsidRPr="00A62910">
              <w:rPr>
                <w:rFonts w:ascii="Montserrat" w:hAnsi="Montserrat"/>
              </w:rPr>
              <w:t xml:space="preserve">2 lenkimų lankstinys – karnizo priekis  – lovys U formos profilio 27 x 220 x 46 mm iš 2 mm storio aliuminio lakšto;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 4,61 m, x 1 vnt.</w:t>
            </w:r>
          </w:p>
        </w:tc>
        <w:tc>
          <w:tcPr>
            <w:tcW w:w="1134" w:type="dxa"/>
            <w:tcBorders>
              <w:top w:val="single" w:sz="4" w:space="0" w:color="auto"/>
              <w:bottom w:val="single" w:sz="4" w:space="0" w:color="auto"/>
            </w:tcBorders>
            <w:vAlign w:val="center"/>
          </w:tcPr>
          <w:p w14:paraId="1752119F"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27AB057" w14:textId="77777777" w:rsidR="00277086" w:rsidRPr="00A62910" w:rsidRDefault="00277086" w:rsidP="00E11F8F">
            <w:pPr>
              <w:jc w:val="center"/>
              <w:rPr>
                <w:rFonts w:ascii="Montserrat" w:hAnsi="Montserrat" w:cs="Calibri"/>
              </w:rPr>
            </w:pPr>
            <w:r w:rsidRPr="00A62910">
              <w:rPr>
                <w:rFonts w:ascii="Montserrat" w:hAnsi="Montserrat" w:cs="Calibri"/>
              </w:rPr>
              <w:t>7,29</w:t>
            </w:r>
          </w:p>
        </w:tc>
      </w:tr>
      <w:tr w:rsidR="00277086" w:rsidRPr="00771091" w14:paraId="1F067A60" w14:textId="77777777" w:rsidTr="00DC2B05">
        <w:trPr>
          <w:cantSplit/>
        </w:trPr>
        <w:tc>
          <w:tcPr>
            <w:tcW w:w="993" w:type="dxa"/>
            <w:tcBorders>
              <w:top w:val="single" w:sz="4" w:space="0" w:color="auto"/>
              <w:bottom w:val="single" w:sz="4" w:space="0" w:color="auto"/>
            </w:tcBorders>
            <w:vAlign w:val="center"/>
          </w:tcPr>
          <w:p w14:paraId="63729774"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3E291E53" w14:textId="77777777" w:rsidR="00277086" w:rsidRPr="00A62910" w:rsidRDefault="00277086" w:rsidP="00E11F8F">
            <w:pPr>
              <w:rPr>
                <w:rFonts w:ascii="Montserrat" w:hAnsi="Montserrat"/>
              </w:rPr>
            </w:pPr>
            <w:r w:rsidRPr="00A62910">
              <w:rPr>
                <w:rFonts w:ascii="Montserrat" w:hAnsi="Montserrat"/>
              </w:rPr>
              <w:t xml:space="preserve">2 lenkimų lankstinys – karnizo antra pusė  – Z formos profilis 15 x 108 x 27 mm iš 2 mm storio aliuminio lakšto;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 4,61 m, x 1 vnt.</w:t>
            </w:r>
          </w:p>
        </w:tc>
        <w:tc>
          <w:tcPr>
            <w:tcW w:w="1134" w:type="dxa"/>
            <w:tcBorders>
              <w:top w:val="single" w:sz="4" w:space="0" w:color="auto"/>
              <w:bottom w:val="single" w:sz="4" w:space="0" w:color="auto"/>
            </w:tcBorders>
            <w:vAlign w:val="center"/>
          </w:tcPr>
          <w:p w14:paraId="4A7D202E"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3D48703C" w14:textId="77777777" w:rsidR="00277086" w:rsidRPr="00A62910" w:rsidRDefault="00277086" w:rsidP="00E11F8F">
            <w:pPr>
              <w:jc w:val="center"/>
              <w:rPr>
                <w:rFonts w:ascii="Montserrat" w:hAnsi="Montserrat" w:cs="Calibri"/>
              </w:rPr>
            </w:pPr>
            <w:r w:rsidRPr="00A62910">
              <w:rPr>
                <w:rFonts w:ascii="Montserrat" w:hAnsi="Montserrat" w:cs="Calibri"/>
              </w:rPr>
              <w:t>3,73</w:t>
            </w:r>
          </w:p>
        </w:tc>
      </w:tr>
      <w:tr w:rsidR="00277086" w:rsidRPr="00771091" w14:paraId="6718F877" w14:textId="77777777" w:rsidTr="00DC2B05">
        <w:trPr>
          <w:cantSplit/>
        </w:trPr>
        <w:tc>
          <w:tcPr>
            <w:tcW w:w="993" w:type="dxa"/>
            <w:tcBorders>
              <w:top w:val="single" w:sz="4" w:space="0" w:color="auto"/>
              <w:bottom w:val="single" w:sz="4" w:space="0" w:color="auto"/>
            </w:tcBorders>
            <w:vAlign w:val="center"/>
          </w:tcPr>
          <w:p w14:paraId="569180C7"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27062C35" w14:textId="77777777" w:rsidR="00277086" w:rsidRPr="00A62910" w:rsidRDefault="00277086" w:rsidP="00E11F8F">
            <w:pPr>
              <w:rPr>
                <w:rFonts w:ascii="Montserrat" w:hAnsi="Montserrat"/>
              </w:rPr>
            </w:pPr>
            <w:r w:rsidRPr="00A62910">
              <w:rPr>
                <w:rFonts w:ascii="Montserrat" w:hAnsi="Montserrat"/>
              </w:rPr>
              <w:t>polimeriniai vieno komponento lankstūs universalūs klijai karnizo priekiui ir antrai pusei klijuoti; tinkami klijuoti dažytą aliuminio skardą prie tekstolito, skirti klijuoti lauke, sukietėjusių klijų eksploatavimo temperatūra nuo -30</w:t>
            </w:r>
            <w:r w:rsidRPr="00A62910">
              <w:rPr>
                <w:rFonts w:ascii="Montserrat" w:hAnsi="Montserrat"/>
                <w:b/>
                <w:vertAlign w:val="superscript"/>
              </w:rPr>
              <w:t>O</w:t>
            </w:r>
            <w:r w:rsidRPr="00A62910">
              <w:rPr>
                <w:rFonts w:ascii="Montserrat" w:hAnsi="Montserrat"/>
              </w:rPr>
              <w:t>C iki +80</w:t>
            </w:r>
            <w:r w:rsidRPr="00A62910">
              <w:rPr>
                <w:rFonts w:ascii="Montserrat" w:hAnsi="Montserrat"/>
                <w:vertAlign w:val="superscript"/>
              </w:rPr>
              <w:t>O</w:t>
            </w:r>
            <w:r w:rsidRPr="00A62910">
              <w:rPr>
                <w:rFonts w:ascii="Montserrat" w:hAnsi="Montserrat"/>
              </w:rPr>
              <w:t xml:space="preserve">C; klijuojamas plotas – 2,02 kv. m   </w:t>
            </w:r>
            <w:r w:rsidRPr="00A62910">
              <w:rPr>
                <w:rFonts w:ascii="Montserrat" w:hAnsi="Montserrat"/>
                <w:i/>
              </w:rPr>
              <w:t>(analog. „Moment fix extreme total“</w:t>
            </w:r>
            <w:r w:rsidRPr="00A62910">
              <w:rPr>
                <w:rFonts w:ascii="Montserrat" w:hAnsi="Montserrat"/>
              </w:rPr>
              <w:t>***</w:t>
            </w:r>
            <w:r w:rsidRPr="00A62910">
              <w:rPr>
                <w:rFonts w:ascii="Montserrat" w:hAnsi="Montserrat"/>
                <w:i/>
              </w:rPr>
              <w:t>)</w:t>
            </w:r>
            <w:r w:rsidRPr="00A62910">
              <w:rPr>
                <w:rFonts w:ascii="Montserrat" w:hAnsi="Montserrat"/>
              </w:rPr>
              <w:t xml:space="preserve"> </w:t>
            </w:r>
          </w:p>
        </w:tc>
        <w:tc>
          <w:tcPr>
            <w:tcW w:w="1134" w:type="dxa"/>
            <w:tcBorders>
              <w:top w:val="single" w:sz="4" w:space="0" w:color="auto"/>
              <w:bottom w:val="single" w:sz="4" w:space="0" w:color="auto"/>
            </w:tcBorders>
            <w:vAlign w:val="center"/>
          </w:tcPr>
          <w:p w14:paraId="32DAC5E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DE6B777"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0,88</w:t>
            </w:r>
          </w:p>
        </w:tc>
      </w:tr>
      <w:tr w:rsidR="00277086" w:rsidRPr="00771091" w14:paraId="3C5DDB59" w14:textId="77777777" w:rsidTr="00DC2B05">
        <w:trPr>
          <w:cantSplit/>
        </w:trPr>
        <w:tc>
          <w:tcPr>
            <w:tcW w:w="993" w:type="dxa"/>
            <w:tcBorders>
              <w:top w:val="single" w:sz="4" w:space="0" w:color="auto"/>
              <w:bottom w:val="single" w:sz="4" w:space="0" w:color="auto"/>
            </w:tcBorders>
            <w:vAlign w:val="center"/>
          </w:tcPr>
          <w:p w14:paraId="4400DBD3" w14:textId="77777777" w:rsidR="00277086" w:rsidRPr="00A62910" w:rsidRDefault="00277086" w:rsidP="00E11F8F">
            <w:pPr>
              <w:numPr>
                <w:ilvl w:val="0"/>
                <w:numId w:val="32"/>
              </w:numPr>
              <w:overflowPunct/>
              <w:autoSpaceDE/>
              <w:autoSpaceDN/>
              <w:adjustRightInd/>
              <w:spacing w:line="240" w:lineRule="exact"/>
              <w:ind w:right="-72" w:hanging="926"/>
              <w:textAlignment w:val="auto"/>
              <w:rPr>
                <w:rFonts w:ascii="Montserrat" w:hAnsi="Montserrat" w:cs="Times New Roman"/>
                <w:spacing w:val="-12"/>
              </w:rPr>
            </w:pPr>
          </w:p>
        </w:tc>
        <w:tc>
          <w:tcPr>
            <w:tcW w:w="6804" w:type="dxa"/>
            <w:tcBorders>
              <w:top w:val="single" w:sz="4" w:space="0" w:color="auto"/>
              <w:bottom w:val="single" w:sz="4" w:space="0" w:color="auto"/>
            </w:tcBorders>
          </w:tcPr>
          <w:p w14:paraId="6FFE0B63" w14:textId="77777777" w:rsidR="00277086" w:rsidRPr="00A62910" w:rsidRDefault="00277086" w:rsidP="00E11F8F">
            <w:pPr>
              <w:rPr>
                <w:rFonts w:ascii="Montserrat" w:hAnsi="Montserrat"/>
                <w:i/>
              </w:rPr>
            </w:pPr>
            <w:r w:rsidRPr="00A62910">
              <w:rPr>
                <w:rFonts w:ascii="Montserrat" w:hAnsi="Montserrat"/>
              </w:rPr>
              <w:t xml:space="preserve">lipni klijuojama II klasės baltos spalvos šviesą atspindinti PVC plėvelė, RA2 klasės, storis </w:t>
            </w:r>
            <w:r w:rsidRPr="00A62910">
              <w:rPr>
                <w:rFonts w:ascii="Montserrat" w:hAnsi="Montserrat" w:cs="Times New Roman"/>
              </w:rPr>
              <w:t>≥</w:t>
            </w:r>
            <w:r w:rsidRPr="00A62910">
              <w:rPr>
                <w:rFonts w:ascii="Montserrat" w:hAnsi="Montserrat"/>
              </w:rPr>
              <w:t xml:space="preserve"> 120 mikronų, garantinis laikotarpis naudojant lauko </w:t>
            </w:r>
            <w:r w:rsidRPr="00A62910">
              <w:rPr>
                <w:rFonts w:ascii="Montserrat" w:hAnsi="Montserrat" w:cs="Calibri"/>
              </w:rPr>
              <w:t xml:space="preserve">sąlygomis ir veikiant UV spinduliams –  ≥ 5 m, spalvoti skaičiai ant plėvelės spausdinami trafaretiniu būdu šilkografiniais dažais </w:t>
            </w:r>
            <w:r w:rsidRPr="00A62910">
              <w:rPr>
                <w:rFonts w:ascii="Montserrat" w:hAnsi="Montserrat" w:cs="Calibri"/>
                <w:i/>
              </w:rPr>
              <w:t>(analog. – Oralite 5010***), medžiagų poreikis ir spaudos darbų apimtis kiekvienu atskiru atveju turi būti perskaičiuojami pagal konkretų stotelės pavadinimą ir viešojo transporto maršruto numerių skaičių atitinkamai</w:t>
            </w:r>
            <w:r w:rsidRPr="00A62910">
              <w:rPr>
                <w:rFonts w:ascii="Montserrat" w:hAnsi="Montserrat"/>
                <w:i/>
              </w:rPr>
              <w:t>.</w:t>
            </w:r>
          </w:p>
        </w:tc>
        <w:tc>
          <w:tcPr>
            <w:tcW w:w="1134" w:type="dxa"/>
            <w:tcBorders>
              <w:top w:val="single" w:sz="4" w:space="0" w:color="auto"/>
              <w:bottom w:val="single" w:sz="4" w:space="0" w:color="auto"/>
            </w:tcBorders>
            <w:vAlign w:val="center"/>
          </w:tcPr>
          <w:p w14:paraId="0007B7B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431FF745"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0,57</w:t>
            </w:r>
          </w:p>
        </w:tc>
      </w:tr>
      <w:tr w:rsidR="00277086" w:rsidRPr="00771091" w14:paraId="41B62292" w14:textId="77777777" w:rsidTr="00DC2B05">
        <w:trPr>
          <w:cantSplit/>
        </w:trPr>
        <w:tc>
          <w:tcPr>
            <w:tcW w:w="993" w:type="dxa"/>
            <w:tcBorders>
              <w:top w:val="single" w:sz="4" w:space="0" w:color="auto"/>
              <w:bottom w:val="single" w:sz="4" w:space="0" w:color="auto"/>
            </w:tcBorders>
            <w:shd w:val="clear" w:color="auto" w:fill="EEECE1"/>
            <w:vAlign w:val="center"/>
          </w:tcPr>
          <w:p w14:paraId="77B4BF2B" w14:textId="77777777" w:rsidR="00277086" w:rsidRPr="00A62910" w:rsidRDefault="00277086" w:rsidP="00E11F8F">
            <w:pPr>
              <w:overflowPunct/>
              <w:autoSpaceDE/>
              <w:autoSpaceDN/>
              <w:adjustRightInd/>
              <w:spacing w:line="240" w:lineRule="exact"/>
              <w:ind w:left="240" w:right="-72" w:hanging="206"/>
              <w:textAlignment w:val="auto"/>
              <w:rPr>
                <w:rFonts w:ascii="Montserrat" w:hAnsi="Montserrat" w:cs="Times New Roman"/>
                <w:b/>
              </w:rPr>
            </w:pPr>
            <w:r w:rsidRPr="00A62910">
              <w:rPr>
                <w:rFonts w:ascii="Montserrat" w:hAnsi="Montserrat" w:cs="Times New Roman"/>
                <w:b/>
              </w:rPr>
              <w:t>1.4.</w:t>
            </w:r>
          </w:p>
        </w:tc>
        <w:tc>
          <w:tcPr>
            <w:tcW w:w="8672" w:type="dxa"/>
            <w:gridSpan w:val="3"/>
            <w:tcBorders>
              <w:top w:val="single" w:sz="4" w:space="0" w:color="auto"/>
              <w:bottom w:val="single" w:sz="4" w:space="0" w:color="auto"/>
            </w:tcBorders>
            <w:shd w:val="clear" w:color="auto" w:fill="EEECE1"/>
            <w:vAlign w:val="center"/>
          </w:tcPr>
          <w:p w14:paraId="6C16CCA7" w14:textId="77777777" w:rsidR="00277086" w:rsidRPr="00A62910" w:rsidRDefault="00277086" w:rsidP="00E11F8F">
            <w:pPr>
              <w:overflowPunct/>
              <w:autoSpaceDE/>
              <w:autoSpaceDN/>
              <w:adjustRightInd/>
              <w:spacing w:line="240" w:lineRule="exact"/>
              <w:ind w:left="-68" w:right="-78" w:firstLine="102"/>
              <w:textAlignment w:val="auto"/>
              <w:rPr>
                <w:rFonts w:ascii="Montserrat" w:hAnsi="Montserrat" w:cs="Calibri"/>
              </w:rPr>
            </w:pPr>
            <w:r w:rsidRPr="00A62910">
              <w:rPr>
                <w:rFonts w:ascii="Montserrat" w:eastAsia="Arial Unicode MS" w:hAnsi="Montserrat" w:cs="Arial Unicode MS"/>
                <w:b/>
              </w:rPr>
              <w:t>Apšvietimas</w:t>
            </w:r>
            <w:r w:rsidRPr="00A62910">
              <w:rPr>
                <w:rFonts w:ascii="Montserrat" w:eastAsia="Arial Unicode MS" w:hAnsi="Montserrat" w:cs="Arial Unicode MS"/>
                <w:b/>
                <w:i/>
              </w:rPr>
              <w:t xml:space="preserve">  </w:t>
            </w:r>
            <w:r w:rsidRPr="00A62910">
              <w:rPr>
                <w:rFonts w:ascii="Montserrat" w:eastAsia="Arial Unicode MS" w:hAnsi="Montserrat" w:cs="Arial Unicode MS"/>
                <w:i/>
              </w:rPr>
              <w:t>(Techninių specifikacijų punkt. 2.5.4., 4.)</w:t>
            </w:r>
          </w:p>
        </w:tc>
      </w:tr>
      <w:tr w:rsidR="00277086" w:rsidRPr="00771091" w14:paraId="2C2FCD33" w14:textId="77777777" w:rsidTr="00DC2B05">
        <w:trPr>
          <w:cantSplit/>
        </w:trPr>
        <w:tc>
          <w:tcPr>
            <w:tcW w:w="993" w:type="dxa"/>
            <w:tcBorders>
              <w:top w:val="single" w:sz="4" w:space="0" w:color="auto"/>
              <w:bottom w:val="single" w:sz="4" w:space="0" w:color="auto"/>
            </w:tcBorders>
            <w:vAlign w:val="center"/>
          </w:tcPr>
          <w:p w14:paraId="03591748"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0BDEC946" w14:textId="77777777" w:rsidR="00277086" w:rsidRPr="00A62910" w:rsidRDefault="00277086" w:rsidP="00E11F8F">
            <w:pPr>
              <w:rPr>
                <w:rFonts w:ascii="Montserrat" w:hAnsi="Montserrat"/>
              </w:rPr>
            </w:pPr>
            <w:r w:rsidRPr="00A62910">
              <w:rPr>
                <w:rFonts w:ascii="Montserrat" w:hAnsi="Montserrat"/>
              </w:rPr>
              <w:t xml:space="preserve">16A kirtikis 1 polio, montuojamas ant DIN bėgelio, 1 modulio, 250V, x 1 vnt. (montuojamas </w:t>
            </w:r>
            <w:r w:rsidR="00E0027D" w:rsidRPr="00A62910">
              <w:rPr>
                <w:rFonts w:ascii="Montserrat" w:hAnsi="Montserrat"/>
              </w:rPr>
              <w:t>TTLP</w:t>
            </w:r>
            <w:r w:rsidRPr="00A62910">
              <w:rPr>
                <w:rFonts w:ascii="Montserrat" w:hAnsi="Montserrat"/>
              </w:rPr>
              <w:t xml:space="preserve"> atramoje)</w:t>
            </w:r>
          </w:p>
        </w:tc>
        <w:tc>
          <w:tcPr>
            <w:tcW w:w="1134" w:type="dxa"/>
            <w:tcBorders>
              <w:top w:val="single" w:sz="4" w:space="0" w:color="auto"/>
              <w:bottom w:val="single" w:sz="4" w:space="0" w:color="auto"/>
            </w:tcBorders>
            <w:vAlign w:val="center"/>
          </w:tcPr>
          <w:p w14:paraId="7CDC4B0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2A37727C"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57E7ADD3" w14:textId="77777777" w:rsidTr="00DC2B05">
        <w:trPr>
          <w:cantSplit/>
        </w:trPr>
        <w:tc>
          <w:tcPr>
            <w:tcW w:w="993" w:type="dxa"/>
            <w:tcBorders>
              <w:top w:val="single" w:sz="4" w:space="0" w:color="auto"/>
              <w:bottom w:val="single" w:sz="4" w:space="0" w:color="auto"/>
            </w:tcBorders>
            <w:vAlign w:val="center"/>
          </w:tcPr>
          <w:p w14:paraId="40DFE250"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67F9E729" w14:textId="77777777" w:rsidR="00277086" w:rsidRPr="00A62910" w:rsidRDefault="00277086" w:rsidP="00E11F8F">
            <w:pPr>
              <w:rPr>
                <w:rFonts w:ascii="Montserrat" w:hAnsi="Montserrat"/>
              </w:rPr>
            </w:pPr>
            <w:r w:rsidRPr="00A62910">
              <w:rPr>
                <w:rFonts w:ascii="Montserrat" w:hAnsi="Montserrat"/>
              </w:rPr>
              <w:t>lankstus kabelis daugiavielėmis vario gyslomis su dviguba EPR + CP izoliacija, Cu 0,6/1kV 3x1,5 mm</w:t>
            </w:r>
            <w:r w:rsidRPr="00A62910">
              <w:rPr>
                <w:rFonts w:ascii="Montserrat" w:hAnsi="Montserrat"/>
                <w:b/>
                <w:vertAlign w:val="superscript"/>
              </w:rPr>
              <w:t>2</w:t>
            </w:r>
            <w:r w:rsidRPr="00A62910">
              <w:rPr>
                <w:rFonts w:ascii="Montserrat" w:hAnsi="Montserrat"/>
              </w:rPr>
              <w:t>, H07RN-F arba analogiškų charakteristikų</w:t>
            </w:r>
          </w:p>
        </w:tc>
        <w:tc>
          <w:tcPr>
            <w:tcW w:w="1134" w:type="dxa"/>
            <w:tcBorders>
              <w:top w:val="single" w:sz="4" w:space="0" w:color="auto"/>
              <w:bottom w:val="single" w:sz="4" w:space="0" w:color="auto"/>
            </w:tcBorders>
            <w:vAlign w:val="center"/>
          </w:tcPr>
          <w:p w14:paraId="7925F066"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m</w:t>
            </w:r>
          </w:p>
        </w:tc>
        <w:tc>
          <w:tcPr>
            <w:tcW w:w="734" w:type="dxa"/>
            <w:tcBorders>
              <w:top w:val="single" w:sz="4" w:space="0" w:color="auto"/>
              <w:bottom w:val="single" w:sz="4" w:space="0" w:color="auto"/>
            </w:tcBorders>
            <w:vAlign w:val="center"/>
          </w:tcPr>
          <w:p w14:paraId="3F847776" w14:textId="77777777" w:rsidR="00277086" w:rsidRPr="00A62910" w:rsidRDefault="00277086" w:rsidP="00E11F8F">
            <w:pPr>
              <w:jc w:val="center"/>
              <w:rPr>
                <w:rFonts w:ascii="Montserrat" w:hAnsi="Montserrat" w:cs="Calibri"/>
              </w:rPr>
            </w:pPr>
            <w:r w:rsidRPr="00A62910">
              <w:rPr>
                <w:rFonts w:ascii="Montserrat" w:hAnsi="Montserrat" w:cs="Calibri"/>
              </w:rPr>
              <w:t>3</w:t>
            </w:r>
          </w:p>
        </w:tc>
      </w:tr>
      <w:tr w:rsidR="00277086" w:rsidRPr="00771091" w14:paraId="464D28C8" w14:textId="77777777" w:rsidTr="00DC2B05">
        <w:trPr>
          <w:cantSplit/>
        </w:trPr>
        <w:tc>
          <w:tcPr>
            <w:tcW w:w="993" w:type="dxa"/>
            <w:tcBorders>
              <w:top w:val="single" w:sz="4" w:space="0" w:color="auto"/>
              <w:bottom w:val="single" w:sz="4" w:space="0" w:color="auto"/>
            </w:tcBorders>
            <w:vAlign w:val="center"/>
          </w:tcPr>
          <w:p w14:paraId="6E046E30"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3B040EEA" w14:textId="77777777" w:rsidR="00277086" w:rsidRPr="00A62910" w:rsidRDefault="00277086" w:rsidP="00E11F8F">
            <w:pPr>
              <w:rPr>
                <w:rFonts w:ascii="Montserrat" w:hAnsi="Montserrat"/>
              </w:rPr>
            </w:pPr>
            <w:r w:rsidRPr="00A62910">
              <w:rPr>
                <w:rFonts w:ascii="Montserrat" w:hAnsi="Montserrat"/>
              </w:rPr>
              <w:t>vamzdelio formos užspaudžiamas antgalis su izoliatoriumi skirtas 1,5 mm</w:t>
            </w:r>
            <w:r w:rsidRPr="00A62910">
              <w:rPr>
                <w:rFonts w:ascii="Montserrat" w:hAnsi="Montserrat"/>
                <w:b/>
                <w:vertAlign w:val="superscript"/>
              </w:rPr>
              <w:t>2</w:t>
            </w:r>
            <w:r w:rsidRPr="00A62910">
              <w:rPr>
                <w:rFonts w:ascii="Montserrat" w:hAnsi="Montserrat"/>
              </w:rPr>
              <w:t xml:space="preserve"> daugiavielei varinei gyslai</w:t>
            </w:r>
          </w:p>
        </w:tc>
        <w:tc>
          <w:tcPr>
            <w:tcW w:w="1134" w:type="dxa"/>
            <w:tcBorders>
              <w:top w:val="single" w:sz="4" w:space="0" w:color="auto"/>
              <w:bottom w:val="single" w:sz="4" w:space="0" w:color="auto"/>
            </w:tcBorders>
            <w:vAlign w:val="center"/>
          </w:tcPr>
          <w:p w14:paraId="25BCFB01"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5DF62097" w14:textId="77777777" w:rsidR="00277086" w:rsidRPr="00A62910" w:rsidRDefault="00277086" w:rsidP="00E11F8F">
            <w:pPr>
              <w:jc w:val="center"/>
              <w:rPr>
                <w:rFonts w:ascii="Montserrat" w:hAnsi="Montserrat" w:cs="Calibri"/>
              </w:rPr>
            </w:pPr>
            <w:r w:rsidRPr="00A62910">
              <w:rPr>
                <w:rFonts w:ascii="Montserrat" w:hAnsi="Montserrat" w:cs="Calibri"/>
              </w:rPr>
              <w:t>6</w:t>
            </w:r>
          </w:p>
        </w:tc>
      </w:tr>
      <w:tr w:rsidR="00277086" w:rsidRPr="00771091" w14:paraId="146D8635" w14:textId="77777777" w:rsidTr="00DC2B05">
        <w:trPr>
          <w:cantSplit/>
        </w:trPr>
        <w:tc>
          <w:tcPr>
            <w:tcW w:w="993" w:type="dxa"/>
            <w:tcBorders>
              <w:top w:val="single" w:sz="4" w:space="0" w:color="auto"/>
              <w:bottom w:val="single" w:sz="4" w:space="0" w:color="auto"/>
            </w:tcBorders>
            <w:vAlign w:val="center"/>
          </w:tcPr>
          <w:p w14:paraId="19225806"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5597B013" w14:textId="77777777" w:rsidR="00277086" w:rsidRPr="00A62910" w:rsidRDefault="00277086" w:rsidP="00E11F8F">
            <w:pPr>
              <w:rPr>
                <w:rFonts w:ascii="Montserrat" w:hAnsi="Montserrat"/>
              </w:rPr>
            </w:pPr>
            <w:r w:rsidRPr="00A62910">
              <w:rPr>
                <w:rFonts w:ascii="Montserrat" w:hAnsi="Montserrat"/>
              </w:rPr>
              <w:t>kampinis aliumininis 16 x16 mm anuoduotas profilis LED juostoms, pilkos spalvos, SR16, L= 3 m</w:t>
            </w:r>
          </w:p>
        </w:tc>
        <w:tc>
          <w:tcPr>
            <w:tcW w:w="1134" w:type="dxa"/>
            <w:tcBorders>
              <w:top w:val="single" w:sz="4" w:space="0" w:color="auto"/>
              <w:bottom w:val="single" w:sz="4" w:space="0" w:color="auto"/>
            </w:tcBorders>
            <w:vAlign w:val="center"/>
          </w:tcPr>
          <w:p w14:paraId="374AB733"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4862E164"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43FF9126" w14:textId="77777777" w:rsidTr="00DC2B05">
        <w:trPr>
          <w:cantSplit/>
        </w:trPr>
        <w:tc>
          <w:tcPr>
            <w:tcW w:w="993" w:type="dxa"/>
            <w:tcBorders>
              <w:top w:val="single" w:sz="4" w:space="0" w:color="auto"/>
              <w:bottom w:val="single" w:sz="4" w:space="0" w:color="auto"/>
            </w:tcBorders>
            <w:vAlign w:val="center"/>
          </w:tcPr>
          <w:p w14:paraId="48C260AB"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6403498D" w14:textId="77777777" w:rsidR="00277086" w:rsidRPr="00A62910" w:rsidRDefault="00277086" w:rsidP="00E11F8F">
            <w:pPr>
              <w:rPr>
                <w:rFonts w:ascii="Montserrat" w:hAnsi="Montserrat"/>
              </w:rPr>
            </w:pPr>
            <w:r w:rsidRPr="00A62910">
              <w:rPr>
                <w:rFonts w:ascii="Montserrat" w:hAnsi="Montserrat"/>
              </w:rPr>
              <w:t>kampinis aliumininis 16 x16 mm anuoduotas profilis LED juostoms, pilkos spalvos, PROF-DFR-SR16 tipo, L= 3 m</w:t>
            </w:r>
          </w:p>
        </w:tc>
        <w:tc>
          <w:tcPr>
            <w:tcW w:w="1134" w:type="dxa"/>
            <w:tcBorders>
              <w:top w:val="single" w:sz="4" w:space="0" w:color="auto"/>
              <w:bottom w:val="single" w:sz="4" w:space="0" w:color="auto"/>
            </w:tcBorders>
            <w:vAlign w:val="center"/>
          </w:tcPr>
          <w:p w14:paraId="6D29805C"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6C2E36F7"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788B8F76" w14:textId="77777777" w:rsidTr="00DC2B05">
        <w:trPr>
          <w:cantSplit/>
        </w:trPr>
        <w:tc>
          <w:tcPr>
            <w:tcW w:w="993" w:type="dxa"/>
            <w:tcBorders>
              <w:top w:val="single" w:sz="4" w:space="0" w:color="auto"/>
              <w:bottom w:val="single" w:sz="4" w:space="0" w:color="auto"/>
            </w:tcBorders>
            <w:vAlign w:val="center"/>
          </w:tcPr>
          <w:p w14:paraId="3E703C8A"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72CF5CE3" w14:textId="77777777" w:rsidR="00277086" w:rsidRPr="00A62910" w:rsidRDefault="00277086" w:rsidP="00E11F8F">
            <w:pPr>
              <w:rPr>
                <w:rFonts w:ascii="Montserrat" w:hAnsi="Montserrat"/>
              </w:rPr>
            </w:pPr>
            <w:r w:rsidRPr="00A62910">
              <w:rPr>
                <w:rFonts w:ascii="Montserrat" w:hAnsi="Montserrat"/>
              </w:rPr>
              <w:t>plastikinis dangtelis matinis LED juostos profiliui 16 x16 mm, baltos spalvos, PROF-DFR-SR16 tipui, L= 3 m</w:t>
            </w:r>
          </w:p>
        </w:tc>
        <w:tc>
          <w:tcPr>
            <w:tcW w:w="1134" w:type="dxa"/>
            <w:tcBorders>
              <w:top w:val="single" w:sz="4" w:space="0" w:color="auto"/>
              <w:bottom w:val="single" w:sz="4" w:space="0" w:color="auto"/>
            </w:tcBorders>
            <w:vAlign w:val="center"/>
          </w:tcPr>
          <w:p w14:paraId="182B59BE"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521E8971"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3B698E52" w14:textId="77777777" w:rsidTr="00DC2B05">
        <w:trPr>
          <w:cantSplit/>
        </w:trPr>
        <w:tc>
          <w:tcPr>
            <w:tcW w:w="993" w:type="dxa"/>
            <w:tcBorders>
              <w:top w:val="single" w:sz="4" w:space="0" w:color="auto"/>
              <w:bottom w:val="single" w:sz="4" w:space="0" w:color="auto"/>
            </w:tcBorders>
            <w:vAlign w:val="center"/>
          </w:tcPr>
          <w:p w14:paraId="1D0B92C9"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600AF8AB" w14:textId="77777777" w:rsidR="00277086" w:rsidRPr="00A62910" w:rsidRDefault="00277086" w:rsidP="00E11F8F">
            <w:pPr>
              <w:rPr>
                <w:rFonts w:ascii="Montserrat" w:hAnsi="Montserrat"/>
              </w:rPr>
            </w:pPr>
            <w:r w:rsidRPr="00A62910">
              <w:rPr>
                <w:rFonts w:ascii="Montserrat" w:hAnsi="Montserrat"/>
              </w:rPr>
              <w:t>plastikinis dangtelis matinis LED juostos profiliui 16 x16 mm, baltos spalvos, PROF-DFR-SR16 tipui, L= 1,5 m (sutrumpintas iš 2 m)</w:t>
            </w:r>
          </w:p>
        </w:tc>
        <w:tc>
          <w:tcPr>
            <w:tcW w:w="1134" w:type="dxa"/>
            <w:tcBorders>
              <w:top w:val="single" w:sz="4" w:space="0" w:color="auto"/>
              <w:bottom w:val="single" w:sz="4" w:space="0" w:color="auto"/>
            </w:tcBorders>
            <w:vAlign w:val="center"/>
          </w:tcPr>
          <w:p w14:paraId="1FF2952F"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3851F67B"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50831C47" w14:textId="77777777" w:rsidTr="00DC2B05">
        <w:trPr>
          <w:cantSplit/>
        </w:trPr>
        <w:tc>
          <w:tcPr>
            <w:tcW w:w="993" w:type="dxa"/>
            <w:tcBorders>
              <w:top w:val="single" w:sz="4" w:space="0" w:color="auto"/>
              <w:bottom w:val="single" w:sz="4" w:space="0" w:color="auto"/>
            </w:tcBorders>
            <w:vAlign w:val="center"/>
          </w:tcPr>
          <w:p w14:paraId="5B85BE1F"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34DB9F67" w14:textId="77777777" w:rsidR="00277086" w:rsidRPr="00A62910" w:rsidRDefault="00277086" w:rsidP="00E11F8F">
            <w:pPr>
              <w:rPr>
                <w:rFonts w:ascii="Montserrat" w:hAnsi="Montserrat"/>
              </w:rPr>
            </w:pPr>
            <w:r w:rsidRPr="00A62910">
              <w:rPr>
                <w:rFonts w:ascii="Montserrat" w:hAnsi="Montserrat"/>
              </w:rPr>
              <w:t>plastikinė aklė LED juostos profiliui 16 x16 mm, pilkos spalvos, PROF-DFR-SR16 tipui</w:t>
            </w:r>
          </w:p>
        </w:tc>
        <w:tc>
          <w:tcPr>
            <w:tcW w:w="1134" w:type="dxa"/>
            <w:tcBorders>
              <w:top w:val="single" w:sz="4" w:space="0" w:color="auto"/>
              <w:bottom w:val="single" w:sz="4" w:space="0" w:color="auto"/>
            </w:tcBorders>
            <w:vAlign w:val="center"/>
          </w:tcPr>
          <w:p w14:paraId="687EFAB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6A656FE9" w14:textId="77777777" w:rsidR="00277086" w:rsidRPr="00A62910" w:rsidRDefault="00277086" w:rsidP="00E11F8F">
            <w:pPr>
              <w:jc w:val="center"/>
              <w:rPr>
                <w:rFonts w:ascii="Montserrat" w:hAnsi="Montserrat" w:cs="Calibri"/>
              </w:rPr>
            </w:pPr>
            <w:r w:rsidRPr="00A62910">
              <w:rPr>
                <w:rFonts w:ascii="Montserrat" w:hAnsi="Montserrat" w:cs="Calibri"/>
              </w:rPr>
              <w:t>2</w:t>
            </w:r>
          </w:p>
        </w:tc>
      </w:tr>
      <w:tr w:rsidR="00277086" w:rsidRPr="00771091" w14:paraId="37D07CD1" w14:textId="77777777" w:rsidTr="00DC2B05">
        <w:trPr>
          <w:cantSplit/>
        </w:trPr>
        <w:tc>
          <w:tcPr>
            <w:tcW w:w="993" w:type="dxa"/>
            <w:tcBorders>
              <w:top w:val="single" w:sz="4" w:space="0" w:color="auto"/>
              <w:bottom w:val="single" w:sz="4" w:space="0" w:color="auto"/>
            </w:tcBorders>
            <w:vAlign w:val="center"/>
          </w:tcPr>
          <w:p w14:paraId="50E0B971"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5837023C" w14:textId="77777777" w:rsidR="00277086" w:rsidRPr="00A62910" w:rsidRDefault="00277086" w:rsidP="00E11F8F">
            <w:pPr>
              <w:rPr>
                <w:rFonts w:ascii="Montserrat" w:hAnsi="Montserrat"/>
              </w:rPr>
            </w:pPr>
            <w:r w:rsidRPr="00A62910">
              <w:rPr>
                <w:rFonts w:ascii="Montserrat" w:hAnsi="Montserrat"/>
              </w:rPr>
              <w:t>plastikinis laikiklis LED juostos profiliui 16 x16 mm, pilkos spalvos, PROF-DFR-SR16 tipui</w:t>
            </w:r>
          </w:p>
        </w:tc>
        <w:tc>
          <w:tcPr>
            <w:tcW w:w="1134" w:type="dxa"/>
            <w:tcBorders>
              <w:top w:val="single" w:sz="4" w:space="0" w:color="auto"/>
              <w:bottom w:val="single" w:sz="4" w:space="0" w:color="auto"/>
            </w:tcBorders>
            <w:vAlign w:val="center"/>
          </w:tcPr>
          <w:p w14:paraId="515D9E0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0F83368D" w14:textId="77777777" w:rsidR="00277086" w:rsidRPr="00A62910" w:rsidRDefault="00277086" w:rsidP="00E11F8F">
            <w:pPr>
              <w:jc w:val="center"/>
              <w:rPr>
                <w:rFonts w:ascii="Montserrat" w:hAnsi="Montserrat" w:cs="Calibri"/>
              </w:rPr>
            </w:pPr>
            <w:r w:rsidRPr="00A62910">
              <w:rPr>
                <w:rFonts w:ascii="Montserrat" w:hAnsi="Montserrat" w:cs="Calibri"/>
              </w:rPr>
              <w:t>15</w:t>
            </w:r>
          </w:p>
        </w:tc>
      </w:tr>
      <w:tr w:rsidR="00277086" w:rsidRPr="00771091" w14:paraId="3428E13D" w14:textId="77777777" w:rsidTr="00DC2B05">
        <w:trPr>
          <w:cantSplit/>
        </w:trPr>
        <w:tc>
          <w:tcPr>
            <w:tcW w:w="993" w:type="dxa"/>
            <w:tcBorders>
              <w:top w:val="single" w:sz="4" w:space="0" w:color="auto"/>
              <w:bottom w:val="single" w:sz="4" w:space="0" w:color="auto"/>
            </w:tcBorders>
            <w:vAlign w:val="center"/>
          </w:tcPr>
          <w:p w14:paraId="54511D3D"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46DB99A8" w14:textId="77777777" w:rsidR="00277086" w:rsidRPr="00A62910" w:rsidRDefault="00277086" w:rsidP="00E11F8F">
            <w:pPr>
              <w:rPr>
                <w:rFonts w:ascii="Montserrat" w:hAnsi="Montserrat"/>
              </w:rPr>
            </w:pPr>
            <w:r w:rsidRPr="00A62910">
              <w:rPr>
                <w:rFonts w:ascii="Montserrat" w:hAnsi="Montserrat"/>
              </w:rPr>
              <w:t>impulsinis maitinimo šaltinis LED juostoms (montuojamas stogo karnizo viduje): 96W, 4A, AC- 90-295V, DC- 24V, IP64, su įtampos stabilizacija PFC</w:t>
            </w:r>
          </w:p>
        </w:tc>
        <w:tc>
          <w:tcPr>
            <w:tcW w:w="1134" w:type="dxa"/>
            <w:tcBorders>
              <w:top w:val="single" w:sz="4" w:space="0" w:color="auto"/>
              <w:bottom w:val="single" w:sz="4" w:space="0" w:color="auto"/>
            </w:tcBorders>
            <w:vAlign w:val="center"/>
          </w:tcPr>
          <w:p w14:paraId="71A29C78"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06598AA7"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6A2AB4E5" w14:textId="77777777" w:rsidTr="00DC2B05">
        <w:trPr>
          <w:cantSplit/>
        </w:trPr>
        <w:tc>
          <w:tcPr>
            <w:tcW w:w="993" w:type="dxa"/>
            <w:tcBorders>
              <w:top w:val="single" w:sz="4" w:space="0" w:color="auto"/>
              <w:bottom w:val="single" w:sz="4" w:space="0" w:color="auto"/>
            </w:tcBorders>
            <w:vAlign w:val="center"/>
          </w:tcPr>
          <w:p w14:paraId="1F55C052"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37BFD77E" w14:textId="77777777" w:rsidR="00277086" w:rsidRPr="00A62910" w:rsidRDefault="00277086" w:rsidP="00E11F8F">
            <w:pPr>
              <w:rPr>
                <w:rFonts w:ascii="Montserrat" w:hAnsi="Montserrat"/>
              </w:rPr>
            </w:pPr>
            <w:r w:rsidRPr="00A62910">
              <w:rPr>
                <w:rFonts w:ascii="Montserrat" w:hAnsi="Montserrat"/>
              </w:rPr>
              <w:t xml:space="preserve">LED juosta 24V </w:t>
            </w:r>
            <w:r w:rsidRPr="00A62910">
              <w:rPr>
                <w:rFonts w:ascii="Montserrat" w:hAnsi="Montserrat" w:cs="Times New Roman"/>
              </w:rPr>
              <w:t xml:space="preserve">≥ </w:t>
            </w:r>
            <w:r w:rsidRPr="00A62910">
              <w:rPr>
                <w:rFonts w:ascii="Montserrat" w:hAnsi="Montserrat"/>
              </w:rPr>
              <w:t xml:space="preserve">14,4 W/m hermetiška- IP67, D formos, šiltai baltos šviesos ≤ 3000K, </w:t>
            </w:r>
            <w:r w:rsidRPr="00A62910">
              <w:rPr>
                <w:rFonts w:ascii="Montserrat" w:hAnsi="Montserrat" w:cs="Times New Roman"/>
              </w:rPr>
              <w:t>≥</w:t>
            </w:r>
            <w:r w:rsidRPr="00A62910">
              <w:rPr>
                <w:rFonts w:ascii="Montserrat" w:hAnsi="Montserrat"/>
              </w:rPr>
              <w:t xml:space="preserve"> 1440lm/m, klijuojama, karpoma kas 10 cm</w:t>
            </w:r>
          </w:p>
        </w:tc>
        <w:tc>
          <w:tcPr>
            <w:tcW w:w="1134" w:type="dxa"/>
            <w:tcBorders>
              <w:top w:val="single" w:sz="4" w:space="0" w:color="auto"/>
              <w:bottom w:val="single" w:sz="4" w:space="0" w:color="auto"/>
            </w:tcBorders>
            <w:vAlign w:val="center"/>
          </w:tcPr>
          <w:p w14:paraId="55BABE1C"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m</w:t>
            </w:r>
          </w:p>
        </w:tc>
        <w:tc>
          <w:tcPr>
            <w:tcW w:w="734" w:type="dxa"/>
            <w:tcBorders>
              <w:top w:val="single" w:sz="4" w:space="0" w:color="auto"/>
              <w:bottom w:val="single" w:sz="4" w:space="0" w:color="auto"/>
            </w:tcBorders>
            <w:vAlign w:val="center"/>
          </w:tcPr>
          <w:p w14:paraId="781C20FE" w14:textId="77777777" w:rsidR="00277086" w:rsidRPr="00A62910" w:rsidRDefault="00277086" w:rsidP="00E11F8F">
            <w:pPr>
              <w:jc w:val="center"/>
              <w:rPr>
                <w:rFonts w:ascii="Montserrat" w:hAnsi="Montserrat" w:cs="Calibri"/>
              </w:rPr>
            </w:pPr>
            <w:r w:rsidRPr="00A62910">
              <w:rPr>
                <w:rFonts w:ascii="Montserrat" w:hAnsi="Montserrat" w:cs="Calibri"/>
              </w:rPr>
              <w:t>4,5</w:t>
            </w:r>
          </w:p>
        </w:tc>
      </w:tr>
      <w:tr w:rsidR="00277086" w:rsidRPr="00771091" w14:paraId="2A3A082B" w14:textId="77777777" w:rsidTr="00DC2B05">
        <w:trPr>
          <w:cantSplit/>
        </w:trPr>
        <w:tc>
          <w:tcPr>
            <w:tcW w:w="993" w:type="dxa"/>
            <w:tcBorders>
              <w:top w:val="single" w:sz="4" w:space="0" w:color="auto"/>
              <w:bottom w:val="single" w:sz="4" w:space="0" w:color="auto"/>
            </w:tcBorders>
            <w:vAlign w:val="center"/>
          </w:tcPr>
          <w:p w14:paraId="036AA284" w14:textId="77777777" w:rsidR="00277086" w:rsidRPr="00A62910" w:rsidRDefault="00277086" w:rsidP="00E11F8F">
            <w:pPr>
              <w:numPr>
                <w:ilvl w:val="0"/>
                <w:numId w:val="30"/>
              </w:numPr>
              <w:overflowPunct/>
              <w:autoSpaceDE/>
              <w:autoSpaceDN/>
              <w:adjustRightInd/>
              <w:spacing w:line="240" w:lineRule="exact"/>
              <w:ind w:left="743" w:right="-72" w:hanging="709"/>
              <w:textAlignment w:val="auto"/>
              <w:rPr>
                <w:rFonts w:ascii="Montserrat" w:hAnsi="Montserrat" w:cs="Times New Roman"/>
              </w:rPr>
            </w:pPr>
          </w:p>
        </w:tc>
        <w:tc>
          <w:tcPr>
            <w:tcW w:w="6804" w:type="dxa"/>
            <w:tcBorders>
              <w:top w:val="single" w:sz="4" w:space="0" w:color="auto"/>
              <w:bottom w:val="single" w:sz="4" w:space="0" w:color="auto"/>
            </w:tcBorders>
          </w:tcPr>
          <w:p w14:paraId="2CE955F4" w14:textId="77777777" w:rsidR="00277086" w:rsidRPr="00A62910" w:rsidRDefault="00277086" w:rsidP="00E11F8F">
            <w:pPr>
              <w:rPr>
                <w:rFonts w:ascii="Montserrat" w:hAnsi="Montserrat"/>
              </w:rPr>
            </w:pPr>
            <w:r w:rsidRPr="00A62910">
              <w:rPr>
                <w:rFonts w:ascii="Montserrat" w:hAnsi="Montserrat"/>
              </w:rPr>
              <w:t xml:space="preserve">cinkuotas plieno savisriegis į metalą ir su PH2 įduba sukimui, LY, RR11, VPFIX, </w:t>
            </w:r>
            <w:r w:rsidRPr="00A62910">
              <w:rPr>
                <w:rFonts w:ascii="Montserrat" w:hAnsi="Montserrat" w:cs="Calibri"/>
              </w:rPr>
              <w:t>Ø</w:t>
            </w:r>
            <w:r w:rsidRPr="00A62910">
              <w:rPr>
                <w:rFonts w:ascii="Montserrat" w:hAnsi="Montserrat"/>
              </w:rPr>
              <w:t xml:space="preserve"> 4,2, L= 19 mm,  x 17 vnt.</w:t>
            </w:r>
          </w:p>
        </w:tc>
        <w:tc>
          <w:tcPr>
            <w:tcW w:w="1134" w:type="dxa"/>
            <w:tcBorders>
              <w:top w:val="single" w:sz="4" w:space="0" w:color="auto"/>
              <w:bottom w:val="single" w:sz="4" w:space="0" w:color="auto"/>
            </w:tcBorders>
            <w:vAlign w:val="center"/>
          </w:tcPr>
          <w:p w14:paraId="0E934DBB"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419BB7A"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0,03</w:t>
            </w:r>
          </w:p>
        </w:tc>
      </w:tr>
      <w:tr w:rsidR="00277086" w:rsidRPr="00771091" w14:paraId="0BBD0113" w14:textId="77777777" w:rsidTr="00DC2B05">
        <w:trPr>
          <w:cantSplit/>
        </w:trPr>
        <w:tc>
          <w:tcPr>
            <w:tcW w:w="993" w:type="dxa"/>
            <w:tcBorders>
              <w:top w:val="single" w:sz="4" w:space="0" w:color="auto"/>
              <w:bottom w:val="single" w:sz="4" w:space="0" w:color="auto"/>
            </w:tcBorders>
            <w:shd w:val="clear" w:color="auto" w:fill="EEECE1"/>
            <w:vAlign w:val="center"/>
          </w:tcPr>
          <w:p w14:paraId="0F583317" w14:textId="77777777" w:rsidR="00277086" w:rsidRPr="00A62910" w:rsidRDefault="00277086" w:rsidP="00E11F8F">
            <w:pPr>
              <w:overflowPunct/>
              <w:autoSpaceDE/>
              <w:autoSpaceDN/>
              <w:adjustRightInd/>
              <w:spacing w:line="240" w:lineRule="exact"/>
              <w:ind w:left="240" w:right="-72" w:hanging="206"/>
              <w:textAlignment w:val="auto"/>
              <w:rPr>
                <w:rFonts w:ascii="Montserrat" w:hAnsi="Montserrat" w:cs="Times New Roman"/>
                <w:b/>
              </w:rPr>
            </w:pPr>
            <w:r w:rsidRPr="00A62910">
              <w:rPr>
                <w:rFonts w:ascii="Montserrat" w:hAnsi="Montserrat" w:cs="Times New Roman"/>
                <w:b/>
              </w:rPr>
              <w:t>1.5.</w:t>
            </w:r>
          </w:p>
        </w:tc>
        <w:tc>
          <w:tcPr>
            <w:tcW w:w="8672" w:type="dxa"/>
            <w:gridSpan w:val="3"/>
            <w:tcBorders>
              <w:top w:val="single" w:sz="4" w:space="0" w:color="auto"/>
              <w:bottom w:val="single" w:sz="4" w:space="0" w:color="auto"/>
            </w:tcBorders>
            <w:shd w:val="clear" w:color="auto" w:fill="EEECE1"/>
            <w:vAlign w:val="center"/>
          </w:tcPr>
          <w:p w14:paraId="45ACA830" w14:textId="77777777" w:rsidR="00277086" w:rsidRPr="00A62910" w:rsidRDefault="00277086" w:rsidP="00E11F8F">
            <w:pPr>
              <w:overflowPunct/>
              <w:autoSpaceDE/>
              <w:autoSpaceDN/>
              <w:adjustRightInd/>
              <w:spacing w:line="240" w:lineRule="exact"/>
              <w:ind w:right="-78"/>
              <w:textAlignment w:val="auto"/>
              <w:rPr>
                <w:rFonts w:ascii="Montserrat" w:hAnsi="Montserrat" w:cs="Calibri"/>
              </w:rPr>
            </w:pPr>
            <w:r w:rsidRPr="00A62910">
              <w:rPr>
                <w:rFonts w:ascii="Montserrat" w:eastAsia="Arial Unicode MS" w:hAnsi="Montserrat" w:cs="Arial Unicode MS"/>
                <w:b/>
              </w:rPr>
              <w:t>Rėmelis viešojo transporto schemai</w:t>
            </w:r>
            <w:r w:rsidRPr="00A62910">
              <w:rPr>
                <w:rFonts w:ascii="Montserrat" w:eastAsia="Arial Unicode MS" w:hAnsi="Montserrat" w:cs="Arial Unicode MS"/>
                <w:b/>
                <w:i/>
              </w:rPr>
              <w:t xml:space="preserve">  </w:t>
            </w:r>
            <w:r w:rsidRPr="00A62910">
              <w:rPr>
                <w:rFonts w:ascii="Montserrat" w:eastAsia="Arial Unicode MS" w:hAnsi="Montserrat" w:cs="Arial Unicode MS"/>
                <w:i/>
              </w:rPr>
              <w:t>(Techninių specifikacijų punkt. 2.5.1., 3.5., 4.)</w:t>
            </w:r>
          </w:p>
        </w:tc>
      </w:tr>
      <w:tr w:rsidR="00277086" w:rsidRPr="00771091" w14:paraId="5A4C4340" w14:textId="77777777" w:rsidTr="00DC2B05">
        <w:trPr>
          <w:cantSplit/>
        </w:trPr>
        <w:tc>
          <w:tcPr>
            <w:tcW w:w="993" w:type="dxa"/>
            <w:tcBorders>
              <w:top w:val="single" w:sz="4" w:space="0" w:color="auto"/>
              <w:bottom w:val="single" w:sz="4" w:space="0" w:color="auto"/>
            </w:tcBorders>
            <w:vAlign w:val="center"/>
          </w:tcPr>
          <w:p w14:paraId="6CDEDBE3"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CA69730" w14:textId="77777777" w:rsidR="00277086" w:rsidRPr="00A62910" w:rsidRDefault="00277086" w:rsidP="00E11F8F">
            <w:pPr>
              <w:rPr>
                <w:rFonts w:ascii="Montserrat" w:hAnsi="Montserrat"/>
              </w:rPr>
            </w:pPr>
            <w:r w:rsidRPr="00A62910">
              <w:rPr>
                <w:rFonts w:ascii="Montserrat" w:hAnsi="Montserrat"/>
              </w:rPr>
              <w:t>2 lenkimų lankstinys – vidinis rėmas – lovys 17 x 30 x 20 mm iš cinkuoto 1 mm storio plieno lakšto; gruntuojamas ir dažomas milteliniu būdu</w:t>
            </w:r>
            <w:r w:rsidR="00D22F74" w:rsidRPr="00A62910">
              <w:rPr>
                <w:rFonts w:ascii="Montserrat" w:hAnsi="Montserrat"/>
              </w:rPr>
              <w:t xml:space="preserve"> spalva, kurios RAL kodas bus derinamas su Užsakovu pasirašius sutartį,</w:t>
            </w:r>
            <w:r w:rsidRPr="00A62910">
              <w:rPr>
                <w:rFonts w:ascii="Montserrat" w:hAnsi="Montserrat"/>
              </w:rPr>
              <w:t xml:space="preserve"> L= 0,847 m, x 2 vnt.</w:t>
            </w:r>
          </w:p>
        </w:tc>
        <w:tc>
          <w:tcPr>
            <w:tcW w:w="1134" w:type="dxa"/>
            <w:tcBorders>
              <w:top w:val="single" w:sz="4" w:space="0" w:color="auto"/>
              <w:bottom w:val="single" w:sz="4" w:space="0" w:color="auto"/>
            </w:tcBorders>
            <w:vAlign w:val="center"/>
          </w:tcPr>
          <w:p w14:paraId="5E02F2DD"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322BEDBD" w14:textId="77777777" w:rsidR="00277086" w:rsidRPr="00A62910" w:rsidRDefault="00277086" w:rsidP="00E11F8F">
            <w:pPr>
              <w:jc w:val="center"/>
              <w:rPr>
                <w:rFonts w:ascii="Montserrat" w:hAnsi="Montserrat" w:cs="Calibri"/>
              </w:rPr>
            </w:pPr>
            <w:r w:rsidRPr="00A62910">
              <w:rPr>
                <w:rFonts w:ascii="Montserrat" w:hAnsi="Montserrat" w:cs="Calibri"/>
              </w:rPr>
              <w:t>0,89</w:t>
            </w:r>
          </w:p>
        </w:tc>
      </w:tr>
      <w:tr w:rsidR="00277086" w:rsidRPr="00771091" w14:paraId="3A0C350E" w14:textId="77777777" w:rsidTr="00DC2B05">
        <w:trPr>
          <w:cantSplit/>
        </w:trPr>
        <w:tc>
          <w:tcPr>
            <w:tcW w:w="993" w:type="dxa"/>
            <w:tcBorders>
              <w:top w:val="single" w:sz="4" w:space="0" w:color="auto"/>
              <w:bottom w:val="single" w:sz="4" w:space="0" w:color="auto"/>
            </w:tcBorders>
            <w:vAlign w:val="center"/>
          </w:tcPr>
          <w:p w14:paraId="3ABCD50D"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794635A7" w14:textId="77777777" w:rsidR="00277086" w:rsidRPr="00A62910" w:rsidRDefault="00277086" w:rsidP="00E11F8F">
            <w:pPr>
              <w:rPr>
                <w:rFonts w:ascii="Montserrat" w:hAnsi="Montserrat"/>
              </w:rPr>
            </w:pPr>
            <w:r w:rsidRPr="00A62910">
              <w:rPr>
                <w:rFonts w:ascii="Montserrat" w:hAnsi="Montserrat"/>
              </w:rPr>
              <w:t xml:space="preserve">2 lenkimų lankstinys – vidinis rėmas – lovys 17 x 30 x 17 mm iš cinkuoto 1 mm storio plieno lakšto;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 0,787 m, x 2 vnt.</w:t>
            </w:r>
          </w:p>
        </w:tc>
        <w:tc>
          <w:tcPr>
            <w:tcW w:w="1134" w:type="dxa"/>
            <w:tcBorders>
              <w:top w:val="single" w:sz="4" w:space="0" w:color="auto"/>
              <w:bottom w:val="single" w:sz="4" w:space="0" w:color="auto"/>
            </w:tcBorders>
            <w:vAlign w:val="center"/>
          </w:tcPr>
          <w:p w14:paraId="15853105"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31B64F47" w14:textId="77777777" w:rsidR="00277086" w:rsidRPr="00A62910" w:rsidRDefault="00277086" w:rsidP="00E11F8F">
            <w:pPr>
              <w:jc w:val="center"/>
              <w:rPr>
                <w:rFonts w:ascii="Montserrat" w:hAnsi="Montserrat" w:cs="Calibri"/>
              </w:rPr>
            </w:pPr>
            <w:r w:rsidRPr="00A62910">
              <w:rPr>
                <w:rFonts w:ascii="Montserrat" w:hAnsi="Montserrat" w:cs="Calibri"/>
              </w:rPr>
              <w:t>0,8</w:t>
            </w:r>
          </w:p>
        </w:tc>
      </w:tr>
      <w:tr w:rsidR="00277086" w:rsidRPr="00771091" w14:paraId="6FC12ABF" w14:textId="77777777" w:rsidTr="00DC2B05">
        <w:trPr>
          <w:cantSplit/>
        </w:trPr>
        <w:tc>
          <w:tcPr>
            <w:tcW w:w="993" w:type="dxa"/>
            <w:tcBorders>
              <w:top w:val="single" w:sz="4" w:space="0" w:color="auto"/>
              <w:bottom w:val="single" w:sz="4" w:space="0" w:color="auto"/>
            </w:tcBorders>
            <w:vAlign w:val="center"/>
          </w:tcPr>
          <w:p w14:paraId="015C20E6"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666BD9E" w14:textId="77777777" w:rsidR="00277086" w:rsidRPr="00A62910" w:rsidRDefault="00277086" w:rsidP="00E11F8F">
            <w:pPr>
              <w:rPr>
                <w:rFonts w:ascii="Montserrat" w:hAnsi="Montserrat"/>
              </w:rPr>
            </w:pPr>
            <w:r w:rsidRPr="00A62910">
              <w:rPr>
                <w:rFonts w:ascii="Montserrat" w:hAnsi="Montserrat"/>
              </w:rPr>
              <w:t xml:space="preserve">2 lenkimų lankstinys – vidinis rėmas – lovys 17 x 30 x 20 mm iš cinkuoto 1 mm storio plieno lakšto;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 1,047 m, x 2 vnt.</w:t>
            </w:r>
          </w:p>
        </w:tc>
        <w:tc>
          <w:tcPr>
            <w:tcW w:w="1134" w:type="dxa"/>
            <w:tcBorders>
              <w:top w:val="single" w:sz="4" w:space="0" w:color="auto"/>
              <w:bottom w:val="single" w:sz="4" w:space="0" w:color="auto"/>
            </w:tcBorders>
            <w:vAlign w:val="center"/>
          </w:tcPr>
          <w:p w14:paraId="6E853ABA"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82ADF32" w14:textId="77777777" w:rsidR="00277086" w:rsidRPr="00A62910" w:rsidRDefault="00277086" w:rsidP="00E11F8F">
            <w:pPr>
              <w:jc w:val="center"/>
              <w:rPr>
                <w:rFonts w:ascii="Montserrat" w:hAnsi="Montserrat" w:cs="Calibri"/>
              </w:rPr>
            </w:pPr>
            <w:r w:rsidRPr="00A62910">
              <w:rPr>
                <w:rFonts w:ascii="Montserrat" w:hAnsi="Montserrat" w:cs="Calibri"/>
              </w:rPr>
              <w:t>1,1</w:t>
            </w:r>
          </w:p>
        </w:tc>
      </w:tr>
      <w:tr w:rsidR="00277086" w:rsidRPr="00771091" w14:paraId="53384196" w14:textId="77777777" w:rsidTr="00DC2B05">
        <w:trPr>
          <w:cantSplit/>
        </w:trPr>
        <w:tc>
          <w:tcPr>
            <w:tcW w:w="993" w:type="dxa"/>
            <w:tcBorders>
              <w:top w:val="single" w:sz="4" w:space="0" w:color="auto"/>
              <w:bottom w:val="single" w:sz="4" w:space="0" w:color="auto"/>
            </w:tcBorders>
            <w:vAlign w:val="center"/>
          </w:tcPr>
          <w:p w14:paraId="6091DA52"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6715C39" w14:textId="77777777" w:rsidR="00277086" w:rsidRPr="00A62910" w:rsidRDefault="00277086" w:rsidP="00E11F8F">
            <w:pPr>
              <w:rPr>
                <w:rFonts w:ascii="Montserrat" w:hAnsi="Montserrat"/>
              </w:rPr>
            </w:pPr>
            <w:r w:rsidRPr="00A62910">
              <w:rPr>
                <w:rFonts w:ascii="Montserrat" w:hAnsi="Montserrat"/>
              </w:rPr>
              <w:t xml:space="preserve">1 lenkimo lankstinys – išorinis rėmas – kampuotis 17 x 23,5 mm iš cinkuoto 1 mm storio plieno lakšto;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 0,851 m, x 2 vnt.</w:t>
            </w:r>
          </w:p>
        </w:tc>
        <w:tc>
          <w:tcPr>
            <w:tcW w:w="1134" w:type="dxa"/>
            <w:tcBorders>
              <w:top w:val="single" w:sz="4" w:space="0" w:color="auto"/>
              <w:bottom w:val="single" w:sz="4" w:space="0" w:color="auto"/>
            </w:tcBorders>
            <w:vAlign w:val="center"/>
          </w:tcPr>
          <w:p w14:paraId="55EBC7C7"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15C0BA9" w14:textId="77777777" w:rsidR="00277086" w:rsidRPr="00A62910" w:rsidRDefault="00277086" w:rsidP="00E11F8F">
            <w:pPr>
              <w:jc w:val="center"/>
              <w:rPr>
                <w:rFonts w:ascii="Montserrat" w:hAnsi="Montserrat" w:cs="Calibri"/>
              </w:rPr>
            </w:pPr>
            <w:r w:rsidRPr="00A62910">
              <w:rPr>
                <w:rFonts w:ascii="Montserrat" w:hAnsi="Montserrat" w:cs="Calibri"/>
              </w:rPr>
              <w:t>0,54</w:t>
            </w:r>
          </w:p>
        </w:tc>
      </w:tr>
      <w:tr w:rsidR="00277086" w:rsidRPr="00771091" w14:paraId="0F7974E4" w14:textId="77777777" w:rsidTr="00DC2B05">
        <w:trPr>
          <w:cantSplit/>
        </w:trPr>
        <w:tc>
          <w:tcPr>
            <w:tcW w:w="993" w:type="dxa"/>
            <w:tcBorders>
              <w:top w:val="single" w:sz="4" w:space="0" w:color="auto"/>
              <w:bottom w:val="single" w:sz="4" w:space="0" w:color="auto"/>
            </w:tcBorders>
            <w:vAlign w:val="center"/>
          </w:tcPr>
          <w:p w14:paraId="3039069D"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16BF76D3" w14:textId="77777777" w:rsidR="00277086" w:rsidRPr="00A62910" w:rsidRDefault="00277086" w:rsidP="00E11F8F">
            <w:pPr>
              <w:rPr>
                <w:rFonts w:ascii="Montserrat" w:hAnsi="Montserrat"/>
              </w:rPr>
            </w:pPr>
            <w:r w:rsidRPr="00A62910">
              <w:rPr>
                <w:rFonts w:ascii="Montserrat" w:hAnsi="Montserrat"/>
              </w:rPr>
              <w:t xml:space="preserve">1 lenkimo lankstinys – išorinis rėmas – kampuotis 17 x 23,5 mm iš cinkuoto 1 mm storio plieno lakšto;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L= 1,051 m, x 2 vnt.</w:t>
            </w:r>
          </w:p>
        </w:tc>
        <w:tc>
          <w:tcPr>
            <w:tcW w:w="1134" w:type="dxa"/>
            <w:tcBorders>
              <w:top w:val="single" w:sz="4" w:space="0" w:color="auto"/>
              <w:bottom w:val="single" w:sz="4" w:space="0" w:color="auto"/>
            </w:tcBorders>
            <w:vAlign w:val="center"/>
          </w:tcPr>
          <w:p w14:paraId="4A3E428F"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18C53D8" w14:textId="77777777" w:rsidR="00277086" w:rsidRPr="00A62910" w:rsidRDefault="00277086" w:rsidP="00E11F8F">
            <w:pPr>
              <w:jc w:val="center"/>
              <w:rPr>
                <w:rFonts w:ascii="Montserrat" w:hAnsi="Montserrat" w:cs="Calibri"/>
              </w:rPr>
            </w:pPr>
            <w:r w:rsidRPr="00A62910">
              <w:rPr>
                <w:rFonts w:ascii="Montserrat" w:hAnsi="Montserrat" w:cs="Calibri"/>
              </w:rPr>
              <w:t>0,66</w:t>
            </w:r>
          </w:p>
        </w:tc>
      </w:tr>
      <w:tr w:rsidR="00277086" w:rsidRPr="00771091" w14:paraId="1C747A46" w14:textId="77777777" w:rsidTr="00DC2B05">
        <w:trPr>
          <w:cantSplit/>
        </w:trPr>
        <w:tc>
          <w:tcPr>
            <w:tcW w:w="993" w:type="dxa"/>
            <w:tcBorders>
              <w:top w:val="single" w:sz="4" w:space="0" w:color="auto"/>
              <w:bottom w:val="single" w:sz="4" w:space="0" w:color="auto"/>
            </w:tcBorders>
            <w:vAlign w:val="center"/>
          </w:tcPr>
          <w:p w14:paraId="41860620"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DA5D569" w14:textId="77777777" w:rsidR="00277086" w:rsidRPr="00A62910" w:rsidRDefault="00277086" w:rsidP="00E11F8F">
            <w:pPr>
              <w:rPr>
                <w:rFonts w:ascii="Montserrat" w:hAnsi="Montserrat"/>
              </w:rPr>
            </w:pPr>
            <w:r w:rsidRPr="00A62910">
              <w:rPr>
                <w:rFonts w:ascii="Montserrat" w:hAnsi="Montserrat"/>
              </w:rPr>
              <w:t xml:space="preserve">cinkuotas 1,5 mm storio plieno lakštas;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1045 x 845 mm, x 1 vnt.</w:t>
            </w:r>
          </w:p>
        </w:tc>
        <w:tc>
          <w:tcPr>
            <w:tcW w:w="1134" w:type="dxa"/>
            <w:tcBorders>
              <w:top w:val="single" w:sz="4" w:space="0" w:color="auto"/>
              <w:bottom w:val="single" w:sz="4" w:space="0" w:color="auto"/>
            </w:tcBorders>
            <w:vAlign w:val="center"/>
          </w:tcPr>
          <w:p w14:paraId="6DF90A8A"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6163178" w14:textId="77777777" w:rsidR="00277086" w:rsidRPr="00A62910" w:rsidRDefault="00277086" w:rsidP="00E11F8F">
            <w:pPr>
              <w:jc w:val="center"/>
              <w:rPr>
                <w:rFonts w:ascii="Montserrat" w:hAnsi="Montserrat" w:cs="Calibri"/>
              </w:rPr>
            </w:pPr>
            <w:r w:rsidRPr="00A62910">
              <w:rPr>
                <w:rFonts w:ascii="Montserrat" w:hAnsi="Montserrat" w:cs="Calibri"/>
              </w:rPr>
              <w:t>10,4</w:t>
            </w:r>
          </w:p>
        </w:tc>
      </w:tr>
      <w:tr w:rsidR="00277086" w:rsidRPr="00771091" w14:paraId="5CF5C3EA" w14:textId="77777777" w:rsidTr="00DC2B05">
        <w:trPr>
          <w:cantSplit/>
        </w:trPr>
        <w:tc>
          <w:tcPr>
            <w:tcW w:w="993" w:type="dxa"/>
            <w:tcBorders>
              <w:top w:val="single" w:sz="4" w:space="0" w:color="auto"/>
              <w:bottom w:val="single" w:sz="4" w:space="0" w:color="auto"/>
            </w:tcBorders>
            <w:vAlign w:val="center"/>
          </w:tcPr>
          <w:p w14:paraId="3B839351"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1B753A2" w14:textId="77777777" w:rsidR="00277086" w:rsidRPr="00A62910" w:rsidRDefault="00277086" w:rsidP="00E11F8F">
            <w:pPr>
              <w:rPr>
                <w:rFonts w:ascii="Montserrat" w:hAnsi="Montserrat"/>
              </w:rPr>
            </w:pPr>
            <w:r w:rsidRPr="00A62910">
              <w:rPr>
                <w:rFonts w:ascii="Montserrat" w:hAnsi="Montserrat"/>
              </w:rPr>
              <w:t>skaidraus, bespalvio aukštos kokybės 1,5 mm storio akrilo stiklo plokštė, pagaminta ekstrudiniu būdu iš polimetilmetakrilato (PMMA), atspari aplinkos poveikiui, UV spinduliams, eksploatavimo temperatūra nuo -40</w:t>
            </w:r>
            <w:r w:rsidRPr="00A62910">
              <w:rPr>
                <w:rFonts w:ascii="Montserrat" w:hAnsi="Montserrat"/>
                <w:vertAlign w:val="superscript"/>
              </w:rPr>
              <w:t>O</w:t>
            </w:r>
            <w:r w:rsidRPr="00A62910">
              <w:rPr>
                <w:rFonts w:ascii="Montserrat" w:hAnsi="Montserrat"/>
              </w:rPr>
              <w:t>C iki +70</w:t>
            </w:r>
            <w:r w:rsidRPr="00A62910">
              <w:rPr>
                <w:rFonts w:ascii="Montserrat" w:hAnsi="Montserrat"/>
                <w:vertAlign w:val="superscript"/>
              </w:rPr>
              <w:t>O</w:t>
            </w:r>
            <w:r w:rsidRPr="00A62910">
              <w:rPr>
                <w:rFonts w:ascii="Montserrat" w:hAnsi="Montserrat"/>
              </w:rPr>
              <w:t xml:space="preserve">C, 1043 x 843 mm, x 1 vnt. </w:t>
            </w:r>
            <w:r w:rsidRPr="00A62910">
              <w:rPr>
                <w:rFonts w:ascii="Montserrat" w:hAnsi="Montserrat"/>
                <w:i/>
              </w:rPr>
              <w:t>(analog. „Creolink“ prekė Plexiglas XT AR0A570, prekės kodas 21570</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31103316"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kv. m</w:t>
            </w:r>
          </w:p>
        </w:tc>
        <w:tc>
          <w:tcPr>
            <w:tcW w:w="734" w:type="dxa"/>
            <w:tcBorders>
              <w:top w:val="single" w:sz="4" w:space="0" w:color="auto"/>
              <w:bottom w:val="single" w:sz="4" w:space="0" w:color="auto"/>
            </w:tcBorders>
            <w:vAlign w:val="center"/>
          </w:tcPr>
          <w:p w14:paraId="5584A689" w14:textId="77777777" w:rsidR="00277086" w:rsidRPr="00A62910" w:rsidRDefault="00277086" w:rsidP="00E11F8F">
            <w:pPr>
              <w:jc w:val="center"/>
              <w:rPr>
                <w:rFonts w:ascii="Montserrat" w:hAnsi="Montserrat" w:cs="Calibri"/>
              </w:rPr>
            </w:pPr>
            <w:r w:rsidRPr="00A62910">
              <w:rPr>
                <w:rFonts w:ascii="Montserrat" w:hAnsi="Montserrat" w:cs="Calibri"/>
              </w:rPr>
              <w:t>0,88</w:t>
            </w:r>
          </w:p>
        </w:tc>
      </w:tr>
      <w:tr w:rsidR="00277086" w:rsidRPr="00771091" w14:paraId="760F0312" w14:textId="77777777" w:rsidTr="00DC2B05">
        <w:trPr>
          <w:cantSplit/>
        </w:trPr>
        <w:tc>
          <w:tcPr>
            <w:tcW w:w="993" w:type="dxa"/>
            <w:tcBorders>
              <w:top w:val="single" w:sz="4" w:space="0" w:color="auto"/>
              <w:bottom w:val="single" w:sz="4" w:space="0" w:color="auto"/>
            </w:tcBorders>
            <w:vAlign w:val="center"/>
          </w:tcPr>
          <w:p w14:paraId="5B69C24C"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034FB2BB" w14:textId="77777777" w:rsidR="00277086" w:rsidRPr="00A62910" w:rsidRDefault="00277086" w:rsidP="00E11F8F">
            <w:pPr>
              <w:rPr>
                <w:rFonts w:ascii="Montserrat" w:hAnsi="Montserrat"/>
              </w:rPr>
            </w:pPr>
            <w:r w:rsidRPr="00A62910">
              <w:rPr>
                <w:rFonts w:ascii="Montserrat" w:hAnsi="Montserrat"/>
              </w:rPr>
              <w:t xml:space="preserve">plieninė kniedijama M5 veržlė su rifliuotais šonais </w:t>
            </w:r>
            <w:r w:rsidRPr="00A62910">
              <w:rPr>
                <w:rFonts w:ascii="Montserrat" w:hAnsi="Montserrat" w:cs="Calibri"/>
              </w:rPr>
              <w:t>Ø</w:t>
            </w:r>
            <w:r w:rsidRPr="00A62910">
              <w:rPr>
                <w:rFonts w:ascii="Montserrat" w:hAnsi="Montserrat"/>
              </w:rPr>
              <w:t xml:space="preserve"> 6,9 mm L= 11,5 mm su sumažinta įleidžiama galvute (paslepiama briaunele), cinkuota baltai ir pasyvuota  </w:t>
            </w:r>
            <w:r w:rsidRPr="00A62910">
              <w:rPr>
                <w:rFonts w:ascii="Montserrat" w:hAnsi="Montserrat"/>
                <w:i/>
              </w:rPr>
              <w:t>(analog. „Wurth“ prekės kodas – 00917750</w:t>
            </w:r>
            <w:r w:rsidRPr="00A62910">
              <w:rPr>
                <w:rFonts w:ascii="Montserrat" w:hAnsi="Montserrat"/>
              </w:rPr>
              <w:t>***</w:t>
            </w:r>
            <w:r w:rsidRPr="00A62910">
              <w:rPr>
                <w:rFonts w:ascii="Montserrat" w:hAnsi="Montserrat"/>
                <w:i/>
              </w:rPr>
              <w:t>)</w:t>
            </w:r>
            <w:r w:rsidRPr="00A62910">
              <w:rPr>
                <w:rFonts w:ascii="Montserrat" w:hAnsi="Montserrat"/>
              </w:rPr>
              <w:t xml:space="preserve"> </w:t>
            </w:r>
          </w:p>
        </w:tc>
        <w:tc>
          <w:tcPr>
            <w:tcW w:w="1134" w:type="dxa"/>
            <w:tcBorders>
              <w:top w:val="single" w:sz="4" w:space="0" w:color="auto"/>
              <w:bottom w:val="single" w:sz="4" w:space="0" w:color="auto"/>
            </w:tcBorders>
            <w:vAlign w:val="center"/>
          </w:tcPr>
          <w:p w14:paraId="2388709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44546E0F" w14:textId="77777777" w:rsidR="00277086" w:rsidRPr="00A62910" w:rsidRDefault="00277086" w:rsidP="00E11F8F">
            <w:pPr>
              <w:jc w:val="center"/>
              <w:rPr>
                <w:rFonts w:ascii="Montserrat" w:hAnsi="Montserrat" w:cs="Calibri"/>
              </w:rPr>
            </w:pPr>
            <w:r w:rsidRPr="00A62910">
              <w:rPr>
                <w:rFonts w:ascii="Montserrat" w:hAnsi="Montserrat" w:cs="Calibri"/>
              </w:rPr>
              <w:t>2</w:t>
            </w:r>
          </w:p>
        </w:tc>
      </w:tr>
      <w:tr w:rsidR="00277086" w:rsidRPr="00771091" w14:paraId="51032AF7" w14:textId="77777777" w:rsidTr="00DC2B05">
        <w:trPr>
          <w:cantSplit/>
        </w:trPr>
        <w:tc>
          <w:tcPr>
            <w:tcW w:w="993" w:type="dxa"/>
            <w:tcBorders>
              <w:top w:val="single" w:sz="4" w:space="0" w:color="auto"/>
              <w:bottom w:val="single" w:sz="4" w:space="0" w:color="auto"/>
            </w:tcBorders>
            <w:vAlign w:val="center"/>
          </w:tcPr>
          <w:p w14:paraId="38F5D0A3"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4951C3DF" w14:textId="77777777" w:rsidR="00277086" w:rsidRPr="00A62910" w:rsidRDefault="00277086" w:rsidP="00E11F8F">
            <w:pPr>
              <w:rPr>
                <w:rFonts w:ascii="Montserrat" w:hAnsi="Montserrat"/>
              </w:rPr>
            </w:pPr>
            <w:r w:rsidRPr="00A62910">
              <w:rPr>
                <w:rFonts w:ascii="Montserrat" w:hAnsi="Montserrat"/>
              </w:rPr>
              <w:t xml:space="preserve">cinkuotas plieno varžtas su cilindrine galva ir su šešiakampe įduba sukimui, DIN912, </w:t>
            </w:r>
            <w:r w:rsidRPr="00A62910">
              <w:rPr>
                <w:rFonts w:ascii="Montserrat" w:hAnsi="Montserrat" w:cs="Calibri"/>
              </w:rPr>
              <w:t>Ø</w:t>
            </w:r>
            <w:r w:rsidRPr="00A62910">
              <w:rPr>
                <w:rFonts w:ascii="Montserrat" w:hAnsi="Montserrat"/>
              </w:rPr>
              <w:t xml:space="preserve"> M5, L= 16 mm, 8.8 klasės, x 2 vnt.</w:t>
            </w:r>
          </w:p>
        </w:tc>
        <w:tc>
          <w:tcPr>
            <w:tcW w:w="1134" w:type="dxa"/>
            <w:tcBorders>
              <w:top w:val="single" w:sz="4" w:space="0" w:color="auto"/>
              <w:bottom w:val="single" w:sz="4" w:space="0" w:color="auto"/>
            </w:tcBorders>
            <w:vAlign w:val="center"/>
          </w:tcPr>
          <w:p w14:paraId="60D426DD"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5E3D8DB"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0,007</w:t>
            </w:r>
          </w:p>
        </w:tc>
      </w:tr>
      <w:tr w:rsidR="00277086" w:rsidRPr="00771091" w14:paraId="32A84422" w14:textId="77777777" w:rsidTr="00DC2B05">
        <w:trPr>
          <w:cantSplit/>
        </w:trPr>
        <w:tc>
          <w:tcPr>
            <w:tcW w:w="993" w:type="dxa"/>
            <w:tcBorders>
              <w:top w:val="single" w:sz="4" w:space="0" w:color="auto"/>
              <w:bottom w:val="single" w:sz="4" w:space="0" w:color="auto"/>
            </w:tcBorders>
            <w:vAlign w:val="center"/>
          </w:tcPr>
          <w:p w14:paraId="019424AB"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2B4F6CEB" w14:textId="77777777" w:rsidR="00277086" w:rsidRPr="00A62910" w:rsidRDefault="00277086" w:rsidP="00E11F8F">
            <w:pPr>
              <w:rPr>
                <w:rFonts w:ascii="Montserrat" w:hAnsi="Montserrat"/>
              </w:rPr>
            </w:pPr>
            <w:r w:rsidRPr="00A62910">
              <w:rPr>
                <w:rFonts w:ascii="Montserrat" w:hAnsi="Montserrat"/>
              </w:rPr>
              <w:t xml:space="preserve">dekoratyvinis cinkuotas plieno varžtas su cilindrine galva ir su šešiakampe įduba sukimui, DIN7991, </w:t>
            </w:r>
            <w:r w:rsidRPr="00A62910">
              <w:rPr>
                <w:rFonts w:ascii="Montserrat" w:hAnsi="Montserrat" w:cs="Calibri"/>
              </w:rPr>
              <w:t>Ø</w:t>
            </w:r>
            <w:r w:rsidRPr="00A62910">
              <w:rPr>
                <w:rFonts w:ascii="Montserrat" w:hAnsi="Montserrat"/>
              </w:rPr>
              <w:t xml:space="preserve"> M5, L= 20 mm, 10.9 klasės, x 4 vnt.</w:t>
            </w:r>
          </w:p>
        </w:tc>
        <w:tc>
          <w:tcPr>
            <w:tcW w:w="1134" w:type="dxa"/>
            <w:tcBorders>
              <w:top w:val="single" w:sz="4" w:space="0" w:color="auto"/>
              <w:bottom w:val="single" w:sz="4" w:space="0" w:color="auto"/>
            </w:tcBorders>
            <w:vAlign w:val="center"/>
          </w:tcPr>
          <w:p w14:paraId="21124113"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545742BE"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0,012</w:t>
            </w:r>
          </w:p>
        </w:tc>
      </w:tr>
      <w:tr w:rsidR="00277086" w:rsidRPr="00771091" w14:paraId="35E0CCBA" w14:textId="77777777" w:rsidTr="00DC2B05">
        <w:trPr>
          <w:cantSplit/>
        </w:trPr>
        <w:tc>
          <w:tcPr>
            <w:tcW w:w="993" w:type="dxa"/>
            <w:tcBorders>
              <w:top w:val="single" w:sz="4" w:space="0" w:color="auto"/>
              <w:bottom w:val="single" w:sz="4" w:space="0" w:color="auto"/>
            </w:tcBorders>
            <w:vAlign w:val="center"/>
          </w:tcPr>
          <w:p w14:paraId="7C4AAB0F"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57914F11" w14:textId="77777777" w:rsidR="00277086" w:rsidRPr="00A62910" w:rsidRDefault="00277086" w:rsidP="00E11F8F">
            <w:pPr>
              <w:rPr>
                <w:rFonts w:ascii="Montserrat" w:hAnsi="Montserrat"/>
              </w:rPr>
            </w:pPr>
            <w:r w:rsidRPr="00A62910">
              <w:rPr>
                <w:rFonts w:ascii="Montserrat" w:hAnsi="Montserrat"/>
              </w:rPr>
              <w:t xml:space="preserve">cinkuota plieno veržlė fiksuojančio tipo, DIN985, </w:t>
            </w:r>
            <w:r w:rsidRPr="00A62910">
              <w:rPr>
                <w:rFonts w:ascii="Montserrat" w:hAnsi="Montserrat" w:cs="Calibri"/>
              </w:rPr>
              <w:t>Ø</w:t>
            </w:r>
            <w:r w:rsidRPr="00A62910">
              <w:rPr>
                <w:rFonts w:ascii="Montserrat" w:hAnsi="Montserrat"/>
              </w:rPr>
              <w:t xml:space="preserve"> M5 x 4 vnt.</w:t>
            </w:r>
          </w:p>
        </w:tc>
        <w:tc>
          <w:tcPr>
            <w:tcW w:w="1134" w:type="dxa"/>
            <w:tcBorders>
              <w:top w:val="single" w:sz="4" w:space="0" w:color="auto"/>
              <w:bottom w:val="single" w:sz="4" w:space="0" w:color="auto"/>
            </w:tcBorders>
            <w:vAlign w:val="center"/>
          </w:tcPr>
          <w:p w14:paraId="7C93195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323EFF9C" w14:textId="77777777" w:rsidR="00277086" w:rsidRPr="00A62910" w:rsidRDefault="00277086" w:rsidP="00E11F8F">
            <w:pPr>
              <w:jc w:val="center"/>
              <w:rPr>
                <w:rFonts w:ascii="Montserrat" w:hAnsi="Montserrat" w:cs="Calibri"/>
                <w:spacing w:val="-10"/>
              </w:rPr>
            </w:pPr>
            <w:r w:rsidRPr="00A62910">
              <w:rPr>
                <w:rFonts w:ascii="Montserrat" w:hAnsi="Montserrat" w:cs="Calibri"/>
                <w:spacing w:val="-10"/>
              </w:rPr>
              <w:t>~ 0,002</w:t>
            </w:r>
          </w:p>
        </w:tc>
      </w:tr>
      <w:tr w:rsidR="00277086" w:rsidRPr="00771091" w14:paraId="59C4B03D" w14:textId="77777777" w:rsidTr="00DC2B05">
        <w:trPr>
          <w:cantSplit/>
        </w:trPr>
        <w:tc>
          <w:tcPr>
            <w:tcW w:w="993" w:type="dxa"/>
            <w:tcBorders>
              <w:top w:val="single" w:sz="4" w:space="0" w:color="auto"/>
              <w:bottom w:val="single" w:sz="4" w:space="0" w:color="auto"/>
            </w:tcBorders>
            <w:vAlign w:val="center"/>
          </w:tcPr>
          <w:p w14:paraId="0C1AD93C"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7D0C8838" w14:textId="77777777" w:rsidR="00277086" w:rsidRPr="00A62910" w:rsidRDefault="00277086" w:rsidP="00E11F8F">
            <w:pPr>
              <w:rPr>
                <w:rFonts w:ascii="Montserrat" w:hAnsi="Montserrat"/>
              </w:rPr>
            </w:pPr>
            <w:r w:rsidRPr="00A62910">
              <w:rPr>
                <w:rFonts w:ascii="Montserrat" w:hAnsi="Montserrat"/>
              </w:rPr>
              <w:t>plieno lankstas virinamas</w:t>
            </w:r>
            <w:r w:rsidRPr="00A62910">
              <w:rPr>
                <w:rFonts w:ascii="Montserrat" w:hAnsi="Montserrat" w:cs="Calibri"/>
              </w:rPr>
              <w:t xml:space="preserve"> Ø</w:t>
            </w:r>
            <w:r w:rsidRPr="00A62910">
              <w:rPr>
                <w:rFonts w:ascii="Montserrat" w:hAnsi="Montserrat"/>
              </w:rPr>
              <w:t xml:space="preserve"> 10, L= 40 mm, su variuotu žiedu; po privirinimo gruntuojamas ir dažomas milteliniu būdu </w:t>
            </w:r>
            <w:r w:rsidR="00D22F74" w:rsidRPr="00A62910">
              <w:rPr>
                <w:rFonts w:ascii="Montserrat" w:hAnsi="Montserrat"/>
              </w:rPr>
              <w:t>spalva, kurios RAL kodas bus derinamas su Užsakovu pasirašius sutartį,</w:t>
            </w:r>
            <w:r w:rsidRPr="00A62910">
              <w:rPr>
                <w:rFonts w:ascii="Montserrat" w:hAnsi="Montserrat"/>
              </w:rPr>
              <w:t xml:space="preserve">  </w:t>
            </w:r>
            <w:r w:rsidRPr="00A62910">
              <w:rPr>
                <w:rFonts w:ascii="Montserrat" w:hAnsi="Montserrat"/>
                <w:i/>
              </w:rPr>
              <w:t>(analog. „Senukai“ prekė kategorijoje baldų lankstai – 414040</w:t>
            </w:r>
            <w:r w:rsidRPr="00A62910">
              <w:rPr>
                <w:rFonts w:ascii="Montserrat" w:hAnsi="Montserrat"/>
              </w:rPr>
              <w:t>***</w:t>
            </w:r>
            <w:r w:rsidRPr="00A62910">
              <w:rPr>
                <w:rFonts w:ascii="Montserrat" w:hAnsi="Montserrat"/>
                <w:i/>
              </w:rPr>
              <w:t>)</w:t>
            </w:r>
          </w:p>
        </w:tc>
        <w:tc>
          <w:tcPr>
            <w:tcW w:w="1134" w:type="dxa"/>
            <w:tcBorders>
              <w:top w:val="single" w:sz="4" w:space="0" w:color="auto"/>
              <w:bottom w:val="single" w:sz="4" w:space="0" w:color="auto"/>
            </w:tcBorders>
            <w:vAlign w:val="center"/>
          </w:tcPr>
          <w:p w14:paraId="64D2B9BD"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032C68FF" w14:textId="77777777" w:rsidR="00277086" w:rsidRPr="00A62910" w:rsidRDefault="00277086" w:rsidP="00E11F8F">
            <w:pPr>
              <w:jc w:val="center"/>
              <w:rPr>
                <w:rFonts w:ascii="Montserrat" w:hAnsi="Montserrat" w:cs="Calibri"/>
              </w:rPr>
            </w:pPr>
            <w:r w:rsidRPr="00A62910">
              <w:rPr>
                <w:rFonts w:ascii="Montserrat" w:hAnsi="Montserrat" w:cs="Calibri"/>
              </w:rPr>
              <w:t>2</w:t>
            </w:r>
          </w:p>
        </w:tc>
      </w:tr>
      <w:tr w:rsidR="00277086" w:rsidRPr="00771091" w14:paraId="3A7FCB71" w14:textId="77777777" w:rsidTr="00DC2B05">
        <w:trPr>
          <w:cantSplit/>
        </w:trPr>
        <w:tc>
          <w:tcPr>
            <w:tcW w:w="993" w:type="dxa"/>
            <w:tcBorders>
              <w:top w:val="single" w:sz="4" w:space="0" w:color="auto"/>
              <w:bottom w:val="single" w:sz="4" w:space="0" w:color="auto"/>
            </w:tcBorders>
            <w:vAlign w:val="center"/>
          </w:tcPr>
          <w:p w14:paraId="69A9F771"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38868E61" w14:textId="77777777" w:rsidR="00277086" w:rsidRPr="00A62910" w:rsidRDefault="00277086" w:rsidP="00E11F8F">
            <w:pPr>
              <w:rPr>
                <w:rFonts w:ascii="Montserrat" w:hAnsi="Montserrat"/>
              </w:rPr>
            </w:pPr>
            <w:r w:rsidRPr="00A62910">
              <w:rPr>
                <w:rFonts w:ascii="Montserrat" w:hAnsi="Montserrat"/>
              </w:rPr>
              <w:t xml:space="preserve">gaminys iš žarnelės – guminė įvorė, juodos spalvos, </w:t>
            </w:r>
            <w:r w:rsidRPr="00A62910">
              <w:rPr>
                <w:rFonts w:ascii="Montserrat" w:hAnsi="Montserrat" w:cs="Calibri"/>
              </w:rPr>
              <w:t>Ø</w:t>
            </w:r>
            <w:r w:rsidRPr="00A62910">
              <w:rPr>
                <w:rFonts w:ascii="Montserrat" w:hAnsi="Montserrat"/>
              </w:rPr>
              <w:t xml:space="preserve"> 7/5 mm, L= 10 mm; atspari aplinkos poveikiui, UV spinduliams, eksploatavimo temperatūra nuo -40</w:t>
            </w:r>
            <w:r w:rsidRPr="00A62910">
              <w:rPr>
                <w:rFonts w:ascii="Montserrat" w:hAnsi="Montserrat"/>
                <w:vertAlign w:val="superscript"/>
              </w:rPr>
              <w:t>O</w:t>
            </w:r>
            <w:r w:rsidRPr="00A62910">
              <w:rPr>
                <w:rFonts w:ascii="Montserrat" w:hAnsi="Montserrat"/>
              </w:rPr>
              <w:t>C iki +70</w:t>
            </w:r>
            <w:r w:rsidRPr="00A62910">
              <w:rPr>
                <w:rFonts w:ascii="Montserrat" w:hAnsi="Montserrat"/>
                <w:vertAlign w:val="superscript"/>
              </w:rPr>
              <w:t>O</w:t>
            </w:r>
            <w:r w:rsidRPr="00A62910">
              <w:rPr>
                <w:rFonts w:ascii="Montserrat" w:hAnsi="Montserrat"/>
              </w:rPr>
              <w:t xml:space="preserve">C </w:t>
            </w:r>
          </w:p>
        </w:tc>
        <w:tc>
          <w:tcPr>
            <w:tcW w:w="1134" w:type="dxa"/>
            <w:tcBorders>
              <w:top w:val="single" w:sz="4" w:space="0" w:color="auto"/>
              <w:bottom w:val="single" w:sz="4" w:space="0" w:color="auto"/>
            </w:tcBorders>
            <w:vAlign w:val="center"/>
          </w:tcPr>
          <w:p w14:paraId="1D110166"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306F5795" w14:textId="77777777" w:rsidR="00277086" w:rsidRPr="00A62910" w:rsidRDefault="00277086" w:rsidP="00E11F8F">
            <w:pPr>
              <w:jc w:val="center"/>
              <w:rPr>
                <w:rFonts w:ascii="Montserrat" w:hAnsi="Montserrat" w:cs="Calibri"/>
              </w:rPr>
            </w:pPr>
            <w:r w:rsidRPr="00A62910">
              <w:rPr>
                <w:rFonts w:ascii="Montserrat" w:hAnsi="Montserrat" w:cs="Calibri"/>
              </w:rPr>
              <w:t>4</w:t>
            </w:r>
          </w:p>
        </w:tc>
      </w:tr>
      <w:tr w:rsidR="00277086" w:rsidRPr="00771091" w14:paraId="42FDC283" w14:textId="77777777" w:rsidTr="00DC2B05">
        <w:trPr>
          <w:cantSplit/>
        </w:trPr>
        <w:tc>
          <w:tcPr>
            <w:tcW w:w="993" w:type="dxa"/>
            <w:tcBorders>
              <w:top w:val="single" w:sz="4" w:space="0" w:color="auto"/>
              <w:bottom w:val="single" w:sz="4" w:space="0" w:color="auto"/>
            </w:tcBorders>
            <w:vAlign w:val="center"/>
          </w:tcPr>
          <w:p w14:paraId="53AC7F7F" w14:textId="77777777" w:rsidR="00277086" w:rsidRPr="00A62910" w:rsidRDefault="00277086" w:rsidP="00E11F8F">
            <w:pPr>
              <w:numPr>
                <w:ilvl w:val="0"/>
                <w:numId w:val="33"/>
              </w:numPr>
              <w:overflowPunct/>
              <w:autoSpaceDE/>
              <w:autoSpaceDN/>
              <w:adjustRightInd/>
              <w:spacing w:line="240" w:lineRule="exact"/>
              <w:ind w:right="-72" w:hanging="926"/>
              <w:textAlignment w:val="auto"/>
              <w:rPr>
                <w:rFonts w:ascii="Montserrat" w:hAnsi="Montserrat" w:cs="Times New Roman"/>
              </w:rPr>
            </w:pPr>
          </w:p>
        </w:tc>
        <w:tc>
          <w:tcPr>
            <w:tcW w:w="6804" w:type="dxa"/>
            <w:tcBorders>
              <w:top w:val="single" w:sz="4" w:space="0" w:color="auto"/>
              <w:bottom w:val="single" w:sz="4" w:space="0" w:color="auto"/>
            </w:tcBorders>
          </w:tcPr>
          <w:p w14:paraId="1BA415FD" w14:textId="77777777" w:rsidR="00277086" w:rsidRPr="00A62910" w:rsidRDefault="00277086" w:rsidP="00E11F8F">
            <w:pPr>
              <w:rPr>
                <w:rFonts w:ascii="Montserrat" w:hAnsi="Montserrat"/>
              </w:rPr>
            </w:pPr>
            <w:r w:rsidRPr="00A62910">
              <w:rPr>
                <w:rFonts w:ascii="Montserrat" w:hAnsi="Montserrat"/>
              </w:rPr>
              <w:t xml:space="preserve">2 mm storio guminė poveržlė, juodos spalvos, </w:t>
            </w:r>
            <w:r w:rsidRPr="00A62910">
              <w:rPr>
                <w:rFonts w:ascii="Montserrat" w:hAnsi="Montserrat" w:cs="Calibri"/>
              </w:rPr>
              <w:t>Ø</w:t>
            </w:r>
            <w:r w:rsidRPr="00A62910">
              <w:rPr>
                <w:rFonts w:ascii="Montserrat" w:hAnsi="Montserrat"/>
              </w:rPr>
              <w:t xml:space="preserve"> 12/7 mm; atspari aplinkos poveikiui, UV spinduliams, eksploatavimo temperatūra nuo -40</w:t>
            </w:r>
            <w:r w:rsidRPr="00A62910">
              <w:rPr>
                <w:rFonts w:ascii="Montserrat" w:hAnsi="Montserrat"/>
                <w:vertAlign w:val="superscript"/>
              </w:rPr>
              <w:t>O</w:t>
            </w:r>
            <w:r w:rsidRPr="00A62910">
              <w:rPr>
                <w:rFonts w:ascii="Montserrat" w:hAnsi="Montserrat"/>
              </w:rPr>
              <w:t>C iki +70</w:t>
            </w:r>
            <w:r w:rsidRPr="00A62910">
              <w:rPr>
                <w:rFonts w:ascii="Montserrat" w:hAnsi="Montserrat"/>
                <w:vertAlign w:val="superscript"/>
              </w:rPr>
              <w:t>O</w:t>
            </w:r>
            <w:r w:rsidRPr="00A62910">
              <w:rPr>
                <w:rFonts w:ascii="Montserrat" w:hAnsi="Montserrat"/>
              </w:rPr>
              <w:t>C</w:t>
            </w:r>
          </w:p>
        </w:tc>
        <w:tc>
          <w:tcPr>
            <w:tcW w:w="1134" w:type="dxa"/>
            <w:tcBorders>
              <w:top w:val="single" w:sz="4" w:space="0" w:color="auto"/>
              <w:bottom w:val="single" w:sz="4" w:space="0" w:color="auto"/>
            </w:tcBorders>
            <w:vAlign w:val="center"/>
          </w:tcPr>
          <w:p w14:paraId="00EC3F24"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023EEC59" w14:textId="77777777" w:rsidR="00277086" w:rsidRPr="00A62910" w:rsidRDefault="00277086" w:rsidP="00E11F8F">
            <w:pPr>
              <w:jc w:val="center"/>
              <w:rPr>
                <w:rFonts w:ascii="Montserrat" w:hAnsi="Montserrat" w:cs="Calibri"/>
              </w:rPr>
            </w:pPr>
            <w:r w:rsidRPr="00A62910">
              <w:rPr>
                <w:rFonts w:ascii="Montserrat" w:hAnsi="Montserrat" w:cs="Calibri"/>
              </w:rPr>
              <w:t>8</w:t>
            </w:r>
          </w:p>
        </w:tc>
      </w:tr>
      <w:tr w:rsidR="00277086" w:rsidRPr="00771091" w14:paraId="04C8612C" w14:textId="77777777" w:rsidTr="00DC2B05">
        <w:trPr>
          <w:cantSplit/>
        </w:trPr>
        <w:tc>
          <w:tcPr>
            <w:tcW w:w="993" w:type="dxa"/>
            <w:tcBorders>
              <w:top w:val="single" w:sz="4" w:space="0" w:color="auto"/>
              <w:bottom w:val="single" w:sz="4" w:space="0" w:color="auto"/>
            </w:tcBorders>
            <w:shd w:val="clear" w:color="auto" w:fill="EEECE1"/>
            <w:vAlign w:val="center"/>
          </w:tcPr>
          <w:p w14:paraId="1C1BF910" w14:textId="77777777" w:rsidR="00277086" w:rsidRPr="00A62910" w:rsidRDefault="00277086" w:rsidP="00E11F8F">
            <w:pPr>
              <w:numPr>
                <w:ilvl w:val="0"/>
                <w:numId w:val="25"/>
              </w:numPr>
              <w:overflowPunct/>
              <w:autoSpaceDE/>
              <w:autoSpaceDN/>
              <w:adjustRightInd/>
              <w:spacing w:line="240" w:lineRule="exact"/>
              <w:ind w:left="240" w:right="-72" w:hanging="206"/>
              <w:textAlignment w:val="auto"/>
              <w:rPr>
                <w:rFonts w:ascii="Montserrat" w:hAnsi="Montserrat" w:cs="Times New Roman"/>
                <w:b/>
              </w:rPr>
            </w:pPr>
          </w:p>
        </w:tc>
        <w:tc>
          <w:tcPr>
            <w:tcW w:w="8672" w:type="dxa"/>
            <w:gridSpan w:val="3"/>
            <w:tcBorders>
              <w:top w:val="single" w:sz="4" w:space="0" w:color="auto"/>
              <w:bottom w:val="single" w:sz="4" w:space="0" w:color="auto"/>
            </w:tcBorders>
            <w:shd w:val="clear" w:color="auto" w:fill="EEECE1"/>
            <w:vAlign w:val="center"/>
          </w:tcPr>
          <w:p w14:paraId="782EA164" w14:textId="77777777" w:rsidR="00277086" w:rsidRPr="00A62910" w:rsidRDefault="00277086" w:rsidP="00E11F8F">
            <w:pPr>
              <w:overflowPunct/>
              <w:autoSpaceDE/>
              <w:autoSpaceDN/>
              <w:adjustRightInd/>
              <w:spacing w:line="240" w:lineRule="exact"/>
              <w:ind w:right="-78"/>
              <w:textAlignment w:val="auto"/>
              <w:rPr>
                <w:rFonts w:ascii="Montserrat" w:eastAsia="Arial Unicode MS" w:hAnsi="Montserrat" w:cs="Arial Unicode MS"/>
                <w:i/>
              </w:rPr>
            </w:pPr>
            <w:r w:rsidRPr="00A62910">
              <w:rPr>
                <w:rFonts w:ascii="Montserrat" w:eastAsia="Arial Unicode MS" w:hAnsi="Montserrat" w:cs="Arial Unicode MS"/>
                <w:b/>
              </w:rPr>
              <w:t>Pamatas</w:t>
            </w:r>
            <w:r w:rsidRPr="00A62910">
              <w:rPr>
                <w:rFonts w:ascii="Montserrat" w:eastAsia="Arial Unicode MS" w:hAnsi="Montserrat" w:cs="Arial Unicode MS"/>
                <w:b/>
                <w:i/>
              </w:rPr>
              <w:t xml:space="preserve">  </w:t>
            </w:r>
            <w:r w:rsidRPr="00A62910">
              <w:rPr>
                <w:rFonts w:ascii="Montserrat" w:eastAsia="Arial Unicode MS" w:hAnsi="Montserrat" w:cs="Arial Unicode MS"/>
                <w:i/>
              </w:rPr>
              <w:t>(Techninių specifikacijų punkt. 2.5.2.,  4., 5.)</w:t>
            </w:r>
          </w:p>
          <w:p w14:paraId="2FF27D94" w14:textId="77777777" w:rsidR="00277086" w:rsidRPr="00A62910" w:rsidRDefault="00277086" w:rsidP="00E11F8F">
            <w:pPr>
              <w:overflowPunct/>
              <w:autoSpaceDE/>
              <w:autoSpaceDN/>
              <w:adjustRightInd/>
              <w:spacing w:line="240" w:lineRule="exact"/>
              <w:ind w:right="-78"/>
              <w:textAlignment w:val="auto"/>
              <w:rPr>
                <w:rFonts w:ascii="Montserrat" w:hAnsi="Montserrat" w:cs="Times New Roman"/>
              </w:rPr>
            </w:pPr>
            <w:r w:rsidRPr="00A62910">
              <w:rPr>
                <w:rFonts w:ascii="Montserrat" w:hAnsi="Montserrat" w:cs="Calibri"/>
                <w:i/>
              </w:rPr>
              <w:t>įvertinant visas pagaminimui reikalingas medžiagas, mechanizmus ir darbų poreikį, nepriklausomai ar jie šiame žiniaraštyje yra išvardinti ar ne</w:t>
            </w:r>
          </w:p>
        </w:tc>
      </w:tr>
      <w:tr w:rsidR="00277086" w:rsidRPr="00771091" w14:paraId="1FAE31DA" w14:textId="77777777" w:rsidTr="00DC2B05">
        <w:trPr>
          <w:cantSplit/>
        </w:trPr>
        <w:tc>
          <w:tcPr>
            <w:tcW w:w="993" w:type="dxa"/>
            <w:tcBorders>
              <w:top w:val="single" w:sz="4" w:space="0" w:color="auto"/>
              <w:bottom w:val="single" w:sz="4" w:space="0" w:color="auto"/>
            </w:tcBorders>
            <w:vAlign w:val="center"/>
          </w:tcPr>
          <w:p w14:paraId="164496A0"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p>
        </w:tc>
        <w:tc>
          <w:tcPr>
            <w:tcW w:w="6804" w:type="dxa"/>
            <w:tcBorders>
              <w:top w:val="single" w:sz="4" w:space="0" w:color="auto"/>
              <w:bottom w:val="single" w:sz="4" w:space="0" w:color="auto"/>
            </w:tcBorders>
          </w:tcPr>
          <w:p w14:paraId="60533018" w14:textId="77777777" w:rsidR="00277086" w:rsidRPr="00A62910" w:rsidRDefault="00277086" w:rsidP="00E11F8F">
            <w:pPr>
              <w:rPr>
                <w:rFonts w:ascii="Montserrat" w:hAnsi="Montserrat"/>
              </w:rPr>
            </w:pPr>
            <w:r w:rsidRPr="00A62910">
              <w:rPr>
                <w:rFonts w:ascii="Montserrat" w:hAnsi="Montserrat"/>
              </w:rPr>
              <w:t>S500 plieno markės armatūra</w:t>
            </w:r>
            <w:r w:rsidRPr="00A62910">
              <w:rPr>
                <w:rFonts w:ascii="Montserrat" w:hAnsi="Montserrat" w:cs="Calibri"/>
              </w:rPr>
              <w:t xml:space="preserve"> Ø</w:t>
            </w:r>
            <w:r w:rsidRPr="00A62910">
              <w:rPr>
                <w:rFonts w:ascii="Montserrat" w:hAnsi="Montserrat"/>
              </w:rPr>
              <w:t xml:space="preserve"> 12 mm, L= 4,455 m,  x 11 vnt. </w:t>
            </w:r>
          </w:p>
        </w:tc>
        <w:tc>
          <w:tcPr>
            <w:tcW w:w="1134" w:type="dxa"/>
            <w:tcBorders>
              <w:top w:val="single" w:sz="4" w:space="0" w:color="auto"/>
              <w:bottom w:val="single" w:sz="4" w:space="0" w:color="auto"/>
            </w:tcBorders>
            <w:vAlign w:val="center"/>
          </w:tcPr>
          <w:p w14:paraId="7268FCDB"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40B94C3A" w14:textId="77777777" w:rsidR="00277086" w:rsidRPr="00A62910" w:rsidRDefault="00277086" w:rsidP="00E11F8F">
            <w:pPr>
              <w:jc w:val="center"/>
              <w:rPr>
                <w:rFonts w:ascii="Montserrat" w:hAnsi="Montserrat" w:cs="Calibri"/>
              </w:rPr>
            </w:pPr>
            <w:r w:rsidRPr="00A62910">
              <w:rPr>
                <w:rFonts w:ascii="Montserrat" w:hAnsi="Montserrat" w:cs="Calibri"/>
              </w:rPr>
              <w:t>43,52</w:t>
            </w:r>
          </w:p>
        </w:tc>
      </w:tr>
      <w:tr w:rsidR="00277086" w:rsidRPr="00771091" w14:paraId="6A1FA8F1" w14:textId="77777777" w:rsidTr="00DC2B05">
        <w:trPr>
          <w:cantSplit/>
        </w:trPr>
        <w:tc>
          <w:tcPr>
            <w:tcW w:w="993" w:type="dxa"/>
            <w:tcBorders>
              <w:top w:val="single" w:sz="4" w:space="0" w:color="auto"/>
              <w:bottom w:val="single" w:sz="4" w:space="0" w:color="auto"/>
            </w:tcBorders>
            <w:vAlign w:val="center"/>
          </w:tcPr>
          <w:p w14:paraId="78BB376F"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p>
        </w:tc>
        <w:tc>
          <w:tcPr>
            <w:tcW w:w="6804" w:type="dxa"/>
            <w:tcBorders>
              <w:top w:val="single" w:sz="4" w:space="0" w:color="auto"/>
              <w:bottom w:val="single" w:sz="4" w:space="0" w:color="auto"/>
            </w:tcBorders>
          </w:tcPr>
          <w:p w14:paraId="414A82DA" w14:textId="77777777" w:rsidR="00277086" w:rsidRPr="00A62910" w:rsidRDefault="00277086" w:rsidP="00E11F8F">
            <w:pPr>
              <w:rPr>
                <w:rFonts w:ascii="Montserrat" w:hAnsi="Montserrat"/>
              </w:rPr>
            </w:pPr>
            <w:r w:rsidRPr="00A62910">
              <w:rPr>
                <w:rFonts w:ascii="Montserrat" w:hAnsi="Montserrat"/>
              </w:rPr>
              <w:t>S500 plieno markės armatūra</w:t>
            </w:r>
            <w:r w:rsidRPr="00A62910">
              <w:rPr>
                <w:rFonts w:ascii="Montserrat" w:hAnsi="Montserrat" w:cs="Calibri"/>
              </w:rPr>
              <w:t xml:space="preserve"> Ø</w:t>
            </w:r>
            <w:r w:rsidRPr="00A62910">
              <w:rPr>
                <w:rFonts w:ascii="Montserrat" w:hAnsi="Montserrat"/>
              </w:rPr>
              <w:t xml:space="preserve"> 12 mm, L= 1,776 m,  x 27 vnt. </w:t>
            </w:r>
          </w:p>
        </w:tc>
        <w:tc>
          <w:tcPr>
            <w:tcW w:w="1134" w:type="dxa"/>
            <w:tcBorders>
              <w:top w:val="single" w:sz="4" w:space="0" w:color="auto"/>
              <w:bottom w:val="single" w:sz="4" w:space="0" w:color="auto"/>
            </w:tcBorders>
            <w:vAlign w:val="center"/>
          </w:tcPr>
          <w:p w14:paraId="628AC3D4"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008785AB" w14:textId="77777777" w:rsidR="00277086" w:rsidRPr="00A62910" w:rsidRDefault="00277086" w:rsidP="00E11F8F">
            <w:pPr>
              <w:jc w:val="center"/>
              <w:rPr>
                <w:rFonts w:ascii="Montserrat" w:hAnsi="Montserrat" w:cs="Calibri"/>
              </w:rPr>
            </w:pPr>
            <w:r w:rsidRPr="00A62910">
              <w:rPr>
                <w:rFonts w:ascii="Montserrat" w:hAnsi="Montserrat" w:cs="Calibri"/>
              </w:rPr>
              <w:t>42,58</w:t>
            </w:r>
          </w:p>
        </w:tc>
      </w:tr>
      <w:tr w:rsidR="00277086" w:rsidRPr="00771091" w14:paraId="724CCA3E" w14:textId="77777777" w:rsidTr="00DC2B05">
        <w:trPr>
          <w:cantSplit/>
        </w:trPr>
        <w:tc>
          <w:tcPr>
            <w:tcW w:w="993" w:type="dxa"/>
            <w:tcBorders>
              <w:top w:val="single" w:sz="4" w:space="0" w:color="auto"/>
              <w:bottom w:val="single" w:sz="4" w:space="0" w:color="auto"/>
            </w:tcBorders>
            <w:vAlign w:val="center"/>
          </w:tcPr>
          <w:p w14:paraId="5BA10BC1"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p>
        </w:tc>
        <w:tc>
          <w:tcPr>
            <w:tcW w:w="6804" w:type="dxa"/>
            <w:tcBorders>
              <w:top w:val="single" w:sz="4" w:space="0" w:color="auto"/>
              <w:bottom w:val="single" w:sz="4" w:space="0" w:color="auto"/>
            </w:tcBorders>
          </w:tcPr>
          <w:p w14:paraId="4C4CC720" w14:textId="77777777" w:rsidR="00277086" w:rsidRPr="00A62910" w:rsidRDefault="00277086" w:rsidP="00E11F8F">
            <w:pPr>
              <w:rPr>
                <w:rFonts w:ascii="Montserrat" w:hAnsi="Montserrat"/>
              </w:rPr>
            </w:pPr>
            <w:r w:rsidRPr="00A62910">
              <w:rPr>
                <w:rFonts w:ascii="Montserrat" w:hAnsi="Montserrat"/>
              </w:rPr>
              <w:t>plieninis vamzdis keturkampio profilio 35 x 35 x 3(s*) mm dalinai užliejamas pamato betone, išlindus dalis</w:t>
            </w:r>
            <w:r w:rsidR="00E0027D" w:rsidRPr="00A62910">
              <w:rPr>
                <w:rFonts w:ascii="Montserrat" w:hAnsi="Montserrat"/>
              </w:rPr>
              <w:t xml:space="preserve"> – TTLP</w:t>
            </w:r>
            <w:r w:rsidRPr="00A62910">
              <w:rPr>
                <w:rFonts w:ascii="Montserrat" w:hAnsi="Montserrat"/>
              </w:rPr>
              <w:t xml:space="preserve"> konstrukcijos rėmui užmauti ir jai išlyginti, S235JRH, cinkuotas, L</w:t>
            </w:r>
            <w:r w:rsidRPr="00A62910">
              <w:rPr>
                <w:rFonts w:ascii="Montserrat" w:eastAsia="Arial Unicode MS" w:hAnsi="Montserrat" w:cs="Arial Unicode MS"/>
              </w:rPr>
              <w:t>=</w:t>
            </w:r>
            <w:r w:rsidRPr="00A62910">
              <w:rPr>
                <w:rFonts w:ascii="Montserrat" w:hAnsi="Montserrat"/>
              </w:rPr>
              <w:t xml:space="preserve"> 0,3 m,  x 6 vnt.</w:t>
            </w:r>
          </w:p>
        </w:tc>
        <w:tc>
          <w:tcPr>
            <w:tcW w:w="1134" w:type="dxa"/>
            <w:tcBorders>
              <w:top w:val="single" w:sz="4" w:space="0" w:color="auto"/>
              <w:bottom w:val="single" w:sz="4" w:space="0" w:color="auto"/>
            </w:tcBorders>
            <w:vAlign w:val="center"/>
          </w:tcPr>
          <w:p w14:paraId="387FF290"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1F895349" w14:textId="77777777" w:rsidR="00277086" w:rsidRPr="00A62910" w:rsidRDefault="00277086" w:rsidP="00E11F8F">
            <w:pPr>
              <w:jc w:val="center"/>
              <w:rPr>
                <w:rFonts w:ascii="Montserrat" w:hAnsi="Montserrat" w:cs="Calibri"/>
              </w:rPr>
            </w:pPr>
            <w:r w:rsidRPr="00A62910">
              <w:rPr>
                <w:rFonts w:ascii="Montserrat" w:hAnsi="Montserrat" w:cs="Calibri"/>
              </w:rPr>
              <w:t>5,43</w:t>
            </w:r>
          </w:p>
        </w:tc>
      </w:tr>
      <w:tr w:rsidR="00277086" w:rsidRPr="00771091" w14:paraId="15ED899B" w14:textId="77777777" w:rsidTr="00DC2B05">
        <w:trPr>
          <w:cantSplit/>
        </w:trPr>
        <w:tc>
          <w:tcPr>
            <w:tcW w:w="993" w:type="dxa"/>
            <w:tcBorders>
              <w:top w:val="single" w:sz="4" w:space="0" w:color="auto"/>
              <w:bottom w:val="single" w:sz="4" w:space="0" w:color="auto"/>
            </w:tcBorders>
            <w:vAlign w:val="center"/>
          </w:tcPr>
          <w:p w14:paraId="06F7AB9B"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p>
        </w:tc>
        <w:tc>
          <w:tcPr>
            <w:tcW w:w="6804" w:type="dxa"/>
            <w:tcBorders>
              <w:top w:val="single" w:sz="4" w:space="0" w:color="auto"/>
              <w:bottom w:val="single" w:sz="4" w:space="0" w:color="auto"/>
            </w:tcBorders>
          </w:tcPr>
          <w:p w14:paraId="667F0F2E" w14:textId="77777777" w:rsidR="00277086" w:rsidRPr="00A62910" w:rsidRDefault="00277086" w:rsidP="00E11F8F">
            <w:pPr>
              <w:rPr>
                <w:rFonts w:ascii="Montserrat" w:hAnsi="Montserrat"/>
              </w:rPr>
            </w:pPr>
            <w:r w:rsidRPr="00A62910">
              <w:rPr>
                <w:rFonts w:ascii="Montserrat" w:hAnsi="Montserrat"/>
              </w:rPr>
              <w:t>plieninis kampuotis lygiašonis 40 x 40 x 3(s) mm (užliejamas betonu, užmovimo vamzdžio įtvirtinimui), S235JR, cinkuotas, L</w:t>
            </w:r>
            <w:r w:rsidRPr="00A62910">
              <w:rPr>
                <w:rFonts w:ascii="Montserrat" w:eastAsia="Arial Unicode MS" w:hAnsi="Montserrat" w:cs="Arial Unicode MS"/>
              </w:rPr>
              <w:t>=</w:t>
            </w:r>
            <w:r w:rsidRPr="00A62910">
              <w:rPr>
                <w:rFonts w:ascii="Montserrat" w:hAnsi="Montserrat"/>
              </w:rPr>
              <w:t xml:space="preserve"> 0,3 m,</w:t>
            </w:r>
          </w:p>
          <w:p w14:paraId="3376488E" w14:textId="77777777" w:rsidR="00277086" w:rsidRPr="00A62910" w:rsidRDefault="00277086" w:rsidP="00E11F8F">
            <w:pPr>
              <w:rPr>
                <w:rFonts w:ascii="Montserrat" w:hAnsi="Montserrat"/>
              </w:rPr>
            </w:pPr>
            <w:r w:rsidRPr="00A62910">
              <w:rPr>
                <w:rFonts w:ascii="Montserrat" w:hAnsi="Montserrat"/>
              </w:rPr>
              <w:t>x 12 vnt.</w:t>
            </w:r>
          </w:p>
        </w:tc>
        <w:tc>
          <w:tcPr>
            <w:tcW w:w="1134" w:type="dxa"/>
            <w:tcBorders>
              <w:top w:val="single" w:sz="4" w:space="0" w:color="auto"/>
              <w:bottom w:val="single" w:sz="4" w:space="0" w:color="auto"/>
            </w:tcBorders>
            <w:vAlign w:val="center"/>
          </w:tcPr>
          <w:p w14:paraId="5BCA3831"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kg</w:t>
            </w:r>
          </w:p>
        </w:tc>
        <w:tc>
          <w:tcPr>
            <w:tcW w:w="734" w:type="dxa"/>
            <w:tcBorders>
              <w:top w:val="single" w:sz="4" w:space="0" w:color="auto"/>
              <w:bottom w:val="single" w:sz="4" w:space="0" w:color="auto"/>
            </w:tcBorders>
            <w:vAlign w:val="center"/>
          </w:tcPr>
          <w:p w14:paraId="77DA8A03" w14:textId="77777777" w:rsidR="00277086" w:rsidRPr="00A62910" w:rsidRDefault="00277086" w:rsidP="00E11F8F">
            <w:pPr>
              <w:jc w:val="center"/>
              <w:rPr>
                <w:rFonts w:ascii="Montserrat" w:hAnsi="Montserrat" w:cs="Calibri"/>
              </w:rPr>
            </w:pPr>
            <w:r w:rsidRPr="00A62910">
              <w:rPr>
                <w:rFonts w:ascii="Montserrat" w:hAnsi="Montserrat" w:cs="Calibri"/>
              </w:rPr>
              <w:t>5,76</w:t>
            </w:r>
          </w:p>
        </w:tc>
      </w:tr>
      <w:tr w:rsidR="00277086" w:rsidRPr="00771091" w14:paraId="103C5168" w14:textId="77777777" w:rsidTr="00DC2B05">
        <w:trPr>
          <w:cantSplit/>
        </w:trPr>
        <w:tc>
          <w:tcPr>
            <w:tcW w:w="993" w:type="dxa"/>
            <w:tcBorders>
              <w:top w:val="single" w:sz="4" w:space="0" w:color="auto"/>
              <w:bottom w:val="single" w:sz="4" w:space="0" w:color="auto"/>
            </w:tcBorders>
            <w:vAlign w:val="center"/>
          </w:tcPr>
          <w:p w14:paraId="54C4C42B"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r w:rsidRPr="00A62910">
              <w:rPr>
                <w:rFonts w:ascii="Montserrat" w:hAnsi="Montserrat" w:cs="Times New Roman"/>
              </w:rPr>
              <w:t xml:space="preserve"> </w:t>
            </w:r>
          </w:p>
        </w:tc>
        <w:tc>
          <w:tcPr>
            <w:tcW w:w="6804" w:type="dxa"/>
            <w:tcBorders>
              <w:top w:val="single" w:sz="4" w:space="0" w:color="auto"/>
              <w:bottom w:val="single" w:sz="4" w:space="0" w:color="auto"/>
            </w:tcBorders>
          </w:tcPr>
          <w:p w14:paraId="1BA67CB1" w14:textId="77777777" w:rsidR="00277086" w:rsidRPr="00A62910" w:rsidRDefault="00277086" w:rsidP="00E11F8F">
            <w:pPr>
              <w:rPr>
                <w:rFonts w:ascii="Montserrat" w:hAnsi="Montserrat"/>
              </w:rPr>
            </w:pPr>
            <w:r w:rsidRPr="00A62910">
              <w:rPr>
                <w:rFonts w:ascii="Montserrat" w:hAnsi="Montserrat"/>
              </w:rPr>
              <w:t xml:space="preserve">plieninė kniedijama M8 veržlė </w:t>
            </w:r>
            <w:r w:rsidRPr="00A62910">
              <w:rPr>
                <w:rFonts w:ascii="Montserrat" w:hAnsi="Montserrat" w:cs="Calibri"/>
              </w:rPr>
              <w:t>Ø</w:t>
            </w:r>
            <w:r w:rsidRPr="00A62910">
              <w:rPr>
                <w:rFonts w:ascii="Montserrat" w:hAnsi="Montserrat"/>
              </w:rPr>
              <w:t xml:space="preserve"> 10,5 mm L= 16 mm su sumažinta įleidžiama galvute (paslepiama briaunele), cinkuota baltai ir pasyvuota </w:t>
            </w:r>
            <w:r w:rsidRPr="00A62910">
              <w:rPr>
                <w:rFonts w:ascii="Montserrat" w:hAnsi="Montserrat"/>
                <w:i/>
              </w:rPr>
              <w:t>(analog. „Wurth“ prekės kodas – 0091780</w:t>
            </w:r>
            <w:r w:rsidRPr="00A62910">
              <w:rPr>
                <w:rFonts w:ascii="Montserrat" w:hAnsi="Montserrat"/>
              </w:rPr>
              <w:t>***</w:t>
            </w:r>
            <w:r w:rsidRPr="00A62910">
              <w:rPr>
                <w:rFonts w:ascii="Montserrat" w:hAnsi="Montserrat"/>
                <w:i/>
              </w:rPr>
              <w:t>)</w:t>
            </w:r>
            <w:r w:rsidRPr="00A62910">
              <w:rPr>
                <w:rFonts w:ascii="Montserrat" w:hAnsi="Montserrat"/>
              </w:rPr>
              <w:t xml:space="preserve"> </w:t>
            </w:r>
          </w:p>
        </w:tc>
        <w:tc>
          <w:tcPr>
            <w:tcW w:w="1134" w:type="dxa"/>
            <w:tcBorders>
              <w:top w:val="single" w:sz="4" w:space="0" w:color="auto"/>
              <w:bottom w:val="single" w:sz="4" w:space="0" w:color="auto"/>
            </w:tcBorders>
            <w:vAlign w:val="center"/>
          </w:tcPr>
          <w:p w14:paraId="5D0A4853"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vnt.</w:t>
            </w:r>
          </w:p>
        </w:tc>
        <w:tc>
          <w:tcPr>
            <w:tcW w:w="734" w:type="dxa"/>
            <w:tcBorders>
              <w:top w:val="single" w:sz="4" w:space="0" w:color="auto"/>
              <w:bottom w:val="single" w:sz="4" w:space="0" w:color="auto"/>
            </w:tcBorders>
            <w:vAlign w:val="center"/>
          </w:tcPr>
          <w:p w14:paraId="6E857091" w14:textId="77777777" w:rsidR="00277086" w:rsidRPr="00A62910" w:rsidRDefault="00277086" w:rsidP="00E11F8F">
            <w:pPr>
              <w:jc w:val="center"/>
              <w:rPr>
                <w:rFonts w:ascii="Montserrat" w:hAnsi="Montserrat" w:cs="Calibri"/>
              </w:rPr>
            </w:pPr>
            <w:r w:rsidRPr="00A62910">
              <w:rPr>
                <w:rFonts w:ascii="Montserrat" w:hAnsi="Montserrat" w:cs="Calibri"/>
              </w:rPr>
              <w:t>12</w:t>
            </w:r>
          </w:p>
        </w:tc>
      </w:tr>
      <w:tr w:rsidR="00277086" w:rsidRPr="00771091" w14:paraId="4512F244" w14:textId="77777777" w:rsidTr="00DC2B05">
        <w:trPr>
          <w:cantSplit/>
        </w:trPr>
        <w:tc>
          <w:tcPr>
            <w:tcW w:w="993" w:type="dxa"/>
            <w:tcBorders>
              <w:top w:val="single" w:sz="4" w:space="0" w:color="auto"/>
              <w:bottom w:val="single" w:sz="4" w:space="0" w:color="auto"/>
            </w:tcBorders>
            <w:vAlign w:val="center"/>
          </w:tcPr>
          <w:p w14:paraId="750BB774"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p>
        </w:tc>
        <w:tc>
          <w:tcPr>
            <w:tcW w:w="6804" w:type="dxa"/>
            <w:tcBorders>
              <w:top w:val="single" w:sz="4" w:space="0" w:color="auto"/>
              <w:bottom w:val="single" w:sz="4" w:space="0" w:color="auto"/>
            </w:tcBorders>
          </w:tcPr>
          <w:p w14:paraId="5D89D194" w14:textId="77777777" w:rsidR="00277086" w:rsidRPr="00A62910" w:rsidRDefault="00277086" w:rsidP="00E11F8F">
            <w:pPr>
              <w:rPr>
                <w:rFonts w:ascii="Montserrat" w:hAnsi="Montserrat"/>
              </w:rPr>
            </w:pPr>
            <w:r w:rsidRPr="00A62910">
              <w:rPr>
                <w:rFonts w:ascii="Montserrat" w:hAnsi="Montserrat"/>
              </w:rPr>
              <w:t>greitai džiūstanti hidroizoliacinė bituminė mastika tirpiklių pagrindu skirta metalinių konstrukcijų apsaugai grunte, 2 sluoksniams tepti</w:t>
            </w:r>
          </w:p>
        </w:tc>
        <w:tc>
          <w:tcPr>
            <w:tcW w:w="1134" w:type="dxa"/>
            <w:tcBorders>
              <w:top w:val="single" w:sz="4" w:space="0" w:color="auto"/>
              <w:bottom w:val="single" w:sz="4" w:space="0" w:color="auto"/>
            </w:tcBorders>
            <w:vAlign w:val="center"/>
          </w:tcPr>
          <w:p w14:paraId="0B39FF1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l</w:t>
            </w:r>
          </w:p>
        </w:tc>
        <w:tc>
          <w:tcPr>
            <w:tcW w:w="734" w:type="dxa"/>
            <w:tcBorders>
              <w:top w:val="single" w:sz="4" w:space="0" w:color="auto"/>
              <w:bottom w:val="single" w:sz="4" w:space="0" w:color="auto"/>
            </w:tcBorders>
            <w:vAlign w:val="center"/>
          </w:tcPr>
          <w:p w14:paraId="4AFC1DE0" w14:textId="77777777" w:rsidR="00277086" w:rsidRPr="00A62910" w:rsidRDefault="00277086" w:rsidP="00E11F8F">
            <w:pPr>
              <w:jc w:val="center"/>
              <w:rPr>
                <w:rFonts w:ascii="Montserrat" w:hAnsi="Montserrat" w:cs="Calibri"/>
              </w:rPr>
            </w:pPr>
            <w:r w:rsidRPr="00A62910">
              <w:rPr>
                <w:rFonts w:ascii="Montserrat" w:hAnsi="Montserrat" w:cs="Calibri"/>
              </w:rPr>
              <w:t>1</w:t>
            </w:r>
          </w:p>
        </w:tc>
      </w:tr>
      <w:tr w:rsidR="00277086" w:rsidRPr="00771091" w14:paraId="58B21CA7" w14:textId="77777777" w:rsidTr="00DC2B05">
        <w:trPr>
          <w:cantSplit/>
        </w:trPr>
        <w:tc>
          <w:tcPr>
            <w:tcW w:w="993" w:type="dxa"/>
            <w:tcBorders>
              <w:top w:val="single" w:sz="4" w:space="0" w:color="auto"/>
              <w:bottom w:val="single" w:sz="4" w:space="0" w:color="auto"/>
            </w:tcBorders>
            <w:vAlign w:val="center"/>
          </w:tcPr>
          <w:p w14:paraId="02E4F705" w14:textId="77777777" w:rsidR="00277086" w:rsidRPr="00A62910" w:rsidRDefault="00277086" w:rsidP="00E11F8F">
            <w:pPr>
              <w:numPr>
                <w:ilvl w:val="0"/>
                <w:numId w:val="29"/>
              </w:numPr>
              <w:overflowPunct/>
              <w:autoSpaceDE/>
              <w:autoSpaceDN/>
              <w:adjustRightInd/>
              <w:spacing w:line="240" w:lineRule="exact"/>
              <w:ind w:left="601" w:right="-72" w:hanging="567"/>
              <w:textAlignment w:val="auto"/>
              <w:rPr>
                <w:rFonts w:ascii="Montserrat" w:hAnsi="Montserrat" w:cs="Times New Roman"/>
              </w:rPr>
            </w:pPr>
          </w:p>
        </w:tc>
        <w:tc>
          <w:tcPr>
            <w:tcW w:w="6804" w:type="dxa"/>
            <w:tcBorders>
              <w:top w:val="single" w:sz="4" w:space="0" w:color="auto"/>
              <w:bottom w:val="single" w:sz="4" w:space="0" w:color="auto"/>
            </w:tcBorders>
          </w:tcPr>
          <w:p w14:paraId="24E525E7" w14:textId="77777777" w:rsidR="00277086" w:rsidRPr="00A62910" w:rsidRDefault="00277086" w:rsidP="00E11F8F">
            <w:pPr>
              <w:rPr>
                <w:rFonts w:ascii="Montserrat" w:hAnsi="Montserrat"/>
              </w:rPr>
            </w:pPr>
            <w:r w:rsidRPr="00A62910">
              <w:rPr>
                <w:rFonts w:ascii="Montserrat" w:hAnsi="Montserrat"/>
              </w:rPr>
              <w:t>betono mišinys C25/30 pagal aplinkos sąlygų kvalifikaciją XF2 AP, atsparumo šalčiui klasė F50; 4,555 x 1,375 x 0,2 plokštei išlieti</w:t>
            </w:r>
          </w:p>
        </w:tc>
        <w:tc>
          <w:tcPr>
            <w:tcW w:w="1134" w:type="dxa"/>
            <w:tcBorders>
              <w:top w:val="single" w:sz="4" w:space="0" w:color="auto"/>
              <w:bottom w:val="single" w:sz="4" w:space="0" w:color="auto"/>
            </w:tcBorders>
            <w:vAlign w:val="center"/>
          </w:tcPr>
          <w:p w14:paraId="05EBD369" w14:textId="77777777" w:rsidR="00277086" w:rsidRPr="00A62910" w:rsidRDefault="00277086" w:rsidP="00E11F8F">
            <w:pPr>
              <w:overflowPunct/>
              <w:autoSpaceDE/>
              <w:autoSpaceDN/>
              <w:adjustRightInd/>
              <w:spacing w:line="240" w:lineRule="exact"/>
              <w:ind w:left="-46" w:right="-79"/>
              <w:jc w:val="center"/>
              <w:textAlignment w:val="auto"/>
              <w:rPr>
                <w:rFonts w:ascii="Montserrat" w:hAnsi="Montserrat" w:cs="Calibri"/>
              </w:rPr>
            </w:pPr>
            <w:r w:rsidRPr="00A62910">
              <w:rPr>
                <w:rFonts w:ascii="Montserrat" w:hAnsi="Montserrat" w:cs="Calibri"/>
              </w:rPr>
              <w:t>kub. m</w:t>
            </w:r>
          </w:p>
        </w:tc>
        <w:tc>
          <w:tcPr>
            <w:tcW w:w="734" w:type="dxa"/>
            <w:tcBorders>
              <w:top w:val="single" w:sz="4" w:space="0" w:color="auto"/>
              <w:bottom w:val="single" w:sz="4" w:space="0" w:color="auto"/>
            </w:tcBorders>
            <w:vAlign w:val="center"/>
          </w:tcPr>
          <w:p w14:paraId="431A0802" w14:textId="77777777" w:rsidR="00277086" w:rsidRPr="00A62910" w:rsidRDefault="00277086" w:rsidP="00E11F8F">
            <w:pPr>
              <w:jc w:val="center"/>
              <w:rPr>
                <w:rFonts w:ascii="Montserrat" w:hAnsi="Montserrat" w:cs="Calibri"/>
              </w:rPr>
            </w:pPr>
            <w:r w:rsidRPr="00A62910">
              <w:rPr>
                <w:rFonts w:ascii="Montserrat" w:hAnsi="Montserrat" w:cs="Calibri"/>
              </w:rPr>
              <w:t>1,25</w:t>
            </w:r>
          </w:p>
        </w:tc>
      </w:tr>
    </w:tbl>
    <w:p w14:paraId="44020A09" w14:textId="77777777" w:rsidR="00456AAB" w:rsidRPr="00A62910" w:rsidRDefault="00456AAB" w:rsidP="00D5729D">
      <w:pPr>
        <w:suppressAutoHyphens/>
        <w:overflowPunct/>
        <w:autoSpaceDE/>
        <w:adjustRightInd/>
        <w:rPr>
          <w:rFonts w:ascii="Montserrat" w:hAnsi="Montserrat" w:cs="Times New Roman"/>
          <w:i/>
          <w:iCs/>
          <w:sz w:val="18"/>
          <w:szCs w:val="18"/>
          <w:lang w:eastAsia="lt-LT"/>
        </w:rPr>
      </w:pPr>
      <w:r w:rsidRPr="00A62910">
        <w:rPr>
          <w:rFonts w:ascii="Montserrat" w:hAnsi="Montserrat" w:cs="Times New Roman"/>
          <w:i/>
          <w:iCs/>
          <w:sz w:val="18"/>
          <w:szCs w:val="18"/>
          <w:lang w:eastAsia="lt-LT"/>
        </w:rPr>
        <w:t>Pastabos:</w:t>
      </w:r>
    </w:p>
    <w:p w14:paraId="1D47CD2B" w14:textId="27E00181" w:rsidR="00A45024" w:rsidRPr="00A62910" w:rsidRDefault="00456AAB" w:rsidP="00D5729D">
      <w:pPr>
        <w:suppressAutoHyphens/>
        <w:overflowPunct/>
        <w:autoSpaceDE/>
        <w:adjustRightInd/>
        <w:rPr>
          <w:rFonts w:ascii="Montserrat" w:hAnsi="Montserrat" w:cs="Times New Roman"/>
          <w:i/>
          <w:iCs/>
          <w:sz w:val="18"/>
          <w:szCs w:val="18"/>
          <w:lang w:eastAsia="lt-LT"/>
        </w:rPr>
        <w:sectPr w:rsidR="00A45024" w:rsidRPr="00A62910" w:rsidSect="00E24484">
          <w:headerReference w:type="default" r:id="rId15"/>
          <w:footerReference w:type="default" r:id="rId16"/>
          <w:footerReference w:type="first" r:id="rId17"/>
          <w:pgSz w:w="11906" w:h="16838" w:code="9"/>
          <w:pgMar w:top="1134" w:right="567" w:bottom="1134" w:left="1701" w:header="425" w:footer="306" w:gutter="0"/>
          <w:pgNumType w:start="1"/>
          <w:cols w:space="1296"/>
          <w:docGrid w:linePitch="360"/>
        </w:sectPr>
      </w:pPr>
      <w:r w:rsidRPr="00A62910">
        <w:rPr>
          <w:rFonts w:ascii="Montserrat" w:hAnsi="Montserrat" w:cs="Times New Roman"/>
          <w:i/>
          <w:iCs/>
          <w:sz w:val="18"/>
          <w:szCs w:val="18"/>
          <w:lang w:eastAsia="lt-LT"/>
        </w:rPr>
        <w:t xml:space="preserve">1) s*– sienelės storis; 2)**– visi metalo profiliai ir detalės turi būti suvirinti į atskiras nedalomas paviljono dalis, nušlifuojamos suvirinimo siūlės, visi paviršiai apdorojami mechaniškai ir chemiškai šalinant rūdis, vėliau cinkuojami, gruntuojami ir dažomi milteliniu būdu </w:t>
      </w:r>
      <w:r w:rsidR="00853381" w:rsidRPr="00A62910">
        <w:rPr>
          <w:rFonts w:ascii="Montserrat" w:hAnsi="Montserrat" w:cs="Times New Roman"/>
          <w:i/>
          <w:iCs/>
          <w:sz w:val="18"/>
          <w:szCs w:val="18"/>
          <w:lang w:eastAsia="lt-LT"/>
        </w:rPr>
        <w:t>spalv</w:t>
      </w:r>
      <w:r w:rsidR="00497FCE" w:rsidRPr="00A62910">
        <w:rPr>
          <w:rFonts w:ascii="Montserrat" w:hAnsi="Montserrat" w:cs="Times New Roman"/>
          <w:i/>
          <w:iCs/>
          <w:sz w:val="18"/>
          <w:szCs w:val="18"/>
          <w:lang w:eastAsia="lt-LT"/>
        </w:rPr>
        <w:t>a, kurios</w:t>
      </w:r>
      <w:r w:rsidR="00853381" w:rsidRPr="00A62910">
        <w:rPr>
          <w:rFonts w:ascii="Montserrat" w:hAnsi="Montserrat" w:cs="Times New Roman"/>
          <w:i/>
          <w:iCs/>
          <w:sz w:val="18"/>
          <w:szCs w:val="18"/>
          <w:lang w:eastAsia="lt-LT"/>
        </w:rPr>
        <w:t xml:space="preserve"> </w:t>
      </w:r>
      <w:r w:rsidRPr="00A62910">
        <w:rPr>
          <w:rFonts w:ascii="Montserrat" w:hAnsi="Montserrat" w:cs="Times New Roman"/>
          <w:i/>
          <w:iCs/>
          <w:sz w:val="18"/>
          <w:szCs w:val="18"/>
          <w:lang w:eastAsia="lt-LT"/>
        </w:rPr>
        <w:t>RAL</w:t>
      </w:r>
      <w:r w:rsidR="00853381" w:rsidRPr="00A62910">
        <w:rPr>
          <w:rFonts w:ascii="Montserrat" w:hAnsi="Montserrat" w:cs="Times New Roman"/>
          <w:i/>
          <w:iCs/>
          <w:sz w:val="18"/>
          <w:szCs w:val="18"/>
          <w:lang w:eastAsia="lt-LT"/>
        </w:rPr>
        <w:t xml:space="preserve"> kodas </w:t>
      </w:r>
      <w:r w:rsidR="00853381" w:rsidRPr="00A62910">
        <w:rPr>
          <w:rFonts w:ascii="Montserrat" w:hAnsi="Montserrat" w:cs="Arial"/>
          <w:i/>
          <w:iCs/>
          <w:sz w:val="18"/>
          <w:szCs w:val="18"/>
        </w:rPr>
        <w:t>bus derinamas su Užsakovu pasirašius sutartį</w:t>
      </w:r>
      <w:r w:rsidR="00853381" w:rsidRPr="00A62910">
        <w:rPr>
          <w:rFonts w:ascii="Montserrat" w:hAnsi="Montserrat" w:cs="Times New Roman"/>
          <w:i/>
          <w:iCs/>
          <w:sz w:val="18"/>
          <w:szCs w:val="18"/>
          <w:lang w:eastAsia="lt-LT"/>
        </w:rPr>
        <w:t xml:space="preserve"> </w:t>
      </w:r>
      <w:r w:rsidRPr="00A62910">
        <w:rPr>
          <w:rFonts w:ascii="Montserrat" w:hAnsi="Montserrat" w:cs="Times New Roman"/>
          <w:i/>
          <w:iCs/>
          <w:sz w:val="18"/>
          <w:szCs w:val="18"/>
          <w:lang w:eastAsia="lt-LT"/>
        </w:rPr>
        <w:t>(cinkuoti gaminiai ir detalės – gruntuojami ir dažomi aukščiau minėta spalva); 3) ***– arba panašių,</w:t>
      </w:r>
      <w:r w:rsidR="00D5729D">
        <w:rPr>
          <w:rFonts w:ascii="Montserrat" w:hAnsi="Montserrat" w:cs="Times New Roman"/>
          <w:i/>
          <w:iCs/>
          <w:sz w:val="18"/>
          <w:szCs w:val="18"/>
          <w:lang w:eastAsia="lt-LT"/>
        </w:rPr>
        <w:t xml:space="preserve"> </w:t>
      </w:r>
      <w:r w:rsidRPr="00A62910">
        <w:rPr>
          <w:rFonts w:ascii="Montserrat" w:hAnsi="Montserrat" w:cs="Times New Roman"/>
          <w:i/>
          <w:iCs/>
          <w:sz w:val="18"/>
          <w:szCs w:val="18"/>
          <w:lang w:eastAsia="lt-LT"/>
        </w:rPr>
        <w:t>bet ne blogesnių savybių;</w:t>
      </w:r>
      <w:r w:rsidR="005949AB" w:rsidRPr="00A62910">
        <w:rPr>
          <w:rFonts w:ascii="Montserrat" w:hAnsi="Montserrat" w:cs="Times New Roman"/>
          <w:i/>
          <w:iCs/>
          <w:sz w:val="18"/>
          <w:szCs w:val="18"/>
          <w:lang w:eastAsia="lt-LT"/>
        </w:rPr>
        <w:t>.</w:t>
      </w:r>
    </w:p>
    <w:p w14:paraId="6696B28D" w14:textId="11396C7B" w:rsidR="00CD1E55" w:rsidRPr="00A62910" w:rsidRDefault="00896A08" w:rsidP="00456AAB">
      <w:pPr>
        <w:suppressAutoHyphens/>
        <w:overflowPunct/>
        <w:autoSpaceDE/>
        <w:adjustRightInd/>
        <w:jc w:val="both"/>
        <w:rPr>
          <w:rFonts w:ascii="Montserrat" w:hAnsi="Montserrat" w:cs="Times New Roman"/>
          <w:color w:val="0070C0"/>
          <w:sz w:val="21"/>
          <w:szCs w:val="21"/>
          <w:lang w:eastAsia="lt-LT"/>
        </w:rPr>
      </w:pPr>
      <w:r>
        <w:rPr>
          <w:rFonts w:ascii="Montserrat" w:hAnsi="Montserrat"/>
          <w:noProof/>
          <w:color w:val="0070C0"/>
        </w:rPr>
        <w:lastRenderedPageBreak/>
        <w:drawing>
          <wp:anchor distT="0" distB="0" distL="114300" distR="114300" simplePos="0" relativeHeight="251658250" behindDoc="1" locked="0" layoutInCell="1" allowOverlap="1" wp14:anchorId="1AEFC15D" wp14:editId="73751CE1">
            <wp:simplePos x="0" y="0"/>
            <wp:positionH relativeFrom="page">
              <wp:align>center</wp:align>
            </wp:positionH>
            <wp:positionV relativeFrom="paragraph">
              <wp:posOffset>0</wp:posOffset>
            </wp:positionV>
            <wp:extent cx="8684895" cy="6283325"/>
            <wp:effectExtent l="0" t="0" r="1905" b="3175"/>
            <wp:wrapTight wrapText="bothSides">
              <wp:wrapPolygon edited="0">
                <wp:start x="0" y="0"/>
                <wp:lineTo x="0" y="21545"/>
                <wp:lineTo x="21557" y="21545"/>
                <wp:lineTo x="21557" y="0"/>
                <wp:lineTo x="0" y="0"/>
              </wp:wrapPolygon>
            </wp:wrapTight>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84895" cy="6283325"/>
                    </a:xfrm>
                    <a:prstGeom prst="rect">
                      <a:avLst/>
                    </a:prstGeom>
                    <a:noFill/>
                  </pic:spPr>
                </pic:pic>
              </a:graphicData>
            </a:graphic>
          </wp:anchor>
        </w:drawing>
      </w:r>
      <w:r>
        <w:rPr>
          <w:rFonts w:ascii="Montserrat" w:hAnsi="Montserrat" w:cs="Times New Roman"/>
          <w:noProof/>
          <w:color w:val="0070C0"/>
          <w:sz w:val="21"/>
          <w:szCs w:val="21"/>
          <w:lang w:eastAsia="lt-LT"/>
        </w:rPr>
        <mc:AlternateContent>
          <mc:Choice Requires="wps">
            <w:drawing>
              <wp:anchor distT="0" distB="0" distL="114300" distR="114300" simplePos="0" relativeHeight="251658240" behindDoc="0" locked="0" layoutInCell="1" allowOverlap="1" wp14:anchorId="7AD9C487" wp14:editId="6C21B5FE">
                <wp:simplePos x="0" y="0"/>
                <wp:positionH relativeFrom="column">
                  <wp:posOffset>6362700</wp:posOffset>
                </wp:positionH>
                <wp:positionV relativeFrom="paragraph">
                  <wp:posOffset>-822325</wp:posOffset>
                </wp:positionV>
                <wp:extent cx="3724275" cy="533400"/>
                <wp:effectExtent l="0" t="0" r="0" b="1905"/>
                <wp:wrapNone/>
                <wp:docPr id="4"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275" cy="533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B1EE9D" w14:textId="77777777" w:rsidR="00D963AC" w:rsidRPr="00AC7E90" w:rsidRDefault="00D963AC" w:rsidP="00AC7E90">
                            <w:pPr>
                              <w:jc w:val="right"/>
                              <w:rPr>
                                <w:rFonts w:ascii="Montserrat" w:hAnsi="Montserrat" w:cs="Arial"/>
                              </w:rPr>
                            </w:pPr>
                            <w:r>
                              <w:rPr>
                                <w:rFonts w:ascii="Arial" w:hAnsi="Arial" w:cs="Arial"/>
                              </w:rPr>
                              <w:t xml:space="preserve">                                                                                                                                            </w:t>
                            </w:r>
                            <w:r w:rsidRPr="00AC7E90">
                              <w:rPr>
                                <w:rFonts w:ascii="Montserrat" w:hAnsi="Montserrat" w:cs="Arial"/>
                              </w:rPr>
                              <w:t>Techninės specifikacijos</w:t>
                            </w:r>
                          </w:p>
                          <w:p w14:paraId="351BD23B" w14:textId="77777777" w:rsidR="00B0308B" w:rsidRPr="00AC7E90" w:rsidRDefault="00987C66" w:rsidP="00AC7E90">
                            <w:pPr>
                              <w:jc w:val="right"/>
                              <w:rPr>
                                <w:rFonts w:ascii="Montserrat" w:hAnsi="Montserrat" w:cs="Arial"/>
                              </w:rPr>
                            </w:pPr>
                            <w:r w:rsidRPr="00AC7E90">
                              <w:rPr>
                                <w:rFonts w:ascii="Montserrat" w:hAnsi="Montserrat"/>
                                <w:sz w:val="22"/>
                                <w:szCs w:val="22"/>
                              </w:rPr>
                              <w:t xml:space="preserve">                                          </w:t>
                            </w:r>
                            <w:r w:rsidR="008C2A58" w:rsidRPr="00AC7E90">
                              <w:rPr>
                                <w:rFonts w:ascii="Montserrat" w:hAnsi="Montserrat" w:cs="Arial"/>
                              </w:rPr>
                              <w:t>3</w:t>
                            </w:r>
                            <w:r w:rsidR="00B0308B" w:rsidRPr="00AC7E90">
                              <w:rPr>
                                <w:rFonts w:ascii="Montserrat" w:hAnsi="Montserrat" w:cs="Arial"/>
                              </w:rPr>
                              <w:t xml:space="preserve"> priedas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D9C487" id="_x0000_t202" coordsize="21600,21600" o:spt="202" path="m,l,21600r21600,l21600,xe">
                <v:stroke joinstyle="miter"/>
                <v:path gradientshapeok="t" o:connecttype="rect"/>
              </v:shapetype>
              <v:shape id="Text Box 15" o:spid="_x0000_s1026" type="#_x0000_t202" style="position:absolute;left:0;text-align:left;margin-left:501pt;margin-top:-64.75pt;width:293.25pt;height:4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" stroked="f">
                <v:textbox>
                  <w:txbxContent>
                    <w:p w14:paraId="30B1EE9D" w14:textId="77777777" w:rsidR="00D963AC" w:rsidRPr="00AC7E90" w:rsidRDefault="00D963AC" w:rsidP="00AC7E90">
                      <w:pPr>
                        <w:jc w:val="right"/>
                        <w:rPr>
                          <w:rFonts w:ascii="Montserrat" w:hAnsi="Montserrat" w:cs="Arial"/>
                        </w:rPr>
                      </w:pPr>
                      <w:r>
                        <w:rPr>
                          <w:rFonts w:ascii="Arial" w:hAnsi="Arial" w:cs="Arial"/>
                        </w:rPr>
                        <w:t xml:space="preserve">                                                                                                                                            </w:t>
                      </w:r>
                      <w:r w:rsidRPr="00AC7E90">
                        <w:rPr>
                          <w:rFonts w:ascii="Montserrat" w:hAnsi="Montserrat" w:cs="Arial"/>
                        </w:rPr>
                        <w:t>Techninės specifikacijos</w:t>
                      </w:r>
                    </w:p>
                    <w:p w14:paraId="351BD23B" w14:textId="77777777" w:rsidR="00B0308B" w:rsidRPr="00AC7E90" w:rsidRDefault="00987C66" w:rsidP="00AC7E90">
                      <w:pPr>
                        <w:jc w:val="right"/>
                        <w:rPr>
                          <w:rFonts w:ascii="Montserrat" w:hAnsi="Montserrat" w:cs="Arial"/>
                        </w:rPr>
                      </w:pPr>
                      <w:r w:rsidRPr="00AC7E90">
                        <w:rPr>
                          <w:rFonts w:ascii="Montserrat" w:hAnsi="Montserrat"/>
                          <w:sz w:val="22"/>
                          <w:szCs w:val="22"/>
                        </w:rPr>
                        <w:t xml:space="preserve">                                          </w:t>
                      </w:r>
                      <w:r w:rsidR="008C2A58" w:rsidRPr="00AC7E90">
                        <w:rPr>
                          <w:rFonts w:ascii="Montserrat" w:hAnsi="Montserrat" w:cs="Arial"/>
                        </w:rPr>
                        <w:t>3</w:t>
                      </w:r>
                      <w:r w:rsidR="00B0308B" w:rsidRPr="00AC7E90">
                        <w:rPr>
                          <w:rFonts w:ascii="Montserrat" w:hAnsi="Montserrat" w:cs="Arial"/>
                        </w:rPr>
                        <w:t xml:space="preserve"> priedas</w:t>
                      </w:r>
                    </w:p>
                  </w:txbxContent>
                </v:textbox>
              </v:shape>
            </w:pict>
          </mc:Fallback>
        </mc:AlternateContent>
      </w:r>
    </w:p>
    <w:p w14:paraId="3E4CB373" w14:textId="77777777" w:rsidR="00A45024" w:rsidRPr="00A62910" w:rsidRDefault="00A45024" w:rsidP="00456AAB">
      <w:pPr>
        <w:suppressAutoHyphens/>
        <w:overflowPunct/>
        <w:autoSpaceDE/>
        <w:adjustRightInd/>
        <w:jc w:val="both"/>
        <w:rPr>
          <w:rFonts w:ascii="Montserrat" w:hAnsi="Montserrat" w:cs="Times New Roman"/>
          <w:color w:val="0070C0"/>
          <w:sz w:val="21"/>
          <w:szCs w:val="21"/>
          <w:lang w:eastAsia="lt-LT"/>
        </w:rPr>
      </w:pPr>
    </w:p>
    <w:p w14:paraId="1F8D0FA8" w14:textId="77777777" w:rsidR="00456AAB" w:rsidRPr="00A62910" w:rsidRDefault="00456AAB" w:rsidP="00456AAB">
      <w:pPr>
        <w:tabs>
          <w:tab w:val="left" w:pos="284"/>
        </w:tabs>
        <w:jc w:val="both"/>
        <w:rPr>
          <w:rFonts w:ascii="Montserrat" w:hAnsi="Montserrat" w:cs="Arial"/>
          <w:bCs/>
          <w:color w:val="0070C0"/>
          <w:sz w:val="22"/>
          <w:szCs w:val="22"/>
        </w:rPr>
      </w:pPr>
    </w:p>
    <w:p w14:paraId="019E6173" w14:textId="77777777" w:rsidR="00CD1E55" w:rsidRPr="00A62910" w:rsidRDefault="00CD1E55" w:rsidP="00456AAB">
      <w:pPr>
        <w:tabs>
          <w:tab w:val="left" w:pos="284"/>
        </w:tabs>
        <w:jc w:val="both"/>
        <w:rPr>
          <w:rFonts w:ascii="Montserrat" w:hAnsi="Montserrat" w:cs="Arial"/>
          <w:bCs/>
          <w:color w:val="0070C0"/>
          <w:sz w:val="22"/>
          <w:szCs w:val="22"/>
        </w:rPr>
      </w:pPr>
    </w:p>
    <w:p w14:paraId="340D1BD8" w14:textId="77777777" w:rsidR="00CD1E55" w:rsidRPr="00A62910" w:rsidRDefault="00CD1E55" w:rsidP="00456AAB">
      <w:pPr>
        <w:tabs>
          <w:tab w:val="left" w:pos="284"/>
        </w:tabs>
        <w:jc w:val="both"/>
        <w:rPr>
          <w:rFonts w:ascii="Montserrat" w:hAnsi="Montserrat" w:cs="Arial"/>
          <w:bCs/>
          <w:color w:val="0070C0"/>
          <w:sz w:val="22"/>
          <w:szCs w:val="22"/>
        </w:rPr>
      </w:pPr>
    </w:p>
    <w:p w14:paraId="75F2079B" w14:textId="77777777" w:rsidR="00CD1E55" w:rsidRPr="00A62910" w:rsidRDefault="00CD1E55" w:rsidP="00456AAB">
      <w:pPr>
        <w:tabs>
          <w:tab w:val="left" w:pos="284"/>
        </w:tabs>
        <w:jc w:val="both"/>
        <w:rPr>
          <w:rFonts w:ascii="Montserrat" w:hAnsi="Montserrat" w:cs="Arial"/>
          <w:bCs/>
          <w:color w:val="0070C0"/>
          <w:sz w:val="22"/>
          <w:szCs w:val="22"/>
        </w:rPr>
      </w:pPr>
    </w:p>
    <w:p w14:paraId="611ABE5B" w14:textId="77777777" w:rsidR="00CD1E55" w:rsidRPr="00A62910" w:rsidRDefault="00CD1E55" w:rsidP="00456AAB">
      <w:pPr>
        <w:tabs>
          <w:tab w:val="left" w:pos="284"/>
        </w:tabs>
        <w:jc w:val="both"/>
        <w:rPr>
          <w:rFonts w:ascii="Montserrat" w:hAnsi="Montserrat" w:cs="Arial"/>
          <w:bCs/>
          <w:color w:val="0070C0"/>
          <w:sz w:val="22"/>
          <w:szCs w:val="22"/>
        </w:rPr>
      </w:pPr>
    </w:p>
    <w:p w14:paraId="5A0580A6" w14:textId="77777777" w:rsidR="00CD1E55" w:rsidRPr="00A62910" w:rsidRDefault="00CD1E55" w:rsidP="00456AAB">
      <w:pPr>
        <w:tabs>
          <w:tab w:val="left" w:pos="284"/>
        </w:tabs>
        <w:jc w:val="both"/>
        <w:rPr>
          <w:rFonts w:ascii="Montserrat" w:hAnsi="Montserrat" w:cs="Arial"/>
          <w:bCs/>
          <w:color w:val="0070C0"/>
          <w:sz w:val="22"/>
          <w:szCs w:val="22"/>
        </w:rPr>
      </w:pPr>
    </w:p>
    <w:p w14:paraId="2025471C" w14:textId="77777777" w:rsidR="00CD1E55" w:rsidRPr="00A62910" w:rsidRDefault="00CD1E55" w:rsidP="00456AAB">
      <w:pPr>
        <w:tabs>
          <w:tab w:val="left" w:pos="284"/>
        </w:tabs>
        <w:jc w:val="both"/>
        <w:rPr>
          <w:rFonts w:ascii="Montserrat" w:hAnsi="Montserrat" w:cs="Arial"/>
          <w:bCs/>
          <w:color w:val="0070C0"/>
          <w:sz w:val="22"/>
          <w:szCs w:val="22"/>
        </w:rPr>
      </w:pPr>
    </w:p>
    <w:p w14:paraId="5125B8BD" w14:textId="77777777" w:rsidR="00CD1E55" w:rsidRPr="00A62910" w:rsidRDefault="00CD1E55" w:rsidP="00456AAB">
      <w:pPr>
        <w:tabs>
          <w:tab w:val="left" w:pos="284"/>
        </w:tabs>
        <w:jc w:val="both"/>
        <w:rPr>
          <w:rFonts w:ascii="Montserrat" w:hAnsi="Montserrat" w:cs="Arial"/>
          <w:bCs/>
          <w:color w:val="0070C0"/>
          <w:sz w:val="22"/>
          <w:szCs w:val="22"/>
        </w:rPr>
      </w:pPr>
    </w:p>
    <w:p w14:paraId="2F2D1403" w14:textId="77777777" w:rsidR="00CD1E55" w:rsidRPr="00A62910" w:rsidRDefault="00CD1E55" w:rsidP="00456AAB">
      <w:pPr>
        <w:tabs>
          <w:tab w:val="left" w:pos="284"/>
        </w:tabs>
        <w:jc w:val="both"/>
        <w:rPr>
          <w:rFonts w:ascii="Montserrat" w:hAnsi="Montserrat" w:cs="Arial"/>
          <w:bCs/>
          <w:color w:val="0070C0"/>
          <w:sz w:val="22"/>
          <w:szCs w:val="22"/>
        </w:rPr>
      </w:pPr>
    </w:p>
    <w:p w14:paraId="6F657966" w14:textId="77777777" w:rsidR="00CD1E55" w:rsidRPr="00A62910" w:rsidRDefault="00CD1E55" w:rsidP="00456AAB">
      <w:pPr>
        <w:tabs>
          <w:tab w:val="left" w:pos="284"/>
        </w:tabs>
        <w:jc w:val="both"/>
        <w:rPr>
          <w:rFonts w:ascii="Montserrat" w:hAnsi="Montserrat" w:cs="Arial"/>
          <w:bCs/>
          <w:color w:val="0070C0"/>
          <w:sz w:val="22"/>
          <w:szCs w:val="22"/>
        </w:rPr>
      </w:pPr>
    </w:p>
    <w:p w14:paraId="22EF34BE" w14:textId="77777777" w:rsidR="00CD1E55" w:rsidRPr="00A62910" w:rsidRDefault="00CD1E55" w:rsidP="00456AAB">
      <w:pPr>
        <w:tabs>
          <w:tab w:val="left" w:pos="284"/>
        </w:tabs>
        <w:jc w:val="both"/>
        <w:rPr>
          <w:rFonts w:ascii="Montserrat" w:hAnsi="Montserrat" w:cs="Arial"/>
          <w:bCs/>
          <w:color w:val="0070C0"/>
          <w:sz w:val="22"/>
          <w:szCs w:val="22"/>
        </w:rPr>
      </w:pPr>
    </w:p>
    <w:p w14:paraId="4DC72C13" w14:textId="77777777" w:rsidR="00CD1E55" w:rsidRPr="00A62910" w:rsidRDefault="00CD1E55" w:rsidP="00456AAB">
      <w:pPr>
        <w:tabs>
          <w:tab w:val="left" w:pos="284"/>
        </w:tabs>
        <w:jc w:val="both"/>
        <w:rPr>
          <w:rFonts w:ascii="Montserrat" w:hAnsi="Montserrat" w:cs="Arial"/>
          <w:bCs/>
          <w:color w:val="0070C0"/>
          <w:sz w:val="22"/>
          <w:szCs w:val="22"/>
        </w:rPr>
      </w:pPr>
    </w:p>
    <w:p w14:paraId="6CF2A094" w14:textId="77777777" w:rsidR="00CD1E55" w:rsidRPr="00A62910" w:rsidRDefault="00CD1E55" w:rsidP="00456AAB">
      <w:pPr>
        <w:tabs>
          <w:tab w:val="left" w:pos="284"/>
        </w:tabs>
        <w:jc w:val="both"/>
        <w:rPr>
          <w:rFonts w:ascii="Montserrat" w:hAnsi="Montserrat" w:cs="Arial"/>
          <w:bCs/>
          <w:color w:val="0070C0"/>
          <w:sz w:val="22"/>
          <w:szCs w:val="22"/>
        </w:rPr>
      </w:pPr>
    </w:p>
    <w:p w14:paraId="33073924" w14:textId="77777777" w:rsidR="00CD1E55" w:rsidRPr="00A62910" w:rsidRDefault="00CD1E55" w:rsidP="00456AAB">
      <w:pPr>
        <w:tabs>
          <w:tab w:val="left" w:pos="284"/>
        </w:tabs>
        <w:jc w:val="both"/>
        <w:rPr>
          <w:rFonts w:ascii="Montserrat" w:hAnsi="Montserrat" w:cs="Arial"/>
          <w:bCs/>
          <w:color w:val="0070C0"/>
          <w:sz w:val="22"/>
          <w:szCs w:val="22"/>
        </w:rPr>
      </w:pPr>
    </w:p>
    <w:p w14:paraId="3727D8CB" w14:textId="77777777" w:rsidR="00CD1E55" w:rsidRPr="00A62910" w:rsidRDefault="00CD1E55" w:rsidP="00456AAB">
      <w:pPr>
        <w:tabs>
          <w:tab w:val="left" w:pos="284"/>
        </w:tabs>
        <w:jc w:val="both"/>
        <w:rPr>
          <w:rFonts w:ascii="Montserrat" w:hAnsi="Montserrat" w:cs="Arial"/>
          <w:bCs/>
          <w:color w:val="0070C0"/>
          <w:sz w:val="22"/>
          <w:szCs w:val="22"/>
        </w:rPr>
      </w:pPr>
    </w:p>
    <w:p w14:paraId="0EB4BEDD" w14:textId="77777777" w:rsidR="00CD1E55" w:rsidRPr="00A62910" w:rsidRDefault="00CD1E55" w:rsidP="00456AAB">
      <w:pPr>
        <w:tabs>
          <w:tab w:val="left" w:pos="284"/>
        </w:tabs>
        <w:jc w:val="both"/>
        <w:rPr>
          <w:rFonts w:ascii="Montserrat" w:hAnsi="Montserrat" w:cs="Arial"/>
          <w:bCs/>
          <w:color w:val="0070C0"/>
          <w:sz w:val="22"/>
          <w:szCs w:val="22"/>
        </w:rPr>
      </w:pPr>
    </w:p>
    <w:p w14:paraId="470AD2F7" w14:textId="77777777" w:rsidR="00CD1E55" w:rsidRPr="00A62910" w:rsidRDefault="00CD1E55" w:rsidP="00456AAB">
      <w:pPr>
        <w:tabs>
          <w:tab w:val="left" w:pos="284"/>
        </w:tabs>
        <w:jc w:val="both"/>
        <w:rPr>
          <w:rFonts w:ascii="Montserrat" w:hAnsi="Montserrat" w:cs="Arial"/>
          <w:bCs/>
          <w:color w:val="0070C0"/>
          <w:sz w:val="22"/>
          <w:szCs w:val="22"/>
        </w:rPr>
      </w:pPr>
    </w:p>
    <w:p w14:paraId="054C2DCB" w14:textId="77777777" w:rsidR="00CD1E55" w:rsidRPr="00A62910" w:rsidRDefault="00CD1E55" w:rsidP="00456AAB">
      <w:pPr>
        <w:tabs>
          <w:tab w:val="left" w:pos="284"/>
        </w:tabs>
        <w:jc w:val="both"/>
        <w:rPr>
          <w:rFonts w:ascii="Montserrat" w:hAnsi="Montserrat" w:cs="Arial"/>
          <w:bCs/>
          <w:color w:val="0070C0"/>
          <w:sz w:val="22"/>
          <w:szCs w:val="22"/>
        </w:rPr>
      </w:pPr>
    </w:p>
    <w:p w14:paraId="568572FA" w14:textId="77777777" w:rsidR="00CD1E55" w:rsidRPr="00A62910" w:rsidRDefault="00CD1E55" w:rsidP="00456AAB">
      <w:pPr>
        <w:tabs>
          <w:tab w:val="left" w:pos="284"/>
        </w:tabs>
        <w:jc w:val="both"/>
        <w:rPr>
          <w:rFonts w:ascii="Montserrat" w:hAnsi="Montserrat" w:cs="Arial"/>
          <w:bCs/>
          <w:color w:val="0070C0"/>
          <w:sz w:val="22"/>
          <w:szCs w:val="22"/>
        </w:rPr>
      </w:pPr>
    </w:p>
    <w:p w14:paraId="5898BD6E" w14:textId="77777777" w:rsidR="00CD1E55" w:rsidRPr="00A62910" w:rsidRDefault="00CD1E55" w:rsidP="00456AAB">
      <w:pPr>
        <w:tabs>
          <w:tab w:val="left" w:pos="284"/>
        </w:tabs>
        <w:jc w:val="both"/>
        <w:rPr>
          <w:rFonts w:ascii="Montserrat" w:hAnsi="Montserrat" w:cs="Arial"/>
          <w:bCs/>
          <w:color w:val="0070C0"/>
          <w:sz w:val="22"/>
          <w:szCs w:val="22"/>
        </w:rPr>
      </w:pPr>
    </w:p>
    <w:p w14:paraId="76A81247" w14:textId="77777777" w:rsidR="00CD1E55" w:rsidRPr="00A62910" w:rsidRDefault="00CD1E55" w:rsidP="00456AAB">
      <w:pPr>
        <w:tabs>
          <w:tab w:val="left" w:pos="284"/>
        </w:tabs>
        <w:jc w:val="both"/>
        <w:rPr>
          <w:rFonts w:ascii="Montserrat" w:hAnsi="Montserrat" w:cs="Arial"/>
          <w:bCs/>
          <w:color w:val="0070C0"/>
          <w:sz w:val="22"/>
          <w:szCs w:val="22"/>
        </w:rPr>
      </w:pPr>
    </w:p>
    <w:p w14:paraId="28D22E86" w14:textId="77777777" w:rsidR="00CD1E55" w:rsidRPr="00A62910" w:rsidRDefault="00CD1E55" w:rsidP="00456AAB">
      <w:pPr>
        <w:tabs>
          <w:tab w:val="left" w:pos="284"/>
        </w:tabs>
        <w:jc w:val="both"/>
        <w:rPr>
          <w:rFonts w:ascii="Montserrat" w:hAnsi="Montserrat" w:cs="Arial"/>
          <w:bCs/>
          <w:color w:val="0070C0"/>
          <w:sz w:val="22"/>
          <w:szCs w:val="22"/>
        </w:rPr>
      </w:pPr>
    </w:p>
    <w:p w14:paraId="224F808E" w14:textId="77777777" w:rsidR="00CD1E55" w:rsidRPr="00A62910" w:rsidRDefault="00CD1E55" w:rsidP="00456AAB">
      <w:pPr>
        <w:tabs>
          <w:tab w:val="left" w:pos="284"/>
        </w:tabs>
        <w:jc w:val="both"/>
        <w:rPr>
          <w:rFonts w:ascii="Montserrat" w:hAnsi="Montserrat" w:cs="Arial"/>
          <w:bCs/>
          <w:color w:val="0070C0"/>
          <w:sz w:val="22"/>
          <w:szCs w:val="22"/>
        </w:rPr>
      </w:pPr>
    </w:p>
    <w:p w14:paraId="5F039210" w14:textId="77777777" w:rsidR="00CD1E55" w:rsidRPr="00A62910" w:rsidRDefault="00CD1E55" w:rsidP="00456AAB">
      <w:pPr>
        <w:tabs>
          <w:tab w:val="left" w:pos="284"/>
        </w:tabs>
        <w:jc w:val="both"/>
        <w:rPr>
          <w:rFonts w:ascii="Montserrat" w:hAnsi="Montserrat" w:cs="Arial"/>
          <w:bCs/>
          <w:color w:val="0070C0"/>
          <w:sz w:val="22"/>
          <w:szCs w:val="22"/>
        </w:rPr>
      </w:pPr>
    </w:p>
    <w:p w14:paraId="27075EC8" w14:textId="77777777" w:rsidR="00CD1E55" w:rsidRPr="00A62910" w:rsidRDefault="00CD1E55" w:rsidP="00456AAB">
      <w:pPr>
        <w:tabs>
          <w:tab w:val="left" w:pos="284"/>
        </w:tabs>
        <w:jc w:val="both"/>
        <w:rPr>
          <w:rFonts w:ascii="Montserrat" w:hAnsi="Montserrat" w:cs="Arial"/>
          <w:bCs/>
          <w:color w:val="0070C0"/>
          <w:sz w:val="22"/>
          <w:szCs w:val="22"/>
        </w:rPr>
      </w:pPr>
    </w:p>
    <w:p w14:paraId="60CBF8DE" w14:textId="77777777" w:rsidR="00CD1E55" w:rsidRPr="00A62910" w:rsidRDefault="00CD1E55" w:rsidP="00456AAB">
      <w:pPr>
        <w:tabs>
          <w:tab w:val="left" w:pos="284"/>
        </w:tabs>
        <w:jc w:val="both"/>
        <w:rPr>
          <w:rFonts w:ascii="Montserrat" w:hAnsi="Montserrat" w:cs="Arial"/>
          <w:bCs/>
          <w:color w:val="0070C0"/>
          <w:sz w:val="22"/>
          <w:szCs w:val="22"/>
        </w:rPr>
      </w:pPr>
    </w:p>
    <w:p w14:paraId="0C17512A" w14:textId="77777777" w:rsidR="00CD1E55" w:rsidRPr="00A62910" w:rsidRDefault="00CD1E55" w:rsidP="00456AAB">
      <w:pPr>
        <w:tabs>
          <w:tab w:val="left" w:pos="284"/>
        </w:tabs>
        <w:jc w:val="both"/>
        <w:rPr>
          <w:rFonts w:ascii="Montserrat" w:hAnsi="Montserrat" w:cs="Arial"/>
          <w:bCs/>
          <w:color w:val="0070C0"/>
          <w:sz w:val="22"/>
          <w:szCs w:val="22"/>
        </w:rPr>
      </w:pPr>
    </w:p>
    <w:p w14:paraId="75917D0A" w14:textId="77777777" w:rsidR="00CD1E55" w:rsidRPr="00A62910" w:rsidRDefault="00CD1E55" w:rsidP="00456AAB">
      <w:pPr>
        <w:tabs>
          <w:tab w:val="left" w:pos="284"/>
        </w:tabs>
        <w:jc w:val="both"/>
        <w:rPr>
          <w:rFonts w:ascii="Montserrat" w:hAnsi="Montserrat" w:cs="Arial"/>
          <w:bCs/>
          <w:color w:val="0070C0"/>
          <w:sz w:val="22"/>
          <w:szCs w:val="22"/>
        </w:rPr>
      </w:pPr>
    </w:p>
    <w:p w14:paraId="6976DF18" w14:textId="77777777" w:rsidR="00CD1E55" w:rsidRPr="00A62910" w:rsidRDefault="00CD1E55" w:rsidP="00456AAB">
      <w:pPr>
        <w:tabs>
          <w:tab w:val="left" w:pos="284"/>
        </w:tabs>
        <w:jc w:val="both"/>
        <w:rPr>
          <w:rFonts w:ascii="Montserrat" w:hAnsi="Montserrat" w:cs="Arial"/>
          <w:bCs/>
          <w:color w:val="0070C0"/>
          <w:sz w:val="22"/>
          <w:szCs w:val="22"/>
        </w:rPr>
      </w:pPr>
    </w:p>
    <w:p w14:paraId="10597C4E" w14:textId="77777777" w:rsidR="00CD1E55" w:rsidRPr="00A62910" w:rsidRDefault="00CD1E55" w:rsidP="00456AAB">
      <w:pPr>
        <w:tabs>
          <w:tab w:val="left" w:pos="284"/>
        </w:tabs>
        <w:jc w:val="both"/>
        <w:rPr>
          <w:rFonts w:ascii="Montserrat" w:hAnsi="Montserrat" w:cs="Arial"/>
          <w:bCs/>
          <w:color w:val="0070C0"/>
          <w:sz w:val="22"/>
          <w:szCs w:val="22"/>
        </w:rPr>
      </w:pPr>
    </w:p>
    <w:p w14:paraId="540274FB" w14:textId="77777777" w:rsidR="00CD1E55" w:rsidRPr="00A62910" w:rsidRDefault="00CD1E55" w:rsidP="00456AAB">
      <w:pPr>
        <w:tabs>
          <w:tab w:val="left" w:pos="284"/>
        </w:tabs>
        <w:jc w:val="both"/>
        <w:rPr>
          <w:rFonts w:ascii="Montserrat" w:hAnsi="Montserrat" w:cs="Arial"/>
          <w:bCs/>
          <w:color w:val="0070C0"/>
          <w:sz w:val="22"/>
          <w:szCs w:val="22"/>
        </w:rPr>
      </w:pPr>
    </w:p>
    <w:p w14:paraId="7D4EA74F" w14:textId="77777777" w:rsidR="00CD1E55" w:rsidRPr="00A62910" w:rsidRDefault="00CD1E55" w:rsidP="00456AAB">
      <w:pPr>
        <w:tabs>
          <w:tab w:val="left" w:pos="284"/>
        </w:tabs>
        <w:jc w:val="both"/>
        <w:rPr>
          <w:rFonts w:ascii="Montserrat" w:hAnsi="Montserrat" w:cs="Arial"/>
          <w:bCs/>
          <w:color w:val="0070C0"/>
          <w:sz w:val="22"/>
          <w:szCs w:val="22"/>
        </w:rPr>
      </w:pPr>
    </w:p>
    <w:p w14:paraId="4D7571A4" w14:textId="77777777" w:rsidR="00CD1E55" w:rsidRPr="00A62910" w:rsidRDefault="00CD1E55" w:rsidP="00456AAB">
      <w:pPr>
        <w:tabs>
          <w:tab w:val="left" w:pos="284"/>
        </w:tabs>
        <w:jc w:val="both"/>
        <w:rPr>
          <w:rFonts w:ascii="Montserrat" w:hAnsi="Montserrat" w:cs="Arial"/>
          <w:bCs/>
          <w:color w:val="0070C0"/>
          <w:sz w:val="22"/>
          <w:szCs w:val="22"/>
        </w:rPr>
      </w:pPr>
    </w:p>
    <w:p w14:paraId="2D9588CE" w14:textId="77777777" w:rsidR="00654B93" w:rsidRPr="00A62910" w:rsidRDefault="00654B93" w:rsidP="00456AAB">
      <w:pPr>
        <w:tabs>
          <w:tab w:val="left" w:pos="284"/>
        </w:tabs>
        <w:jc w:val="both"/>
        <w:rPr>
          <w:rFonts w:ascii="Montserrat" w:hAnsi="Montserrat" w:cs="Arial"/>
          <w:bCs/>
          <w:color w:val="0070C0"/>
          <w:sz w:val="22"/>
          <w:szCs w:val="22"/>
        </w:rPr>
      </w:pPr>
    </w:p>
    <w:p w14:paraId="5CAE13B6" w14:textId="15CF5884" w:rsidR="00654B93" w:rsidRPr="00A62910" w:rsidRDefault="00654B93" w:rsidP="00456AAB">
      <w:pPr>
        <w:tabs>
          <w:tab w:val="left" w:pos="284"/>
        </w:tabs>
        <w:jc w:val="both"/>
        <w:rPr>
          <w:rFonts w:ascii="Montserrat" w:hAnsi="Montserrat" w:cs="Arial"/>
          <w:bCs/>
          <w:color w:val="0070C0"/>
          <w:sz w:val="22"/>
          <w:szCs w:val="22"/>
        </w:rPr>
      </w:pPr>
    </w:p>
    <w:p w14:paraId="1D3714E5" w14:textId="23130785" w:rsidR="00654B93" w:rsidRPr="00A62910" w:rsidRDefault="00896A08"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1" behindDoc="1" locked="0" layoutInCell="1" allowOverlap="1" wp14:anchorId="5C688C52" wp14:editId="0BDA6B77">
            <wp:simplePos x="0" y="0"/>
            <wp:positionH relativeFrom="margin">
              <wp:align>center</wp:align>
            </wp:positionH>
            <wp:positionV relativeFrom="paragraph">
              <wp:posOffset>0</wp:posOffset>
            </wp:positionV>
            <wp:extent cx="8622030" cy="6294120"/>
            <wp:effectExtent l="0" t="0" r="7620" b="0"/>
            <wp:wrapThrough wrapText="bothSides">
              <wp:wrapPolygon edited="0">
                <wp:start x="0" y="0"/>
                <wp:lineTo x="0" y="21508"/>
                <wp:lineTo x="21571" y="21508"/>
                <wp:lineTo x="21571"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622030" cy="6294120"/>
                    </a:xfrm>
                    <a:prstGeom prst="rect">
                      <a:avLst/>
                    </a:prstGeom>
                    <a:noFill/>
                  </pic:spPr>
                </pic:pic>
              </a:graphicData>
            </a:graphic>
            <wp14:sizeRelH relativeFrom="page">
              <wp14:pctWidth>0</wp14:pctWidth>
            </wp14:sizeRelH>
            <wp14:sizeRelV relativeFrom="page">
              <wp14:pctHeight>0</wp14:pctHeight>
            </wp14:sizeRelV>
          </wp:anchor>
        </w:drawing>
      </w:r>
    </w:p>
    <w:p w14:paraId="65295E9F" w14:textId="77777777" w:rsidR="00654B93" w:rsidRPr="00A62910" w:rsidRDefault="00654B93" w:rsidP="00456AAB">
      <w:pPr>
        <w:tabs>
          <w:tab w:val="left" w:pos="284"/>
        </w:tabs>
        <w:jc w:val="both"/>
        <w:rPr>
          <w:rFonts w:ascii="Montserrat" w:hAnsi="Montserrat" w:cs="Arial"/>
          <w:bCs/>
          <w:color w:val="0070C0"/>
          <w:sz w:val="22"/>
          <w:szCs w:val="22"/>
        </w:rPr>
      </w:pPr>
    </w:p>
    <w:p w14:paraId="7F1FD3E6" w14:textId="77777777" w:rsidR="00654B93" w:rsidRPr="00A62910" w:rsidRDefault="00654B93" w:rsidP="00456AAB">
      <w:pPr>
        <w:tabs>
          <w:tab w:val="left" w:pos="284"/>
        </w:tabs>
        <w:jc w:val="both"/>
        <w:rPr>
          <w:rFonts w:ascii="Montserrat" w:hAnsi="Montserrat" w:cs="Arial"/>
          <w:bCs/>
          <w:color w:val="0070C0"/>
          <w:sz w:val="22"/>
          <w:szCs w:val="22"/>
        </w:rPr>
      </w:pPr>
    </w:p>
    <w:p w14:paraId="03110C1B" w14:textId="77777777" w:rsidR="00654B93" w:rsidRPr="00A62910" w:rsidRDefault="00654B93" w:rsidP="00456AAB">
      <w:pPr>
        <w:tabs>
          <w:tab w:val="left" w:pos="284"/>
        </w:tabs>
        <w:jc w:val="both"/>
        <w:rPr>
          <w:rFonts w:ascii="Montserrat" w:hAnsi="Montserrat" w:cs="Arial"/>
          <w:bCs/>
          <w:color w:val="0070C0"/>
          <w:sz w:val="22"/>
          <w:szCs w:val="22"/>
        </w:rPr>
      </w:pPr>
    </w:p>
    <w:p w14:paraId="400A0A80" w14:textId="77777777" w:rsidR="00654B93" w:rsidRPr="00A62910" w:rsidRDefault="00654B93" w:rsidP="00456AAB">
      <w:pPr>
        <w:tabs>
          <w:tab w:val="left" w:pos="284"/>
        </w:tabs>
        <w:jc w:val="both"/>
        <w:rPr>
          <w:rFonts w:ascii="Montserrat" w:hAnsi="Montserrat" w:cs="Arial"/>
          <w:bCs/>
          <w:color w:val="0070C0"/>
          <w:sz w:val="22"/>
          <w:szCs w:val="22"/>
        </w:rPr>
      </w:pPr>
    </w:p>
    <w:p w14:paraId="5C41AE29" w14:textId="61439CB9" w:rsidR="00654B93" w:rsidRPr="00A62910" w:rsidRDefault="00654B93" w:rsidP="00456AAB">
      <w:pPr>
        <w:tabs>
          <w:tab w:val="left" w:pos="284"/>
        </w:tabs>
        <w:jc w:val="both"/>
        <w:rPr>
          <w:rFonts w:ascii="Montserrat" w:hAnsi="Montserrat" w:cs="Arial"/>
          <w:bCs/>
          <w:color w:val="0070C0"/>
          <w:sz w:val="22"/>
          <w:szCs w:val="22"/>
        </w:rPr>
      </w:pPr>
    </w:p>
    <w:p w14:paraId="5EC34DAF" w14:textId="77777777" w:rsidR="00654B93" w:rsidRPr="00A62910" w:rsidRDefault="00654B93" w:rsidP="00456AAB">
      <w:pPr>
        <w:tabs>
          <w:tab w:val="left" w:pos="284"/>
        </w:tabs>
        <w:jc w:val="both"/>
        <w:rPr>
          <w:rFonts w:ascii="Montserrat" w:hAnsi="Montserrat" w:cs="Arial"/>
          <w:bCs/>
          <w:color w:val="0070C0"/>
          <w:sz w:val="22"/>
          <w:szCs w:val="22"/>
        </w:rPr>
      </w:pPr>
    </w:p>
    <w:p w14:paraId="058816E8" w14:textId="77777777" w:rsidR="00654B93" w:rsidRPr="00A62910" w:rsidRDefault="00654B93" w:rsidP="00456AAB">
      <w:pPr>
        <w:tabs>
          <w:tab w:val="left" w:pos="284"/>
        </w:tabs>
        <w:jc w:val="both"/>
        <w:rPr>
          <w:rFonts w:ascii="Montserrat" w:hAnsi="Montserrat" w:cs="Arial"/>
          <w:bCs/>
          <w:color w:val="0070C0"/>
          <w:sz w:val="22"/>
          <w:szCs w:val="22"/>
        </w:rPr>
      </w:pPr>
    </w:p>
    <w:p w14:paraId="50E37E13" w14:textId="77777777" w:rsidR="00654B93" w:rsidRPr="00A62910" w:rsidRDefault="00654B93" w:rsidP="00456AAB">
      <w:pPr>
        <w:tabs>
          <w:tab w:val="left" w:pos="284"/>
        </w:tabs>
        <w:jc w:val="both"/>
        <w:rPr>
          <w:rFonts w:ascii="Montserrat" w:hAnsi="Montserrat" w:cs="Arial"/>
          <w:bCs/>
          <w:color w:val="0070C0"/>
          <w:sz w:val="22"/>
          <w:szCs w:val="22"/>
        </w:rPr>
      </w:pPr>
    </w:p>
    <w:p w14:paraId="426876CB" w14:textId="77777777" w:rsidR="00654B93" w:rsidRPr="00A62910" w:rsidRDefault="00654B93" w:rsidP="00456AAB">
      <w:pPr>
        <w:tabs>
          <w:tab w:val="left" w:pos="284"/>
        </w:tabs>
        <w:jc w:val="both"/>
        <w:rPr>
          <w:rFonts w:ascii="Montserrat" w:hAnsi="Montserrat" w:cs="Arial"/>
          <w:bCs/>
          <w:color w:val="0070C0"/>
          <w:sz w:val="22"/>
          <w:szCs w:val="22"/>
        </w:rPr>
      </w:pPr>
    </w:p>
    <w:p w14:paraId="3CA2260F" w14:textId="0844E390" w:rsidR="00654B93" w:rsidRPr="00A62910" w:rsidRDefault="00654B93" w:rsidP="00456AAB">
      <w:pPr>
        <w:tabs>
          <w:tab w:val="left" w:pos="284"/>
        </w:tabs>
        <w:jc w:val="both"/>
        <w:rPr>
          <w:rFonts w:ascii="Montserrat" w:hAnsi="Montserrat" w:cs="Arial"/>
          <w:bCs/>
          <w:color w:val="0070C0"/>
          <w:sz w:val="22"/>
          <w:szCs w:val="22"/>
        </w:rPr>
      </w:pPr>
    </w:p>
    <w:p w14:paraId="339ADEE6" w14:textId="77777777" w:rsidR="00654B93" w:rsidRPr="00A62910" w:rsidRDefault="00654B93" w:rsidP="00456AAB">
      <w:pPr>
        <w:tabs>
          <w:tab w:val="left" w:pos="284"/>
        </w:tabs>
        <w:jc w:val="both"/>
        <w:rPr>
          <w:rFonts w:ascii="Montserrat" w:hAnsi="Montserrat" w:cs="Arial"/>
          <w:bCs/>
          <w:color w:val="0070C0"/>
          <w:sz w:val="22"/>
          <w:szCs w:val="22"/>
        </w:rPr>
      </w:pPr>
    </w:p>
    <w:p w14:paraId="5765E20A" w14:textId="77777777" w:rsidR="00654B93" w:rsidRPr="00A62910" w:rsidRDefault="00654B93" w:rsidP="00456AAB">
      <w:pPr>
        <w:tabs>
          <w:tab w:val="left" w:pos="284"/>
        </w:tabs>
        <w:jc w:val="both"/>
        <w:rPr>
          <w:rFonts w:ascii="Montserrat" w:hAnsi="Montserrat" w:cs="Arial"/>
          <w:bCs/>
          <w:color w:val="0070C0"/>
          <w:sz w:val="22"/>
          <w:szCs w:val="22"/>
        </w:rPr>
      </w:pPr>
    </w:p>
    <w:p w14:paraId="7A9D7438" w14:textId="475D4A8D" w:rsidR="00654B93" w:rsidRPr="00A62910" w:rsidRDefault="00654B93" w:rsidP="00456AAB">
      <w:pPr>
        <w:tabs>
          <w:tab w:val="left" w:pos="284"/>
        </w:tabs>
        <w:jc w:val="both"/>
        <w:rPr>
          <w:rFonts w:ascii="Montserrat" w:hAnsi="Montserrat" w:cs="Arial"/>
          <w:bCs/>
          <w:color w:val="0070C0"/>
          <w:sz w:val="22"/>
          <w:szCs w:val="22"/>
        </w:rPr>
      </w:pPr>
    </w:p>
    <w:p w14:paraId="05807957" w14:textId="77777777" w:rsidR="00654B93" w:rsidRPr="00A62910" w:rsidRDefault="00654B93" w:rsidP="00456AAB">
      <w:pPr>
        <w:tabs>
          <w:tab w:val="left" w:pos="284"/>
        </w:tabs>
        <w:jc w:val="both"/>
        <w:rPr>
          <w:rFonts w:ascii="Montserrat" w:hAnsi="Montserrat" w:cs="Arial"/>
          <w:bCs/>
          <w:color w:val="0070C0"/>
          <w:sz w:val="22"/>
          <w:szCs w:val="22"/>
        </w:rPr>
      </w:pPr>
    </w:p>
    <w:p w14:paraId="2CBBAEC9" w14:textId="77777777" w:rsidR="00654B93" w:rsidRPr="00A62910" w:rsidRDefault="00654B93" w:rsidP="00456AAB">
      <w:pPr>
        <w:tabs>
          <w:tab w:val="left" w:pos="284"/>
        </w:tabs>
        <w:jc w:val="both"/>
        <w:rPr>
          <w:rFonts w:ascii="Montserrat" w:hAnsi="Montserrat" w:cs="Arial"/>
          <w:bCs/>
          <w:color w:val="0070C0"/>
          <w:sz w:val="22"/>
          <w:szCs w:val="22"/>
        </w:rPr>
      </w:pPr>
    </w:p>
    <w:p w14:paraId="372D26FE" w14:textId="10CED68B" w:rsidR="00654B93" w:rsidRPr="00A62910" w:rsidRDefault="00654B93" w:rsidP="00456AAB">
      <w:pPr>
        <w:tabs>
          <w:tab w:val="left" w:pos="284"/>
        </w:tabs>
        <w:jc w:val="both"/>
        <w:rPr>
          <w:rFonts w:ascii="Montserrat" w:hAnsi="Montserrat" w:cs="Arial"/>
          <w:bCs/>
          <w:color w:val="0070C0"/>
          <w:sz w:val="22"/>
          <w:szCs w:val="22"/>
        </w:rPr>
      </w:pPr>
    </w:p>
    <w:p w14:paraId="5A3DAD2C" w14:textId="2C5625C3" w:rsidR="00654B93" w:rsidRPr="00A62910" w:rsidRDefault="00654B93" w:rsidP="00456AAB">
      <w:pPr>
        <w:tabs>
          <w:tab w:val="left" w:pos="284"/>
        </w:tabs>
        <w:jc w:val="both"/>
        <w:rPr>
          <w:rFonts w:ascii="Montserrat" w:hAnsi="Montserrat" w:cs="Arial"/>
          <w:bCs/>
          <w:color w:val="0070C0"/>
          <w:sz w:val="22"/>
          <w:szCs w:val="22"/>
        </w:rPr>
      </w:pPr>
    </w:p>
    <w:p w14:paraId="0B295518" w14:textId="77777777" w:rsidR="00654B93" w:rsidRPr="00A62910" w:rsidRDefault="00654B93" w:rsidP="00456AAB">
      <w:pPr>
        <w:tabs>
          <w:tab w:val="left" w:pos="284"/>
        </w:tabs>
        <w:jc w:val="both"/>
        <w:rPr>
          <w:rFonts w:ascii="Montserrat" w:hAnsi="Montserrat" w:cs="Arial"/>
          <w:bCs/>
          <w:color w:val="0070C0"/>
          <w:sz w:val="22"/>
          <w:szCs w:val="22"/>
        </w:rPr>
      </w:pPr>
    </w:p>
    <w:p w14:paraId="4BB2209B" w14:textId="697DF94E" w:rsidR="00654B93" w:rsidRPr="00A62910" w:rsidRDefault="00654B93" w:rsidP="00456AAB">
      <w:pPr>
        <w:tabs>
          <w:tab w:val="left" w:pos="284"/>
        </w:tabs>
        <w:jc w:val="both"/>
        <w:rPr>
          <w:rFonts w:ascii="Montserrat" w:hAnsi="Montserrat" w:cs="Arial"/>
          <w:bCs/>
          <w:color w:val="0070C0"/>
          <w:sz w:val="22"/>
          <w:szCs w:val="22"/>
        </w:rPr>
      </w:pPr>
    </w:p>
    <w:p w14:paraId="0B99BE91" w14:textId="77777777" w:rsidR="00654B93" w:rsidRPr="00A62910" w:rsidRDefault="00654B93" w:rsidP="00456AAB">
      <w:pPr>
        <w:tabs>
          <w:tab w:val="left" w:pos="284"/>
        </w:tabs>
        <w:jc w:val="both"/>
        <w:rPr>
          <w:rFonts w:ascii="Montserrat" w:hAnsi="Montserrat" w:cs="Arial"/>
          <w:bCs/>
          <w:color w:val="0070C0"/>
          <w:sz w:val="22"/>
          <w:szCs w:val="22"/>
        </w:rPr>
      </w:pPr>
    </w:p>
    <w:p w14:paraId="24307581" w14:textId="1A2613AE" w:rsidR="00654B93" w:rsidRPr="00A62910" w:rsidRDefault="00654B93" w:rsidP="00456AAB">
      <w:pPr>
        <w:tabs>
          <w:tab w:val="left" w:pos="284"/>
        </w:tabs>
        <w:jc w:val="both"/>
        <w:rPr>
          <w:rFonts w:ascii="Montserrat" w:hAnsi="Montserrat" w:cs="Arial"/>
          <w:bCs/>
          <w:color w:val="0070C0"/>
          <w:sz w:val="22"/>
          <w:szCs w:val="22"/>
        </w:rPr>
      </w:pPr>
    </w:p>
    <w:p w14:paraId="72188B82" w14:textId="77777777" w:rsidR="00654B93" w:rsidRPr="00A62910" w:rsidRDefault="00654B93" w:rsidP="00456AAB">
      <w:pPr>
        <w:tabs>
          <w:tab w:val="left" w:pos="284"/>
        </w:tabs>
        <w:jc w:val="both"/>
        <w:rPr>
          <w:rFonts w:ascii="Montserrat" w:hAnsi="Montserrat" w:cs="Arial"/>
          <w:bCs/>
          <w:color w:val="0070C0"/>
          <w:sz w:val="22"/>
          <w:szCs w:val="22"/>
        </w:rPr>
      </w:pPr>
    </w:p>
    <w:p w14:paraId="32ACFC87" w14:textId="7394E4EB" w:rsidR="00654B93" w:rsidRPr="00A62910" w:rsidRDefault="00654B93" w:rsidP="00456AAB">
      <w:pPr>
        <w:tabs>
          <w:tab w:val="left" w:pos="284"/>
        </w:tabs>
        <w:jc w:val="both"/>
        <w:rPr>
          <w:rFonts w:ascii="Montserrat" w:hAnsi="Montserrat" w:cs="Arial"/>
          <w:bCs/>
          <w:color w:val="0070C0"/>
          <w:sz w:val="22"/>
          <w:szCs w:val="22"/>
        </w:rPr>
      </w:pPr>
    </w:p>
    <w:p w14:paraId="31609C16" w14:textId="77777777" w:rsidR="00654B93" w:rsidRPr="00A62910" w:rsidRDefault="00654B93" w:rsidP="00456AAB">
      <w:pPr>
        <w:tabs>
          <w:tab w:val="left" w:pos="284"/>
        </w:tabs>
        <w:jc w:val="both"/>
        <w:rPr>
          <w:rFonts w:ascii="Montserrat" w:hAnsi="Montserrat" w:cs="Arial"/>
          <w:bCs/>
          <w:color w:val="0070C0"/>
          <w:sz w:val="22"/>
          <w:szCs w:val="22"/>
        </w:rPr>
      </w:pPr>
    </w:p>
    <w:p w14:paraId="6250D80C" w14:textId="77777777" w:rsidR="00654B93" w:rsidRPr="00A62910" w:rsidRDefault="00654B93" w:rsidP="00456AAB">
      <w:pPr>
        <w:tabs>
          <w:tab w:val="left" w:pos="284"/>
        </w:tabs>
        <w:jc w:val="both"/>
        <w:rPr>
          <w:rFonts w:ascii="Montserrat" w:hAnsi="Montserrat" w:cs="Arial"/>
          <w:bCs/>
          <w:color w:val="0070C0"/>
          <w:sz w:val="22"/>
          <w:szCs w:val="22"/>
        </w:rPr>
      </w:pPr>
    </w:p>
    <w:p w14:paraId="527D3F51" w14:textId="77777777" w:rsidR="00654B93" w:rsidRPr="00A62910" w:rsidRDefault="00654B93" w:rsidP="00456AAB">
      <w:pPr>
        <w:tabs>
          <w:tab w:val="left" w:pos="284"/>
        </w:tabs>
        <w:jc w:val="both"/>
        <w:rPr>
          <w:rFonts w:ascii="Montserrat" w:hAnsi="Montserrat" w:cs="Arial"/>
          <w:bCs/>
          <w:color w:val="0070C0"/>
          <w:sz w:val="22"/>
          <w:szCs w:val="22"/>
        </w:rPr>
      </w:pPr>
    </w:p>
    <w:p w14:paraId="29F2E30A" w14:textId="77777777" w:rsidR="00654B93" w:rsidRPr="00A62910" w:rsidRDefault="00654B93" w:rsidP="00456AAB">
      <w:pPr>
        <w:tabs>
          <w:tab w:val="left" w:pos="284"/>
        </w:tabs>
        <w:jc w:val="both"/>
        <w:rPr>
          <w:rFonts w:ascii="Montserrat" w:hAnsi="Montserrat" w:cs="Arial"/>
          <w:bCs/>
          <w:color w:val="0070C0"/>
          <w:sz w:val="22"/>
          <w:szCs w:val="22"/>
        </w:rPr>
      </w:pPr>
    </w:p>
    <w:p w14:paraId="65FCBD97" w14:textId="77777777" w:rsidR="00654B93" w:rsidRPr="00A62910" w:rsidRDefault="00654B93" w:rsidP="00456AAB">
      <w:pPr>
        <w:tabs>
          <w:tab w:val="left" w:pos="284"/>
        </w:tabs>
        <w:jc w:val="both"/>
        <w:rPr>
          <w:rFonts w:ascii="Montserrat" w:hAnsi="Montserrat" w:cs="Arial"/>
          <w:bCs/>
          <w:color w:val="0070C0"/>
          <w:sz w:val="22"/>
          <w:szCs w:val="22"/>
        </w:rPr>
      </w:pPr>
    </w:p>
    <w:p w14:paraId="2C022438" w14:textId="77777777" w:rsidR="00654B93" w:rsidRPr="00A62910" w:rsidRDefault="00654B93" w:rsidP="00456AAB">
      <w:pPr>
        <w:tabs>
          <w:tab w:val="left" w:pos="284"/>
        </w:tabs>
        <w:jc w:val="both"/>
        <w:rPr>
          <w:rFonts w:ascii="Montserrat" w:hAnsi="Montserrat" w:cs="Arial"/>
          <w:bCs/>
          <w:color w:val="0070C0"/>
          <w:sz w:val="22"/>
          <w:szCs w:val="22"/>
        </w:rPr>
      </w:pPr>
    </w:p>
    <w:p w14:paraId="6934546E" w14:textId="77777777" w:rsidR="00654B93" w:rsidRPr="00A62910" w:rsidRDefault="00654B93" w:rsidP="00456AAB">
      <w:pPr>
        <w:tabs>
          <w:tab w:val="left" w:pos="284"/>
        </w:tabs>
        <w:jc w:val="both"/>
        <w:rPr>
          <w:rFonts w:ascii="Montserrat" w:hAnsi="Montserrat" w:cs="Arial"/>
          <w:bCs/>
          <w:color w:val="0070C0"/>
          <w:sz w:val="22"/>
          <w:szCs w:val="22"/>
        </w:rPr>
      </w:pPr>
    </w:p>
    <w:p w14:paraId="1797E2DE" w14:textId="77777777" w:rsidR="00654B93" w:rsidRPr="00A62910" w:rsidRDefault="00654B93" w:rsidP="00456AAB">
      <w:pPr>
        <w:tabs>
          <w:tab w:val="left" w:pos="284"/>
        </w:tabs>
        <w:jc w:val="both"/>
        <w:rPr>
          <w:rFonts w:ascii="Montserrat" w:hAnsi="Montserrat" w:cs="Arial"/>
          <w:bCs/>
          <w:color w:val="0070C0"/>
          <w:sz w:val="22"/>
          <w:szCs w:val="22"/>
        </w:rPr>
      </w:pPr>
    </w:p>
    <w:p w14:paraId="38E72F7F" w14:textId="77777777" w:rsidR="00654B93" w:rsidRPr="00A62910" w:rsidRDefault="00654B93" w:rsidP="00456AAB">
      <w:pPr>
        <w:tabs>
          <w:tab w:val="left" w:pos="284"/>
        </w:tabs>
        <w:jc w:val="both"/>
        <w:rPr>
          <w:rFonts w:ascii="Montserrat" w:hAnsi="Montserrat" w:cs="Arial"/>
          <w:bCs/>
          <w:color w:val="0070C0"/>
          <w:sz w:val="22"/>
          <w:szCs w:val="22"/>
        </w:rPr>
      </w:pPr>
    </w:p>
    <w:p w14:paraId="1815F49B" w14:textId="77777777" w:rsidR="00654B93" w:rsidRPr="00A62910" w:rsidRDefault="00654B93" w:rsidP="00456AAB">
      <w:pPr>
        <w:tabs>
          <w:tab w:val="left" w:pos="284"/>
        </w:tabs>
        <w:jc w:val="both"/>
        <w:rPr>
          <w:rFonts w:ascii="Montserrat" w:hAnsi="Montserrat" w:cs="Arial"/>
          <w:bCs/>
          <w:color w:val="0070C0"/>
          <w:sz w:val="22"/>
          <w:szCs w:val="22"/>
        </w:rPr>
      </w:pPr>
    </w:p>
    <w:p w14:paraId="1D558D24" w14:textId="77777777" w:rsidR="00654B93" w:rsidRPr="00A62910" w:rsidRDefault="00654B93" w:rsidP="00456AAB">
      <w:pPr>
        <w:tabs>
          <w:tab w:val="left" w:pos="284"/>
        </w:tabs>
        <w:jc w:val="both"/>
        <w:rPr>
          <w:rFonts w:ascii="Montserrat" w:hAnsi="Montserrat" w:cs="Arial"/>
          <w:bCs/>
          <w:color w:val="0070C0"/>
          <w:sz w:val="22"/>
          <w:szCs w:val="22"/>
        </w:rPr>
      </w:pPr>
    </w:p>
    <w:p w14:paraId="761465B5" w14:textId="77777777" w:rsidR="00654B93" w:rsidRPr="00A62910" w:rsidRDefault="00654B93" w:rsidP="00456AAB">
      <w:pPr>
        <w:tabs>
          <w:tab w:val="left" w:pos="284"/>
        </w:tabs>
        <w:jc w:val="both"/>
        <w:rPr>
          <w:rFonts w:ascii="Montserrat" w:hAnsi="Montserrat" w:cs="Arial"/>
          <w:bCs/>
          <w:color w:val="0070C0"/>
          <w:sz w:val="22"/>
          <w:szCs w:val="22"/>
        </w:rPr>
      </w:pPr>
    </w:p>
    <w:p w14:paraId="078EC379" w14:textId="67BB1918" w:rsidR="00654B93" w:rsidRPr="00A62910" w:rsidRDefault="00654B93" w:rsidP="00456AAB">
      <w:pPr>
        <w:tabs>
          <w:tab w:val="left" w:pos="284"/>
        </w:tabs>
        <w:jc w:val="both"/>
        <w:rPr>
          <w:rFonts w:ascii="Montserrat" w:hAnsi="Montserrat" w:cs="Arial"/>
          <w:bCs/>
          <w:color w:val="0070C0"/>
          <w:sz w:val="22"/>
          <w:szCs w:val="22"/>
        </w:rPr>
      </w:pPr>
    </w:p>
    <w:p w14:paraId="0AEDB008" w14:textId="0FBE9D4A" w:rsidR="00654B93" w:rsidRPr="00A62910" w:rsidRDefault="001A2177"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2" behindDoc="1" locked="0" layoutInCell="1" allowOverlap="1" wp14:anchorId="31DC1057" wp14:editId="1EA4E51E">
            <wp:simplePos x="0" y="0"/>
            <wp:positionH relativeFrom="page">
              <wp:align>center</wp:align>
            </wp:positionH>
            <wp:positionV relativeFrom="paragraph">
              <wp:posOffset>-178</wp:posOffset>
            </wp:positionV>
            <wp:extent cx="8514715" cy="6198235"/>
            <wp:effectExtent l="0" t="0" r="635" b="0"/>
            <wp:wrapTight wrapText="bothSides">
              <wp:wrapPolygon edited="0">
                <wp:start x="0" y="0"/>
                <wp:lineTo x="0" y="21509"/>
                <wp:lineTo x="21553" y="21509"/>
                <wp:lineTo x="21553"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514715" cy="6198235"/>
                    </a:xfrm>
                    <a:prstGeom prst="rect">
                      <a:avLst/>
                    </a:prstGeom>
                    <a:noFill/>
                  </pic:spPr>
                </pic:pic>
              </a:graphicData>
            </a:graphic>
            <wp14:sizeRelH relativeFrom="page">
              <wp14:pctWidth>0</wp14:pctWidth>
            </wp14:sizeRelH>
            <wp14:sizeRelV relativeFrom="page">
              <wp14:pctHeight>0</wp14:pctHeight>
            </wp14:sizeRelV>
          </wp:anchor>
        </w:drawing>
      </w:r>
    </w:p>
    <w:p w14:paraId="5B86E9C9" w14:textId="77777777" w:rsidR="00654B93" w:rsidRPr="00A62910" w:rsidRDefault="00654B93" w:rsidP="00456AAB">
      <w:pPr>
        <w:tabs>
          <w:tab w:val="left" w:pos="284"/>
        </w:tabs>
        <w:jc w:val="both"/>
        <w:rPr>
          <w:rFonts w:ascii="Montserrat" w:hAnsi="Montserrat" w:cs="Arial"/>
          <w:bCs/>
          <w:color w:val="0070C0"/>
          <w:sz w:val="22"/>
          <w:szCs w:val="22"/>
        </w:rPr>
      </w:pPr>
    </w:p>
    <w:p w14:paraId="61C3BDC7" w14:textId="77777777" w:rsidR="00654B93" w:rsidRPr="00A62910" w:rsidRDefault="00654B93" w:rsidP="00456AAB">
      <w:pPr>
        <w:tabs>
          <w:tab w:val="left" w:pos="284"/>
        </w:tabs>
        <w:jc w:val="both"/>
        <w:rPr>
          <w:rFonts w:ascii="Montserrat" w:hAnsi="Montserrat" w:cs="Arial"/>
          <w:bCs/>
          <w:color w:val="0070C0"/>
          <w:sz w:val="22"/>
          <w:szCs w:val="22"/>
        </w:rPr>
      </w:pPr>
    </w:p>
    <w:p w14:paraId="2D545B81" w14:textId="77777777" w:rsidR="00654B93" w:rsidRPr="00A62910" w:rsidRDefault="00654B93" w:rsidP="00456AAB">
      <w:pPr>
        <w:tabs>
          <w:tab w:val="left" w:pos="284"/>
        </w:tabs>
        <w:jc w:val="both"/>
        <w:rPr>
          <w:rFonts w:ascii="Montserrat" w:hAnsi="Montserrat" w:cs="Arial"/>
          <w:bCs/>
          <w:color w:val="0070C0"/>
          <w:sz w:val="22"/>
          <w:szCs w:val="22"/>
        </w:rPr>
      </w:pPr>
    </w:p>
    <w:p w14:paraId="18472009" w14:textId="77777777" w:rsidR="00654B93" w:rsidRPr="00A62910" w:rsidRDefault="00654B93" w:rsidP="00456AAB">
      <w:pPr>
        <w:tabs>
          <w:tab w:val="left" w:pos="284"/>
        </w:tabs>
        <w:jc w:val="both"/>
        <w:rPr>
          <w:rFonts w:ascii="Montserrat" w:hAnsi="Montserrat" w:cs="Arial"/>
          <w:bCs/>
          <w:color w:val="0070C0"/>
          <w:sz w:val="22"/>
          <w:szCs w:val="22"/>
        </w:rPr>
      </w:pPr>
    </w:p>
    <w:p w14:paraId="7BA4A746" w14:textId="77777777" w:rsidR="00654B93" w:rsidRPr="00A62910" w:rsidRDefault="00654B93" w:rsidP="00456AAB">
      <w:pPr>
        <w:tabs>
          <w:tab w:val="left" w:pos="284"/>
        </w:tabs>
        <w:jc w:val="both"/>
        <w:rPr>
          <w:rFonts w:ascii="Montserrat" w:hAnsi="Montserrat" w:cs="Arial"/>
          <w:bCs/>
          <w:color w:val="0070C0"/>
          <w:sz w:val="22"/>
          <w:szCs w:val="22"/>
        </w:rPr>
      </w:pPr>
    </w:p>
    <w:p w14:paraId="76B2167F" w14:textId="77777777" w:rsidR="00654B93" w:rsidRPr="00A62910" w:rsidRDefault="00654B93" w:rsidP="00456AAB">
      <w:pPr>
        <w:tabs>
          <w:tab w:val="left" w:pos="284"/>
        </w:tabs>
        <w:jc w:val="both"/>
        <w:rPr>
          <w:rFonts w:ascii="Montserrat" w:hAnsi="Montserrat" w:cs="Arial"/>
          <w:bCs/>
          <w:color w:val="0070C0"/>
          <w:sz w:val="22"/>
          <w:szCs w:val="22"/>
        </w:rPr>
      </w:pPr>
    </w:p>
    <w:p w14:paraId="2915FFE6" w14:textId="77777777" w:rsidR="00654B93" w:rsidRPr="00A62910" w:rsidRDefault="00654B93" w:rsidP="00456AAB">
      <w:pPr>
        <w:tabs>
          <w:tab w:val="left" w:pos="284"/>
        </w:tabs>
        <w:jc w:val="both"/>
        <w:rPr>
          <w:rFonts w:ascii="Montserrat" w:hAnsi="Montserrat" w:cs="Arial"/>
          <w:bCs/>
          <w:color w:val="0070C0"/>
          <w:sz w:val="22"/>
          <w:szCs w:val="22"/>
        </w:rPr>
      </w:pPr>
    </w:p>
    <w:p w14:paraId="4C06D479" w14:textId="77777777" w:rsidR="00654B93" w:rsidRPr="00A62910" w:rsidRDefault="00654B93" w:rsidP="00456AAB">
      <w:pPr>
        <w:tabs>
          <w:tab w:val="left" w:pos="284"/>
        </w:tabs>
        <w:jc w:val="both"/>
        <w:rPr>
          <w:rFonts w:ascii="Montserrat" w:hAnsi="Montserrat" w:cs="Arial"/>
          <w:bCs/>
          <w:color w:val="0070C0"/>
          <w:sz w:val="22"/>
          <w:szCs w:val="22"/>
        </w:rPr>
      </w:pPr>
    </w:p>
    <w:p w14:paraId="3D120F75" w14:textId="77777777" w:rsidR="00654B93" w:rsidRPr="00A62910" w:rsidRDefault="00654B93" w:rsidP="00456AAB">
      <w:pPr>
        <w:tabs>
          <w:tab w:val="left" w:pos="284"/>
        </w:tabs>
        <w:jc w:val="both"/>
        <w:rPr>
          <w:rFonts w:ascii="Montserrat" w:hAnsi="Montserrat" w:cs="Arial"/>
          <w:bCs/>
          <w:color w:val="0070C0"/>
          <w:sz w:val="22"/>
          <w:szCs w:val="22"/>
        </w:rPr>
      </w:pPr>
    </w:p>
    <w:p w14:paraId="78E7CBC0" w14:textId="77777777" w:rsidR="00654B93" w:rsidRPr="00A62910" w:rsidRDefault="00654B93" w:rsidP="00456AAB">
      <w:pPr>
        <w:tabs>
          <w:tab w:val="left" w:pos="284"/>
        </w:tabs>
        <w:jc w:val="both"/>
        <w:rPr>
          <w:rFonts w:ascii="Montserrat" w:hAnsi="Montserrat" w:cs="Arial"/>
          <w:bCs/>
          <w:color w:val="0070C0"/>
          <w:sz w:val="22"/>
          <w:szCs w:val="22"/>
        </w:rPr>
      </w:pPr>
    </w:p>
    <w:p w14:paraId="6F807331" w14:textId="77777777" w:rsidR="00654B93" w:rsidRPr="00A62910" w:rsidRDefault="00654B93" w:rsidP="00456AAB">
      <w:pPr>
        <w:tabs>
          <w:tab w:val="left" w:pos="284"/>
        </w:tabs>
        <w:jc w:val="both"/>
        <w:rPr>
          <w:rFonts w:ascii="Montserrat" w:hAnsi="Montserrat" w:cs="Arial"/>
          <w:bCs/>
          <w:color w:val="0070C0"/>
          <w:sz w:val="22"/>
          <w:szCs w:val="22"/>
        </w:rPr>
      </w:pPr>
    </w:p>
    <w:p w14:paraId="2DD0151D" w14:textId="77777777" w:rsidR="00654B93" w:rsidRPr="00A62910" w:rsidRDefault="00654B93" w:rsidP="00456AAB">
      <w:pPr>
        <w:tabs>
          <w:tab w:val="left" w:pos="284"/>
        </w:tabs>
        <w:jc w:val="both"/>
        <w:rPr>
          <w:rFonts w:ascii="Montserrat" w:hAnsi="Montserrat" w:cs="Arial"/>
          <w:bCs/>
          <w:color w:val="0070C0"/>
          <w:sz w:val="22"/>
          <w:szCs w:val="22"/>
        </w:rPr>
      </w:pPr>
    </w:p>
    <w:p w14:paraId="22C6CC2F" w14:textId="77777777" w:rsidR="00654B93" w:rsidRPr="00A62910" w:rsidRDefault="00654B93" w:rsidP="00456AAB">
      <w:pPr>
        <w:tabs>
          <w:tab w:val="left" w:pos="284"/>
        </w:tabs>
        <w:jc w:val="both"/>
        <w:rPr>
          <w:rFonts w:ascii="Montserrat" w:hAnsi="Montserrat" w:cs="Arial"/>
          <w:bCs/>
          <w:color w:val="0070C0"/>
          <w:sz w:val="22"/>
          <w:szCs w:val="22"/>
        </w:rPr>
      </w:pPr>
    </w:p>
    <w:p w14:paraId="3F93E7F6" w14:textId="77777777" w:rsidR="00654B93" w:rsidRPr="00A62910" w:rsidRDefault="00654B93" w:rsidP="00456AAB">
      <w:pPr>
        <w:tabs>
          <w:tab w:val="left" w:pos="284"/>
        </w:tabs>
        <w:jc w:val="both"/>
        <w:rPr>
          <w:rFonts w:ascii="Montserrat" w:hAnsi="Montserrat" w:cs="Arial"/>
          <w:bCs/>
          <w:color w:val="0070C0"/>
          <w:sz w:val="22"/>
          <w:szCs w:val="22"/>
        </w:rPr>
      </w:pPr>
    </w:p>
    <w:p w14:paraId="2836ADBF" w14:textId="77777777" w:rsidR="00654B93" w:rsidRPr="00A62910" w:rsidRDefault="00654B93" w:rsidP="00456AAB">
      <w:pPr>
        <w:tabs>
          <w:tab w:val="left" w:pos="284"/>
        </w:tabs>
        <w:jc w:val="both"/>
        <w:rPr>
          <w:rFonts w:ascii="Montserrat" w:hAnsi="Montserrat" w:cs="Arial"/>
          <w:bCs/>
          <w:color w:val="0070C0"/>
          <w:sz w:val="22"/>
          <w:szCs w:val="22"/>
        </w:rPr>
      </w:pPr>
    </w:p>
    <w:p w14:paraId="54B44902" w14:textId="77777777" w:rsidR="00654B93" w:rsidRPr="00A62910" w:rsidRDefault="00654B93" w:rsidP="00456AAB">
      <w:pPr>
        <w:tabs>
          <w:tab w:val="left" w:pos="284"/>
        </w:tabs>
        <w:jc w:val="both"/>
        <w:rPr>
          <w:rFonts w:ascii="Montserrat" w:hAnsi="Montserrat" w:cs="Arial"/>
          <w:bCs/>
          <w:color w:val="0070C0"/>
          <w:sz w:val="22"/>
          <w:szCs w:val="22"/>
        </w:rPr>
      </w:pPr>
    </w:p>
    <w:p w14:paraId="2361BCA7" w14:textId="77777777" w:rsidR="00654B93" w:rsidRPr="00A62910" w:rsidRDefault="00654B93" w:rsidP="00456AAB">
      <w:pPr>
        <w:tabs>
          <w:tab w:val="left" w:pos="284"/>
        </w:tabs>
        <w:jc w:val="both"/>
        <w:rPr>
          <w:rFonts w:ascii="Montserrat" w:hAnsi="Montserrat" w:cs="Arial"/>
          <w:bCs/>
          <w:color w:val="0070C0"/>
          <w:sz w:val="22"/>
          <w:szCs w:val="22"/>
        </w:rPr>
      </w:pPr>
    </w:p>
    <w:p w14:paraId="778F0DDC" w14:textId="77777777" w:rsidR="00654B93" w:rsidRPr="00A62910" w:rsidRDefault="00654B93" w:rsidP="00456AAB">
      <w:pPr>
        <w:tabs>
          <w:tab w:val="left" w:pos="284"/>
        </w:tabs>
        <w:jc w:val="both"/>
        <w:rPr>
          <w:rFonts w:ascii="Montserrat" w:hAnsi="Montserrat" w:cs="Arial"/>
          <w:bCs/>
          <w:color w:val="0070C0"/>
          <w:sz w:val="22"/>
          <w:szCs w:val="22"/>
        </w:rPr>
      </w:pPr>
    </w:p>
    <w:p w14:paraId="46139DCB" w14:textId="77777777" w:rsidR="00654B93" w:rsidRPr="00A62910" w:rsidRDefault="00654B93" w:rsidP="00456AAB">
      <w:pPr>
        <w:tabs>
          <w:tab w:val="left" w:pos="284"/>
        </w:tabs>
        <w:jc w:val="both"/>
        <w:rPr>
          <w:rFonts w:ascii="Montserrat" w:hAnsi="Montserrat" w:cs="Arial"/>
          <w:bCs/>
          <w:color w:val="0070C0"/>
          <w:sz w:val="22"/>
          <w:szCs w:val="22"/>
        </w:rPr>
      </w:pPr>
    </w:p>
    <w:p w14:paraId="79994BBC" w14:textId="77777777" w:rsidR="00654B93" w:rsidRPr="00A62910" w:rsidRDefault="00654B93" w:rsidP="00456AAB">
      <w:pPr>
        <w:tabs>
          <w:tab w:val="left" w:pos="284"/>
        </w:tabs>
        <w:jc w:val="both"/>
        <w:rPr>
          <w:rFonts w:ascii="Montserrat" w:hAnsi="Montserrat" w:cs="Arial"/>
          <w:bCs/>
          <w:color w:val="0070C0"/>
          <w:sz w:val="22"/>
          <w:szCs w:val="22"/>
        </w:rPr>
      </w:pPr>
    </w:p>
    <w:p w14:paraId="08FB6715" w14:textId="77777777" w:rsidR="00654B93" w:rsidRPr="00A62910" w:rsidRDefault="00654B93" w:rsidP="00456AAB">
      <w:pPr>
        <w:tabs>
          <w:tab w:val="left" w:pos="284"/>
        </w:tabs>
        <w:jc w:val="both"/>
        <w:rPr>
          <w:rFonts w:ascii="Montserrat" w:hAnsi="Montserrat" w:cs="Arial"/>
          <w:bCs/>
          <w:color w:val="0070C0"/>
          <w:sz w:val="22"/>
          <w:szCs w:val="22"/>
        </w:rPr>
      </w:pPr>
    </w:p>
    <w:p w14:paraId="2FAE46CE" w14:textId="77777777" w:rsidR="00654B93" w:rsidRPr="00A62910" w:rsidRDefault="00654B93" w:rsidP="00456AAB">
      <w:pPr>
        <w:tabs>
          <w:tab w:val="left" w:pos="284"/>
        </w:tabs>
        <w:jc w:val="both"/>
        <w:rPr>
          <w:rFonts w:ascii="Montserrat" w:hAnsi="Montserrat" w:cs="Arial"/>
          <w:bCs/>
          <w:color w:val="0070C0"/>
          <w:sz w:val="22"/>
          <w:szCs w:val="22"/>
        </w:rPr>
      </w:pPr>
    </w:p>
    <w:p w14:paraId="4BDF0CD3" w14:textId="77777777" w:rsidR="00654B93" w:rsidRPr="00A62910" w:rsidRDefault="00654B93" w:rsidP="00456AAB">
      <w:pPr>
        <w:tabs>
          <w:tab w:val="left" w:pos="284"/>
        </w:tabs>
        <w:jc w:val="both"/>
        <w:rPr>
          <w:rFonts w:ascii="Montserrat" w:hAnsi="Montserrat" w:cs="Arial"/>
          <w:bCs/>
          <w:color w:val="0070C0"/>
          <w:sz w:val="22"/>
          <w:szCs w:val="22"/>
        </w:rPr>
      </w:pPr>
    </w:p>
    <w:p w14:paraId="46FBD923" w14:textId="77777777" w:rsidR="00654B93" w:rsidRPr="00A62910" w:rsidRDefault="00654B93" w:rsidP="00456AAB">
      <w:pPr>
        <w:tabs>
          <w:tab w:val="left" w:pos="284"/>
        </w:tabs>
        <w:jc w:val="both"/>
        <w:rPr>
          <w:rFonts w:ascii="Montserrat" w:hAnsi="Montserrat" w:cs="Arial"/>
          <w:bCs/>
          <w:color w:val="0070C0"/>
          <w:sz w:val="22"/>
          <w:szCs w:val="22"/>
        </w:rPr>
      </w:pPr>
    </w:p>
    <w:p w14:paraId="46C5EF6D" w14:textId="77777777" w:rsidR="00654B93" w:rsidRPr="00A62910" w:rsidRDefault="00654B93" w:rsidP="00456AAB">
      <w:pPr>
        <w:tabs>
          <w:tab w:val="left" w:pos="284"/>
        </w:tabs>
        <w:jc w:val="both"/>
        <w:rPr>
          <w:rFonts w:ascii="Montserrat" w:hAnsi="Montserrat" w:cs="Arial"/>
          <w:bCs/>
          <w:color w:val="0070C0"/>
          <w:sz w:val="22"/>
          <w:szCs w:val="22"/>
        </w:rPr>
      </w:pPr>
    </w:p>
    <w:p w14:paraId="327F0F07" w14:textId="77777777" w:rsidR="00654B93" w:rsidRPr="00A62910" w:rsidRDefault="00654B93" w:rsidP="00456AAB">
      <w:pPr>
        <w:tabs>
          <w:tab w:val="left" w:pos="284"/>
        </w:tabs>
        <w:jc w:val="both"/>
        <w:rPr>
          <w:rFonts w:ascii="Montserrat" w:hAnsi="Montserrat" w:cs="Arial"/>
          <w:bCs/>
          <w:color w:val="0070C0"/>
          <w:sz w:val="22"/>
          <w:szCs w:val="22"/>
        </w:rPr>
      </w:pPr>
    </w:p>
    <w:p w14:paraId="4F703EA2" w14:textId="77777777" w:rsidR="00654B93" w:rsidRPr="00A62910" w:rsidRDefault="00654B93" w:rsidP="00456AAB">
      <w:pPr>
        <w:tabs>
          <w:tab w:val="left" w:pos="284"/>
        </w:tabs>
        <w:jc w:val="both"/>
        <w:rPr>
          <w:rFonts w:ascii="Montserrat" w:hAnsi="Montserrat" w:cs="Arial"/>
          <w:bCs/>
          <w:color w:val="0070C0"/>
          <w:sz w:val="22"/>
          <w:szCs w:val="22"/>
        </w:rPr>
      </w:pPr>
    </w:p>
    <w:p w14:paraId="201FA472" w14:textId="77777777" w:rsidR="00654B93" w:rsidRPr="00A62910" w:rsidRDefault="00654B93" w:rsidP="00456AAB">
      <w:pPr>
        <w:tabs>
          <w:tab w:val="left" w:pos="284"/>
        </w:tabs>
        <w:jc w:val="both"/>
        <w:rPr>
          <w:rFonts w:ascii="Montserrat" w:hAnsi="Montserrat" w:cs="Arial"/>
          <w:bCs/>
          <w:color w:val="0070C0"/>
          <w:sz w:val="22"/>
          <w:szCs w:val="22"/>
        </w:rPr>
      </w:pPr>
    </w:p>
    <w:p w14:paraId="78F469D9" w14:textId="77777777" w:rsidR="00654B93" w:rsidRPr="00A62910" w:rsidRDefault="00654B93" w:rsidP="00456AAB">
      <w:pPr>
        <w:tabs>
          <w:tab w:val="left" w:pos="284"/>
        </w:tabs>
        <w:jc w:val="both"/>
        <w:rPr>
          <w:rFonts w:ascii="Montserrat" w:hAnsi="Montserrat" w:cs="Arial"/>
          <w:bCs/>
          <w:color w:val="0070C0"/>
          <w:sz w:val="22"/>
          <w:szCs w:val="22"/>
        </w:rPr>
      </w:pPr>
    </w:p>
    <w:p w14:paraId="538DB220" w14:textId="77777777" w:rsidR="00654B93" w:rsidRPr="00A62910" w:rsidRDefault="00654B93" w:rsidP="00456AAB">
      <w:pPr>
        <w:tabs>
          <w:tab w:val="left" w:pos="284"/>
        </w:tabs>
        <w:jc w:val="both"/>
        <w:rPr>
          <w:rFonts w:ascii="Montserrat" w:hAnsi="Montserrat" w:cs="Arial"/>
          <w:bCs/>
          <w:color w:val="0070C0"/>
          <w:sz w:val="22"/>
          <w:szCs w:val="22"/>
        </w:rPr>
      </w:pPr>
    </w:p>
    <w:p w14:paraId="7DF75F0C" w14:textId="77777777" w:rsidR="00654B93" w:rsidRPr="00A62910" w:rsidRDefault="00654B93" w:rsidP="00456AAB">
      <w:pPr>
        <w:tabs>
          <w:tab w:val="left" w:pos="284"/>
        </w:tabs>
        <w:jc w:val="both"/>
        <w:rPr>
          <w:rFonts w:ascii="Montserrat" w:hAnsi="Montserrat" w:cs="Arial"/>
          <w:bCs/>
          <w:color w:val="0070C0"/>
          <w:sz w:val="22"/>
          <w:szCs w:val="22"/>
        </w:rPr>
      </w:pPr>
    </w:p>
    <w:p w14:paraId="16063F01" w14:textId="77777777" w:rsidR="00654B93" w:rsidRPr="00A62910" w:rsidRDefault="00654B93" w:rsidP="00456AAB">
      <w:pPr>
        <w:tabs>
          <w:tab w:val="left" w:pos="284"/>
        </w:tabs>
        <w:jc w:val="both"/>
        <w:rPr>
          <w:rFonts w:ascii="Montserrat" w:hAnsi="Montserrat" w:cs="Arial"/>
          <w:bCs/>
          <w:color w:val="0070C0"/>
          <w:sz w:val="22"/>
          <w:szCs w:val="22"/>
        </w:rPr>
      </w:pPr>
    </w:p>
    <w:p w14:paraId="08ABD5B8" w14:textId="77777777" w:rsidR="00654B93" w:rsidRPr="00A62910" w:rsidRDefault="00654B93" w:rsidP="00456AAB">
      <w:pPr>
        <w:tabs>
          <w:tab w:val="left" w:pos="284"/>
        </w:tabs>
        <w:jc w:val="both"/>
        <w:rPr>
          <w:rFonts w:ascii="Montserrat" w:hAnsi="Montserrat" w:cs="Arial"/>
          <w:bCs/>
          <w:color w:val="0070C0"/>
          <w:sz w:val="22"/>
          <w:szCs w:val="22"/>
        </w:rPr>
      </w:pPr>
    </w:p>
    <w:p w14:paraId="4332AAD7" w14:textId="77777777" w:rsidR="00654B93" w:rsidRPr="00A62910" w:rsidRDefault="00654B93" w:rsidP="00456AAB">
      <w:pPr>
        <w:tabs>
          <w:tab w:val="left" w:pos="284"/>
        </w:tabs>
        <w:jc w:val="both"/>
        <w:rPr>
          <w:rFonts w:ascii="Montserrat" w:hAnsi="Montserrat" w:cs="Arial"/>
          <w:bCs/>
          <w:color w:val="0070C0"/>
          <w:sz w:val="22"/>
          <w:szCs w:val="22"/>
        </w:rPr>
      </w:pPr>
    </w:p>
    <w:p w14:paraId="09D0E063" w14:textId="255D42D9" w:rsidR="00654B93" w:rsidRPr="00A62910" w:rsidRDefault="00654B93" w:rsidP="00456AAB">
      <w:pPr>
        <w:tabs>
          <w:tab w:val="left" w:pos="284"/>
        </w:tabs>
        <w:jc w:val="both"/>
        <w:rPr>
          <w:rFonts w:ascii="Montserrat" w:hAnsi="Montserrat" w:cs="Arial"/>
          <w:bCs/>
          <w:color w:val="0070C0"/>
          <w:sz w:val="22"/>
          <w:szCs w:val="22"/>
        </w:rPr>
      </w:pPr>
    </w:p>
    <w:p w14:paraId="2D3CE71F" w14:textId="77777777" w:rsidR="00654B93" w:rsidRPr="00A62910" w:rsidRDefault="00654B93" w:rsidP="00456AAB">
      <w:pPr>
        <w:tabs>
          <w:tab w:val="left" w:pos="284"/>
        </w:tabs>
        <w:jc w:val="both"/>
        <w:rPr>
          <w:rFonts w:ascii="Montserrat" w:hAnsi="Montserrat" w:cs="Arial"/>
          <w:bCs/>
          <w:color w:val="0070C0"/>
          <w:sz w:val="22"/>
          <w:szCs w:val="22"/>
        </w:rPr>
      </w:pPr>
    </w:p>
    <w:p w14:paraId="147B49BC" w14:textId="05DA323D" w:rsidR="00654B93" w:rsidRPr="00A62910" w:rsidRDefault="001A2177"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3" behindDoc="1" locked="0" layoutInCell="1" allowOverlap="1" wp14:anchorId="626B9852" wp14:editId="6080E909">
            <wp:simplePos x="0" y="0"/>
            <wp:positionH relativeFrom="page">
              <wp:align>center</wp:align>
            </wp:positionH>
            <wp:positionV relativeFrom="paragraph">
              <wp:posOffset>0</wp:posOffset>
            </wp:positionV>
            <wp:extent cx="8488680" cy="6166485"/>
            <wp:effectExtent l="0" t="0" r="7620" b="5715"/>
            <wp:wrapTight wrapText="bothSides">
              <wp:wrapPolygon edited="0">
                <wp:start x="0" y="0"/>
                <wp:lineTo x="0" y="21553"/>
                <wp:lineTo x="21571" y="21553"/>
                <wp:lineTo x="21571"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488680" cy="6166485"/>
                    </a:xfrm>
                    <a:prstGeom prst="rect">
                      <a:avLst/>
                    </a:prstGeom>
                    <a:noFill/>
                  </pic:spPr>
                </pic:pic>
              </a:graphicData>
            </a:graphic>
            <wp14:sizeRelH relativeFrom="page">
              <wp14:pctWidth>0</wp14:pctWidth>
            </wp14:sizeRelH>
            <wp14:sizeRelV relativeFrom="page">
              <wp14:pctHeight>0</wp14:pctHeight>
            </wp14:sizeRelV>
          </wp:anchor>
        </w:drawing>
      </w:r>
    </w:p>
    <w:p w14:paraId="58C870FC" w14:textId="77777777" w:rsidR="00654B93" w:rsidRPr="00A62910" w:rsidRDefault="00654B93" w:rsidP="00456AAB">
      <w:pPr>
        <w:tabs>
          <w:tab w:val="left" w:pos="284"/>
        </w:tabs>
        <w:jc w:val="both"/>
        <w:rPr>
          <w:rFonts w:ascii="Montserrat" w:hAnsi="Montserrat" w:cs="Arial"/>
          <w:bCs/>
          <w:color w:val="0070C0"/>
          <w:sz w:val="22"/>
          <w:szCs w:val="22"/>
        </w:rPr>
      </w:pPr>
    </w:p>
    <w:p w14:paraId="1CA35C86" w14:textId="77777777" w:rsidR="00654B93" w:rsidRPr="00A62910" w:rsidRDefault="00654B93" w:rsidP="00456AAB">
      <w:pPr>
        <w:tabs>
          <w:tab w:val="left" w:pos="284"/>
        </w:tabs>
        <w:jc w:val="both"/>
        <w:rPr>
          <w:rFonts w:ascii="Montserrat" w:hAnsi="Montserrat" w:cs="Arial"/>
          <w:bCs/>
          <w:color w:val="0070C0"/>
          <w:sz w:val="22"/>
          <w:szCs w:val="22"/>
        </w:rPr>
      </w:pPr>
    </w:p>
    <w:p w14:paraId="42214683" w14:textId="77777777" w:rsidR="00654B93" w:rsidRPr="00A62910" w:rsidRDefault="00654B93" w:rsidP="00456AAB">
      <w:pPr>
        <w:tabs>
          <w:tab w:val="left" w:pos="284"/>
        </w:tabs>
        <w:jc w:val="both"/>
        <w:rPr>
          <w:rFonts w:ascii="Montserrat" w:hAnsi="Montserrat" w:cs="Arial"/>
          <w:bCs/>
          <w:color w:val="0070C0"/>
          <w:sz w:val="22"/>
          <w:szCs w:val="22"/>
        </w:rPr>
      </w:pPr>
    </w:p>
    <w:p w14:paraId="119AF485" w14:textId="77777777" w:rsidR="00654B93" w:rsidRPr="00A62910" w:rsidRDefault="00654B93" w:rsidP="00456AAB">
      <w:pPr>
        <w:tabs>
          <w:tab w:val="left" w:pos="284"/>
        </w:tabs>
        <w:jc w:val="both"/>
        <w:rPr>
          <w:rFonts w:ascii="Montserrat" w:hAnsi="Montserrat" w:cs="Arial"/>
          <w:bCs/>
          <w:color w:val="0070C0"/>
          <w:sz w:val="22"/>
          <w:szCs w:val="22"/>
        </w:rPr>
      </w:pPr>
    </w:p>
    <w:p w14:paraId="00A35F7F" w14:textId="77777777" w:rsidR="00654B93" w:rsidRPr="00A62910" w:rsidRDefault="00654B93" w:rsidP="00456AAB">
      <w:pPr>
        <w:tabs>
          <w:tab w:val="left" w:pos="284"/>
        </w:tabs>
        <w:jc w:val="both"/>
        <w:rPr>
          <w:rFonts w:ascii="Montserrat" w:hAnsi="Montserrat" w:cs="Arial"/>
          <w:bCs/>
          <w:color w:val="0070C0"/>
          <w:sz w:val="22"/>
          <w:szCs w:val="22"/>
        </w:rPr>
      </w:pPr>
    </w:p>
    <w:p w14:paraId="16934210" w14:textId="77777777" w:rsidR="00654B93" w:rsidRPr="00A62910" w:rsidRDefault="00654B93" w:rsidP="00456AAB">
      <w:pPr>
        <w:tabs>
          <w:tab w:val="left" w:pos="284"/>
        </w:tabs>
        <w:jc w:val="both"/>
        <w:rPr>
          <w:rFonts w:ascii="Montserrat" w:hAnsi="Montserrat" w:cs="Arial"/>
          <w:bCs/>
          <w:color w:val="0070C0"/>
          <w:sz w:val="22"/>
          <w:szCs w:val="22"/>
        </w:rPr>
      </w:pPr>
    </w:p>
    <w:p w14:paraId="2A5A18C3" w14:textId="77777777" w:rsidR="00654B93" w:rsidRPr="00A62910" w:rsidRDefault="00654B93" w:rsidP="00456AAB">
      <w:pPr>
        <w:tabs>
          <w:tab w:val="left" w:pos="284"/>
        </w:tabs>
        <w:jc w:val="both"/>
        <w:rPr>
          <w:rFonts w:ascii="Montserrat" w:hAnsi="Montserrat" w:cs="Arial"/>
          <w:bCs/>
          <w:color w:val="0070C0"/>
          <w:sz w:val="22"/>
          <w:szCs w:val="22"/>
        </w:rPr>
      </w:pPr>
    </w:p>
    <w:p w14:paraId="5D74B19D" w14:textId="77777777" w:rsidR="00654B93" w:rsidRPr="00A62910" w:rsidRDefault="00654B93" w:rsidP="00456AAB">
      <w:pPr>
        <w:tabs>
          <w:tab w:val="left" w:pos="284"/>
        </w:tabs>
        <w:jc w:val="both"/>
        <w:rPr>
          <w:rFonts w:ascii="Montserrat" w:hAnsi="Montserrat" w:cs="Arial"/>
          <w:bCs/>
          <w:color w:val="0070C0"/>
          <w:sz w:val="22"/>
          <w:szCs w:val="22"/>
        </w:rPr>
      </w:pPr>
    </w:p>
    <w:p w14:paraId="60CEC224" w14:textId="77777777" w:rsidR="00654B93" w:rsidRPr="00A62910" w:rsidRDefault="00654B93" w:rsidP="00456AAB">
      <w:pPr>
        <w:tabs>
          <w:tab w:val="left" w:pos="284"/>
        </w:tabs>
        <w:jc w:val="both"/>
        <w:rPr>
          <w:rFonts w:ascii="Montserrat" w:hAnsi="Montserrat" w:cs="Arial"/>
          <w:bCs/>
          <w:color w:val="0070C0"/>
          <w:sz w:val="22"/>
          <w:szCs w:val="22"/>
        </w:rPr>
      </w:pPr>
    </w:p>
    <w:p w14:paraId="76FAC906" w14:textId="77777777" w:rsidR="00654B93" w:rsidRPr="00A62910" w:rsidRDefault="00654B93" w:rsidP="00456AAB">
      <w:pPr>
        <w:tabs>
          <w:tab w:val="left" w:pos="284"/>
        </w:tabs>
        <w:jc w:val="both"/>
        <w:rPr>
          <w:rFonts w:ascii="Montserrat" w:hAnsi="Montserrat" w:cs="Arial"/>
          <w:bCs/>
          <w:color w:val="0070C0"/>
          <w:sz w:val="22"/>
          <w:szCs w:val="22"/>
        </w:rPr>
      </w:pPr>
    </w:p>
    <w:p w14:paraId="0DFEE53E" w14:textId="77777777" w:rsidR="00654B93" w:rsidRPr="00A62910" w:rsidRDefault="00654B93" w:rsidP="00456AAB">
      <w:pPr>
        <w:tabs>
          <w:tab w:val="left" w:pos="284"/>
        </w:tabs>
        <w:jc w:val="both"/>
        <w:rPr>
          <w:rFonts w:ascii="Montserrat" w:hAnsi="Montserrat" w:cs="Arial"/>
          <w:bCs/>
          <w:color w:val="0070C0"/>
          <w:sz w:val="22"/>
          <w:szCs w:val="22"/>
        </w:rPr>
      </w:pPr>
    </w:p>
    <w:p w14:paraId="06AD2AF5" w14:textId="77777777" w:rsidR="00654B93" w:rsidRPr="00A62910" w:rsidRDefault="00654B93" w:rsidP="00456AAB">
      <w:pPr>
        <w:tabs>
          <w:tab w:val="left" w:pos="284"/>
        </w:tabs>
        <w:jc w:val="both"/>
        <w:rPr>
          <w:rFonts w:ascii="Montserrat" w:hAnsi="Montserrat" w:cs="Arial"/>
          <w:bCs/>
          <w:color w:val="0070C0"/>
          <w:sz w:val="22"/>
          <w:szCs w:val="22"/>
        </w:rPr>
      </w:pPr>
    </w:p>
    <w:p w14:paraId="3C55ABA8" w14:textId="77777777" w:rsidR="00654B93" w:rsidRPr="00A62910" w:rsidRDefault="00654B93" w:rsidP="00456AAB">
      <w:pPr>
        <w:tabs>
          <w:tab w:val="left" w:pos="284"/>
        </w:tabs>
        <w:jc w:val="both"/>
        <w:rPr>
          <w:rFonts w:ascii="Montserrat" w:hAnsi="Montserrat" w:cs="Arial"/>
          <w:bCs/>
          <w:color w:val="0070C0"/>
          <w:sz w:val="22"/>
          <w:szCs w:val="22"/>
        </w:rPr>
      </w:pPr>
    </w:p>
    <w:p w14:paraId="3DA71DC7" w14:textId="77777777" w:rsidR="00654B93" w:rsidRPr="00A62910" w:rsidRDefault="00654B93" w:rsidP="00456AAB">
      <w:pPr>
        <w:tabs>
          <w:tab w:val="left" w:pos="284"/>
        </w:tabs>
        <w:jc w:val="both"/>
        <w:rPr>
          <w:rFonts w:ascii="Montserrat" w:hAnsi="Montserrat" w:cs="Arial"/>
          <w:bCs/>
          <w:color w:val="0070C0"/>
          <w:sz w:val="22"/>
          <w:szCs w:val="22"/>
        </w:rPr>
      </w:pPr>
    </w:p>
    <w:p w14:paraId="4F2E3BA6" w14:textId="77777777" w:rsidR="00654B93" w:rsidRPr="00A62910" w:rsidRDefault="00654B93" w:rsidP="00456AAB">
      <w:pPr>
        <w:tabs>
          <w:tab w:val="left" w:pos="284"/>
        </w:tabs>
        <w:jc w:val="both"/>
        <w:rPr>
          <w:rFonts w:ascii="Montserrat" w:hAnsi="Montserrat" w:cs="Arial"/>
          <w:bCs/>
          <w:color w:val="0070C0"/>
          <w:sz w:val="22"/>
          <w:szCs w:val="22"/>
        </w:rPr>
      </w:pPr>
    </w:p>
    <w:p w14:paraId="3BB33FC6" w14:textId="77777777" w:rsidR="00654B93" w:rsidRPr="00A62910" w:rsidRDefault="00654B93" w:rsidP="00456AAB">
      <w:pPr>
        <w:tabs>
          <w:tab w:val="left" w:pos="284"/>
        </w:tabs>
        <w:jc w:val="both"/>
        <w:rPr>
          <w:rFonts w:ascii="Montserrat" w:hAnsi="Montserrat" w:cs="Arial"/>
          <w:bCs/>
          <w:color w:val="0070C0"/>
          <w:sz w:val="22"/>
          <w:szCs w:val="22"/>
        </w:rPr>
      </w:pPr>
    </w:p>
    <w:p w14:paraId="66A25B0E" w14:textId="77777777" w:rsidR="00654B93" w:rsidRPr="00A62910" w:rsidRDefault="00654B93" w:rsidP="00456AAB">
      <w:pPr>
        <w:tabs>
          <w:tab w:val="left" w:pos="284"/>
        </w:tabs>
        <w:jc w:val="both"/>
        <w:rPr>
          <w:rFonts w:ascii="Montserrat" w:hAnsi="Montserrat" w:cs="Arial"/>
          <w:bCs/>
          <w:color w:val="0070C0"/>
          <w:sz w:val="22"/>
          <w:szCs w:val="22"/>
        </w:rPr>
      </w:pPr>
    </w:p>
    <w:p w14:paraId="7D8C16E7" w14:textId="77777777" w:rsidR="00654B93" w:rsidRPr="00A62910" w:rsidRDefault="00654B93" w:rsidP="00456AAB">
      <w:pPr>
        <w:tabs>
          <w:tab w:val="left" w:pos="284"/>
        </w:tabs>
        <w:jc w:val="both"/>
        <w:rPr>
          <w:rFonts w:ascii="Montserrat" w:hAnsi="Montserrat" w:cs="Arial"/>
          <w:bCs/>
          <w:color w:val="0070C0"/>
          <w:sz w:val="22"/>
          <w:szCs w:val="22"/>
        </w:rPr>
      </w:pPr>
    </w:p>
    <w:p w14:paraId="02578E90" w14:textId="77777777" w:rsidR="00654B93" w:rsidRPr="00A62910" w:rsidRDefault="00654B93" w:rsidP="00456AAB">
      <w:pPr>
        <w:tabs>
          <w:tab w:val="left" w:pos="284"/>
        </w:tabs>
        <w:jc w:val="both"/>
        <w:rPr>
          <w:rFonts w:ascii="Montserrat" w:hAnsi="Montserrat" w:cs="Arial"/>
          <w:bCs/>
          <w:color w:val="0070C0"/>
          <w:sz w:val="22"/>
          <w:szCs w:val="22"/>
        </w:rPr>
      </w:pPr>
    </w:p>
    <w:p w14:paraId="7404DA7D" w14:textId="77777777" w:rsidR="00654B93" w:rsidRPr="00A62910" w:rsidRDefault="00654B93" w:rsidP="00456AAB">
      <w:pPr>
        <w:tabs>
          <w:tab w:val="left" w:pos="284"/>
        </w:tabs>
        <w:jc w:val="both"/>
        <w:rPr>
          <w:rFonts w:ascii="Montserrat" w:hAnsi="Montserrat" w:cs="Arial"/>
          <w:bCs/>
          <w:color w:val="0070C0"/>
          <w:sz w:val="22"/>
          <w:szCs w:val="22"/>
        </w:rPr>
      </w:pPr>
    </w:p>
    <w:p w14:paraId="793EE5BF" w14:textId="77777777" w:rsidR="00654B93" w:rsidRPr="00A62910" w:rsidRDefault="00654B93" w:rsidP="00456AAB">
      <w:pPr>
        <w:tabs>
          <w:tab w:val="left" w:pos="284"/>
        </w:tabs>
        <w:jc w:val="both"/>
        <w:rPr>
          <w:rFonts w:ascii="Montserrat" w:hAnsi="Montserrat" w:cs="Arial"/>
          <w:bCs/>
          <w:color w:val="0070C0"/>
          <w:sz w:val="22"/>
          <w:szCs w:val="22"/>
        </w:rPr>
      </w:pPr>
    </w:p>
    <w:p w14:paraId="7D00B65C" w14:textId="77777777" w:rsidR="00654B93" w:rsidRPr="00A62910" w:rsidRDefault="00654B93" w:rsidP="00456AAB">
      <w:pPr>
        <w:tabs>
          <w:tab w:val="left" w:pos="284"/>
        </w:tabs>
        <w:jc w:val="both"/>
        <w:rPr>
          <w:rFonts w:ascii="Montserrat" w:hAnsi="Montserrat" w:cs="Arial"/>
          <w:bCs/>
          <w:color w:val="0070C0"/>
          <w:sz w:val="22"/>
          <w:szCs w:val="22"/>
        </w:rPr>
      </w:pPr>
    </w:p>
    <w:p w14:paraId="1F60EFDE" w14:textId="77777777" w:rsidR="00654B93" w:rsidRPr="00A62910" w:rsidRDefault="00654B93" w:rsidP="00456AAB">
      <w:pPr>
        <w:tabs>
          <w:tab w:val="left" w:pos="284"/>
        </w:tabs>
        <w:jc w:val="both"/>
        <w:rPr>
          <w:rFonts w:ascii="Montserrat" w:hAnsi="Montserrat" w:cs="Arial"/>
          <w:bCs/>
          <w:color w:val="0070C0"/>
          <w:sz w:val="22"/>
          <w:szCs w:val="22"/>
        </w:rPr>
      </w:pPr>
    </w:p>
    <w:p w14:paraId="64DEE8A5" w14:textId="77777777" w:rsidR="00654B93" w:rsidRPr="00A62910" w:rsidRDefault="00654B93" w:rsidP="00456AAB">
      <w:pPr>
        <w:tabs>
          <w:tab w:val="left" w:pos="284"/>
        </w:tabs>
        <w:jc w:val="both"/>
        <w:rPr>
          <w:rFonts w:ascii="Montserrat" w:hAnsi="Montserrat" w:cs="Arial"/>
          <w:bCs/>
          <w:color w:val="0070C0"/>
          <w:sz w:val="22"/>
          <w:szCs w:val="22"/>
        </w:rPr>
      </w:pPr>
    </w:p>
    <w:p w14:paraId="568FE957" w14:textId="77777777" w:rsidR="00654B93" w:rsidRPr="00A62910" w:rsidRDefault="00654B93" w:rsidP="00456AAB">
      <w:pPr>
        <w:tabs>
          <w:tab w:val="left" w:pos="284"/>
        </w:tabs>
        <w:jc w:val="both"/>
        <w:rPr>
          <w:rFonts w:ascii="Montserrat" w:hAnsi="Montserrat" w:cs="Arial"/>
          <w:bCs/>
          <w:color w:val="0070C0"/>
          <w:sz w:val="22"/>
          <w:szCs w:val="22"/>
        </w:rPr>
      </w:pPr>
    </w:p>
    <w:p w14:paraId="69F7A1EB" w14:textId="77777777" w:rsidR="00654B93" w:rsidRPr="00A62910" w:rsidRDefault="00654B93" w:rsidP="00456AAB">
      <w:pPr>
        <w:tabs>
          <w:tab w:val="left" w:pos="284"/>
        </w:tabs>
        <w:jc w:val="both"/>
        <w:rPr>
          <w:rFonts w:ascii="Montserrat" w:hAnsi="Montserrat" w:cs="Arial"/>
          <w:bCs/>
          <w:color w:val="0070C0"/>
          <w:sz w:val="22"/>
          <w:szCs w:val="22"/>
        </w:rPr>
      </w:pPr>
    </w:p>
    <w:p w14:paraId="5C0BA31D" w14:textId="77777777" w:rsidR="00654B93" w:rsidRPr="00A62910" w:rsidRDefault="00654B93" w:rsidP="00456AAB">
      <w:pPr>
        <w:tabs>
          <w:tab w:val="left" w:pos="284"/>
        </w:tabs>
        <w:jc w:val="both"/>
        <w:rPr>
          <w:rFonts w:ascii="Montserrat" w:hAnsi="Montserrat" w:cs="Arial"/>
          <w:bCs/>
          <w:color w:val="0070C0"/>
          <w:sz w:val="22"/>
          <w:szCs w:val="22"/>
        </w:rPr>
      </w:pPr>
    </w:p>
    <w:p w14:paraId="457D7B35" w14:textId="77777777" w:rsidR="00654B93" w:rsidRPr="00A62910" w:rsidRDefault="00654B93" w:rsidP="00456AAB">
      <w:pPr>
        <w:tabs>
          <w:tab w:val="left" w:pos="284"/>
        </w:tabs>
        <w:jc w:val="both"/>
        <w:rPr>
          <w:rFonts w:ascii="Montserrat" w:hAnsi="Montserrat" w:cs="Arial"/>
          <w:bCs/>
          <w:color w:val="0070C0"/>
          <w:sz w:val="22"/>
          <w:szCs w:val="22"/>
        </w:rPr>
      </w:pPr>
    </w:p>
    <w:p w14:paraId="79EC7AC4" w14:textId="77777777" w:rsidR="00654B93" w:rsidRPr="00A62910" w:rsidRDefault="00654B93" w:rsidP="00456AAB">
      <w:pPr>
        <w:tabs>
          <w:tab w:val="left" w:pos="284"/>
        </w:tabs>
        <w:jc w:val="both"/>
        <w:rPr>
          <w:rFonts w:ascii="Montserrat" w:hAnsi="Montserrat" w:cs="Arial"/>
          <w:bCs/>
          <w:color w:val="0070C0"/>
          <w:sz w:val="22"/>
          <w:szCs w:val="22"/>
        </w:rPr>
      </w:pPr>
    </w:p>
    <w:p w14:paraId="002E9B3B" w14:textId="77777777" w:rsidR="00654B93" w:rsidRPr="00A62910" w:rsidRDefault="00654B93" w:rsidP="00456AAB">
      <w:pPr>
        <w:tabs>
          <w:tab w:val="left" w:pos="284"/>
        </w:tabs>
        <w:jc w:val="both"/>
        <w:rPr>
          <w:rFonts w:ascii="Montserrat" w:hAnsi="Montserrat" w:cs="Arial"/>
          <w:bCs/>
          <w:color w:val="0070C0"/>
          <w:sz w:val="22"/>
          <w:szCs w:val="22"/>
        </w:rPr>
      </w:pPr>
    </w:p>
    <w:p w14:paraId="1705DAD0" w14:textId="77777777" w:rsidR="00654B93" w:rsidRPr="00A62910" w:rsidRDefault="00654B93" w:rsidP="00456AAB">
      <w:pPr>
        <w:tabs>
          <w:tab w:val="left" w:pos="284"/>
        </w:tabs>
        <w:jc w:val="both"/>
        <w:rPr>
          <w:rFonts w:ascii="Montserrat" w:hAnsi="Montserrat" w:cs="Arial"/>
          <w:bCs/>
          <w:color w:val="0070C0"/>
          <w:sz w:val="22"/>
          <w:szCs w:val="22"/>
        </w:rPr>
      </w:pPr>
    </w:p>
    <w:p w14:paraId="56A80FC4" w14:textId="77777777" w:rsidR="00654B93" w:rsidRPr="00A62910" w:rsidRDefault="00654B93" w:rsidP="00456AAB">
      <w:pPr>
        <w:tabs>
          <w:tab w:val="left" w:pos="284"/>
        </w:tabs>
        <w:jc w:val="both"/>
        <w:rPr>
          <w:rFonts w:ascii="Montserrat" w:hAnsi="Montserrat" w:cs="Arial"/>
          <w:bCs/>
          <w:color w:val="0070C0"/>
          <w:sz w:val="22"/>
          <w:szCs w:val="22"/>
        </w:rPr>
      </w:pPr>
    </w:p>
    <w:p w14:paraId="0871AEE0" w14:textId="77777777" w:rsidR="00654B93" w:rsidRPr="00A62910" w:rsidRDefault="00654B93" w:rsidP="00456AAB">
      <w:pPr>
        <w:tabs>
          <w:tab w:val="left" w:pos="284"/>
        </w:tabs>
        <w:jc w:val="both"/>
        <w:rPr>
          <w:rFonts w:ascii="Montserrat" w:hAnsi="Montserrat" w:cs="Arial"/>
          <w:bCs/>
          <w:color w:val="0070C0"/>
          <w:sz w:val="22"/>
          <w:szCs w:val="22"/>
        </w:rPr>
      </w:pPr>
    </w:p>
    <w:p w14:paraId="0C4E76CF" w14:textId="02F6849C" w:rsidR="00654B93" w:rsidRPr="00A62910" w:rsidRDefault="00896A08"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4" behindDoc="1" locked="0" layoutInCell="1" allowOverlap="1" wp14:anchorId="54BF5CE7" wp14:editId="263C5F37">
            <wp:simplePos x="0" y="0"/>
            <wp:positionH relativeFrom="page">
              <wp:align>center</wp:align>
            </wp:positionH>
            <wp:positionV relativeFrom="paragraph">
              <wp:posOffset>0</wp:posOffset>
            </wp:positionV>
            <wp:extent cx="8495030" cy="6170295"/>
            <wp:effectExtent l="0" t="0" r="1270" b="1905"/>
            <wp:wrapTight wrapText="bothSides">
              <wp:wrapPolygon edited="0">
                <wp:start x="0" y="0"/>
                <wp:lineTo x="0" y="21540"/>
                <wp:lineTo x="21555" y="21540"/>
                <wp:lineTo x="21555" y="0"/>
                <wp:lineTo x="0" y="0"/>
              </wp:wrapPolygon>
            </wp:wrapTight>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95030" cy="6170295"/>
                    </a:xfrm>
                    <a:prstGeom prst="rect">
                      <a:avLst/>
                    </a:prstGeom>
                    <a:noFill/>
                  </pic:spPr>
                </pic:pic>
              </a:graphicData>
            </a:graphic>
            <wp14:sizeRelH relativeFrom="page">
              <wp14:pctWidth>0</wp14:pctWidth>
            </wp14:sizeRelH>
            <wp14:sizeRelV relativeFrom="page">
              <wp14:pctHeight>0</wp14:pctHeight>
            </wp14:sizeRelV>
          </wp:anchor>
        </w:drawing>
      </w:r>
    </w:p>
    <w:p w14:paraId="393095DA" w14:textId="77777777" w:rsidR="00654B93" w:rsidRPr="00A62910" w:rsidRDefault="00654B93" w:rsidP="00456AAB">
      <w:pPr>
        <w:tabs>
          <w:tab w:val="left" w:pos="284"/>
        </w:tabs>
        <w:jc w:val="both"/>
        <w:rPr>
          <w:rFonts w:ascii="Montserrat" w:hAnsi="Montserrat" w:cs="Arial"/>
          <w:bCs/>
          <w:color w:val="0070C0"/>
          <w:sz w:val="22"/>
          <w:szCs w:val="22"/>
        </w:rPr>
      </w:pPr>
    </w:p>
    <w:p w14:paraId="17F19DF2" w14:textId="77777777" w:rsidR="00654B93" w:rsidRPr="00A62910" w:rsidRDefault="00654B93" w:rsidP="00456AAB">
      <w:pPr>
        <w:tabs>
          <w:tab w:val="left" w:pos="284"/>
        </w:tabs>
        <w:jc w:val="both"/>
        <w:rPr>
          <w:rFonts w:ascii="Montserrat" w:hAnsi="Montserrat" w:cs="Arial"/>
          <w:bCs/>
          <w:color w:val="0070C0"/>
          <w:sz w:val="22"/>
          <w:szCs w:val="22"/>
        </w:rPr>
      </w:pPr>
    </w:p>
    <w:p w14:paraId="2B4506E9" w14:textId="77777777" w:rsidR="00654B93" w:rsidRPr="00A62910" w:rsidRDefault="00654B93" w:rsidP="00456AAB">
      <w:pPr>
        <w:tabs>
          <w:tab w:val="left" w:pos="284"/>
        </w:tabs>
        <w:jc w:val="both"/>
        <w:rPr>
          <w:rFonts w:ascii="Montserrat" w:hAnsi="Montserrat" w:cs="Arial"/>
          <w:bCs/>
          <w:color w:val="0070C0"/>
          <w:sz w:val="22"/>
          <w:szCs w:val="22"/>
        </w:rPr>
      </w:pPr>
    </w:p>
    <w:p w14:paraId="1226E2C0" w14:textId="77777777" w:rsidR="00654B93" w:rsidRPr="00A62910" w:rsidRDefault="00654B93" w:rsidP="00456AAB">
      <w:pPr>
        <w:tabs>
          <w:tab w:val="left" w:pos="284"/>
        </w:tabs>
        <w:jc w:val="both"/>
        <w:rPr>
          <w:rFonts w:ascii="Montserrat" w:hAnsi="Montserrat" w:cs="Arial"/>
          <w:bCs/>
          <w:color w:val="0070C0"/>
          <w:sz w:val="22"/>
          <w:szCs w:val="22"/>
        </w:rPr>
      </w:pPr>
    </w:p>
    <w:p w14:paraId="78D5ABE0" w14:textId="77777777" w:rsidR="00654B93" w:rsidRPr="00A62910" w:rsidRDefault="00654B93" w:rsidP="00456AAB">
      <w:pPr>
        <w:tabs>
          <w:tab w:val="left" w:pos="284"/>
        </w:tabs>
        <w:jc w:val="both"/>
        <w:rPr>
          <w:rFonts w:ascii="Montserrat" w:hAnsi="Montserrat" w:cs="Arial"/>
          <w:bCs/>
          <w:color w:val="0070C0"/>
          <w:sz w:val="22"/>
          <w:szCs w:val="22"/>
        </w:rPr>
      </w:pPr>
    </w:p>
    <w:p w14:paraId="382F9F32" w14:textId="283EDBE1" w:rsidR="00654B93" w:rsidRPr="00A62910" w:rsidRDefault="00654B93" w:rsidP="00456AAB">
      <w:pPr>
        <w:tabs>
          <w:tab w:val="left" w:pos="284"/>
        </w:tabs>
        <w:jc w:val="both"/>
        <w:rPr>
          <w:rFonts w:ascii="Montserrat" w:hAnsi="Montserrat" w:cs="Arial"/>
          <w:bCs/>
          <w:color w:val="0070C0"/>
          <w:sz w:val="22"/>
          <w:szCs w:val="22"/>
        </w:rPr>
      </w:pPr>
    </w:p>
    <w:p w14:paraId="15FB0D85" w14:textId="77777777" w:rsidR="00654B93" w:rsidRPr="00A62910" w:rsidRDefault="00654B93" w:rsidP="00456AAB">
      <w:pPr>
        <w:tabs>
          <w:tab w:val="left" w:pos="284"/>
        </w:tabs>
        <w:jc w:val="both"/>
        <w:rPr>
          <w:rFonts w:ascii="Montserrat" w:hAnsi="Montserrat" w:cs="Arial"/>
          <w:bCs/>
          <w:color w:val="0070C0"/>
          <w:sz w:val="22"/>
          <w:szCs w:val="22"/>
        </w:rPr>
      </w:pPr>
    </w:p>
    <w:p w14:paraId="5B425E50" w14:textId="77777777" w:rsidR="00654B93" w:rsidRPr="00A62910" w:rsidRDefault="00654B93" w:rsidP="00456AAB">
      <w:pPr>
        <w:tabs>
          <w:tab w:val="left" w:pos="284"/>
        </w:tabs>
        <w:jc w:val="both"/>
        <w:rPr>
          <w:rFonts w:ascii="Montserrat" w:hAnsi="Montserrat" w:cs="Arial"/>
          <w:bCs/>
          <w:color w:val="0070C0"/>
          <w:sz w:val="22"/>
          <w:szCs w:val="22"/>
        </w:rPr>
      </w:pPr>
    </w:p>
    <w:p w14:paraId="1C290958" w14:textId="77777777" w:rsidR="00654B93" w:rsidRPr="00A62910" w:rsidRDefault="00654B93" w:rsidP="00456AAB">
      <w:pPr>
        <w:tabs>
          <w:tab w:val="left" w:pos="284"/>
        </w:tabs>
        <w:jc w:val="both"/>
        <w:rPr>
          <w:rFonts w:ascii="Montserrat" w:hAnsi="Montserrat" w:cs="Arial"/>
          <w:bCs/>
          <w:color w:val="0070C0"/>
          <w:sz w:val="22"/>
          <w:szCs w:val="22"/>
        </w:rPr>
      </w:pPr>
    </w:p>
    <w:p w14:paraId="6D58261F" w14:textId="77777777" w:rsidR="00654B93" w:rsidRPr="00A62910" w:rsidRDefault="00654B93" w:rsidP="00456AAB">
      <w:pPr>
        <w:tabs>
          <w:tab w:val="left" w:pos="284"/>
        </w:tabs>
        <w:jc w:val="both"/>
        <w:rPr>
          <w:rFonts w:ascii="Montserrat" w:hAnsi="Montserrat" w:cs="Arial"/>
          <w:bCs/>
          <w:color w:val="0070C0"/>
          <w:sz w:val="22"/>
          <w:szCs w:val="22"/>
        </w:rPr>
      </w:pPr>
    </w:p>
    <w:p w14:paraId="69BB5318" w14:textId="3D46856B" w:rsidR="00654B93" w:rsidRPr="00A62910" w:rsidRDefault="00654B93" w:rsidP="00456AAB">
      <w:pPr>
        <w:tabs>
          <w:tab w:val="left" w:pos="284"/>
        </w:tabs>
        <w:jc w:val="both"/>
        <w:rPr>
          <w:rFonts w:ascii="Montserrat" w:hAnsi="Montserrat" w:cs="Arial"/>
          <w:bCs/>
          <w:color w:val="0070C0"/>
          <w:sz w:val="22"/>
          <w:szCs w:val="22"/>
        </w:rPr>
      </w:pPr>
    </w:p>
    <w:p w14:paraId="526FA5D8" w14:textId="77777777" w:rsidR="00654B93" w:rsidRPr="00A62910" w:rsidRDefault="00654B93" w:rsidP="00456AAB">
      <w:pPr>
        <w:tabs>
          <w:tab w:val="left" w:pos="284"/>
        </w:tabs>
        <w:jc w:val="both"/>
        <w:rPr>
          <w:rFonts w:ascii="Montserrat" w:hAnsi="Montserrat" w:cs="Arial"/>
          <w:bCs/>
          <w:color w:val="0070C0"/>
          <w:sz w:val="22"/>
          <w:szCs w:val="22"/>
        </w:rPr>
      </w:pPr>
    </w:p>
    <w:p w14:paraId="203A3F6A" w14:textId="77777777" w:rsidR="00654B93" w:rsidRPr="00A62910" w:rsidRDefault="00654B93" w:rsidP="00456AAB">
      <w:pPr>
        <w:tabs>
          <w:tab w:val="left" w:pos="284"/>
        </w:tabs>
        <w:jc w:val="both"/>
        <w:rPr>
          <w:rFonts w:ascii="Montserrat" w:hAnsi="Montserrat" w:cs="Arial"/>
          <w:bCs/>
          <w:color w:val="0070C0"/>
          <w:sz w:val="22"/>
          <w:szCs w:val="22"/>
        </w:rPr>
      </w:pPr>
    </w:p>
    <w:p w14:paraId="759F8738" w14:textId="77777777" w:rsidR="00654B93" w:rsidRPr="00A62910" w:rsidRDefault="00654B93" w:rsidP="00456AAB">
      <w:pPr>
        <w:tabs>
          <w:tab w:val="left" w:pos="284"/>
        </w:tabs>
        <w:jc w:val="both"/>
        <w:rPr>
          <w:rFonts w:ascii="Montserrat" w:hAnsi="Montserrat" w:cs="Arial"/>
          <w:bCs/>
          <w:color w:val="0070C0"/>
          <w:sz w:val="22"/>
          <w:szCs w:val="22"/>
        </w:rPr>
      </w:pPr>
    </w:p>
    <w:p w14:paraId="041354A7" w14:textId="77777777" w:rsidR="00654B93" w:rsidRPr="00A62910" w:rsidRDefault="00654B93" w:rsidP="00456AAB">
      <w:pPr>
        <w:tabs>
          <w:tab w:val="left" w:pos="284"/>
        </w:tabs>
        <w:jc w:val="both"/>
        <w:rPr>
          <w:rFonts w:ascii="Montserrat" w:hAnsi="Montserrat" w:cs="Arial"/>
          <w:bCs/>
          <w:color w:val="0070C0"/>
          <w:sz w:val="22"/>
          <w:szCs w:val="22"/>
        </w:rPr>
      </w:pPr>
    </w:p>
    <w:p w14:paraId="74A32DF5" w14:textId="77777777" w:rsidR="00654B93" w:rsidRPr="00A62910" w:rsidRDefault="00654B93" w:rsidP="00456AAB">
      <w:pPr>
        <w:tabs>
          <w:tab w:val="left" w:pos="284"/>
        </w:tabs>
        <w:jc w:val="both"/>
        <w:rPr>
          <w:rFonts w:ascii="Montserrat" w:hAnsi="Montserrat" w:cs="Arial"/>
          <w:bCs/>
          <w:color w:val="0070C0"/>
          <w:sz w:val="22"/>
          <w:szCs w:val="22"/>
        </w:rPr>
      </w:pPr>
    </w:p>
    <w:p w14:paraId="3326FF0C" w14:textId="05DFD9BD" w:rsidR="00654B93" w:rsidRPr="00A62910" w:rsidRDefault="00654B93" w:rsidP="00456AAB">
      <w:pPr>
        <w:tabs>
          <w:tab w:val="left" w:pos="284"/>
        </w:tabs>
        <w:jc w:val="both"/>
        <w:rPr>
          <w:rFonts w:ascii="Montserrat" w:hAnsi="Montserrat" w:cs="Arial"/>
          <w:bCs/>
          <w:color w:val="0070C0"/>
          <w:sz w:val="22"/>
          <w:szCs w:val="22"/>
        </w:rPr>
      </w:pPr>
    </w:p>
    <w:p w14:paraId="7A1350B0" w14:textId="77777777" w:rsidR="00654B93" w:rsidRPr="00A62910" w:rsidRDefault="00654B93" w:rsidP="00456AAB">
      <w:pPr>
        <w:tabs>
          <w:tab w:val="left" w:pos="284"/>
        </w:tabs>
        <w:jc w:val="both"/>
        <w:rPr>
          <w:rFonts w:ascii="Montserrat" w:hAnsi="Montserrat" w:cs="Arial"/>
          <w:bCs/>
          <w:color w:val="0070C0"/>
          <w:sz w:val="22"/>
          <w:szCs w:val="22"/>
        </w:rPr>
      </w:pPr>
    </w:p>
    <w:p w14:paraId="520B6E44" w14:textId="77777777" w:rsidR="00654B93" w:rsidRPr="00A62910" w:rsidRDefault="00654B93" w:rsidP="00456AAB">
      <w:pPr>
        <w:tabs>
          <w:tab w:val="left" w:pos="284"/>
        </w:tabs>
        <w:jc w:val="both"/>
        <w:rPr>
          <w:rFonts w:ascii="Montserrat" w:hAnsi="Montserrat" w:cs="Arial"/>
          <w:bCs/>
          <w:color w:val="0070C0"/>
          <w:sz w:val="22"/>
          <w:szCs w:val="22"/>
        </w:rPr>
      </w:pPr>
    </w:p>
    <w:p w14:paraId="1B920A23" w14:textId="77777777" w:rsidR="00654B93" w:rsidRPr="00A62910" w:rsidRDefault="00654B93" w:rsidP="00456AAB">
      <w:pPr>
        <w:tabs>
          <w:tab w:val="left" w:pos="284"/>
        </w:tabs>
        <w:jc w:val="both"/>
        <w:rPr>
          <w:rFonts w:ascii="Montserrat" w:hAnsi="Montserrat" w:cs="Arial"/>
          <w:bCs/>
          <w:color w:val="0070C0"/>
          <w:sz w:val="22"/>
          <w:szCs w:val="22"/>
        </w:rPr>
      </w:pPr>
    </w:p>
    <w:p w14:paraId="4C9B959D" w14:textId="77777777" w:rsidR="00654B93" w:rsidRPr="00A62910" w:rsidRDefault="00654B93" w:rsidP="00456AAB">
      <w:pPr>
        <w:tabs>
          <w:tab w:val="left" w:pos="284"/>
        </w:tabs>
        <w:jc w:val="both"/>
        <w:rPr>
          <w:rFonts w:ascii="Montserrat" w:hAnsi="Montserrat" w:cs="Arial"/>
          <w:bCs/>
          <w:color w:val="0070C0"/>
          <w:sz w:val="22"/>
          <w:szCs w:val="22"/>
        </w:rPr>
      </w:pPr>
    </w:p>
    <w:p w14:paraId="07C78B05" w14:textId="77777777" w:rsidR="00654B93" w:rsidRPr="00A62910" w:rsidRDefault="00654B93" w:rsidP="00456AAB">
      <w:pPr>
        <w:tabs>
          <w:tab w:val="left" w:pos="284"/>
        </w:tabs>
        <w:jc w:val="both"/>
        <w:rPr>
          <w:rFonts w:ascii="Montserrat" w:hAnsi="Montserrat" w:cs="Arial"/>
          <w:bCs/>
          <w:color w:val="0070C0"/>
          <w:sz w:val="22"/>
          <w:szCs w:val="22"/>
        </w:rPr>
      </w:pPr>
    </w:p>
    <w:p w14:paraId="0D2CF046" w14:textId="77777777" w:rsidR="00654B93" w:rsidRPr="00A62910" w:rsidRDefault="00654B93" w:rsidP="00456AAB">
      <w:pPr>
        <w:tabs>
          <w:tab w:val="left" w:pos="284"/>
        </w:tabs>
        <w:jc w:val="both"/>
        <w:rPr>
          <w:rFonts w:ascii="Montserrat" w:hAnsi="Montserrat" w:cs="Arial"/>
          <w:bCs/>
          <w:color w:val="0070C0"/>
          <w:sz w:val="22"/>
          <w:szCs w:val="22"/>
        </w:rPr>
      </w:pPr>
    </w:p>
    <w:p w14:paraId="100A5C6A" w14:textId="77777777" w:rsidR="00654B93" w:rsidRPr="00A62910" w:rsidRDefault="00654B93" w:rsidP="00456AAB">
      <w:pPr>
        <w:tabs>
          <w:tab w:val="left" w:pos="284"/>
        </w:tabs>
        <w:jc w:val="both"/>
        <w:rPr>
          <w:rFonts w:ascii="Montserrat" w:hAnsi="Montserrat" w:cs="Arial"/>
          <w:bCs/>
          <w:color w:val="0070C0"/>
          <w:sz w:val="22"/>
          <w:szCs w:val="22"/>
        </w:rPr>
      </w:pPr>
    </w:p>
    <w:p w14:paraId="7887FDB6" w14:textId="77777777" w:rsidR="00654B93" w:rsidRPr="00A62910" w:rsidRDefault="00654B93" w:rsidP="00456AAB">
      <w:pPr>
        <w:tabs>
          <w:tab w:val="left" w:pos="284"/>
        </w:tabs>
        <w:jc w:val="both"/>
        <w:rPr>
          <w:rFonts w:ascii="Montserrat" w:hAnsi="Montserrat" w:cs="Arial"/>
          <w:bCs/>
          <w:color w:val="0070C0"/>
          <w:sz w:val="22"/>
          <w:szCs w:val="22"/>
        </w:rPr>
      </w:pPr>
    </w:p>
    <w:p w14:paraId="141D1998" w14:textId="77777777" w:rsidR="00654B93" w:rsidRPr="00A62910" w:rsidRDefault="00654B93" w:rsidP="00456AAB">
      <w:pPr>
        <w:tabs>
          <w:tab w:val="left" w:pos="284"/>
        </w:tabs>
        <w:jc w:val="both"/>
        <w:rPr>
          <w:rFonts w:ascii="Montserrat" w:hAnsi="Montserrat" w:cs="Arial"/>
          <w:bCs/>
          <w:color w:val="0070C0"/>
          <w:sz w:val="22"/>
          <w:szCs w:val="22"/>
        </w:rPr>
      </w:pPr>
    </w:p>
    <w:p w14:paraId="3B6B940A" w14:textId="77777777" w:rsidR="00654B93" w:rsidRPr="00A62910" w:rsidRDefault="00654B93" w:rsidP="00456AAB">
      <w:pPr>
        <w:tabs>
          <w:tab w:val="left" w:pos="284"/>
        </w:tabs>
        <w:jc w:val="both"/>
        <w:rPr>
          <w:rFonts w:ascii="Montserrat" w:hAnsi="Montserrat" w:cs="Arial"/>
          <w:bCs/>
          <w:color w:val="0070C0"/>
          <w:sz w:val="22"/>
          <w:szCs w:val="22"/>
        </w:rPr>
      </w:pPr>
    </w:p>
    <w:p w14:paraId="291B29D6" w14:textId="77777777" w:rsidR="00654B93" w:rsidRPr="00A62910" w:rsidRDefault="00654B93" w:rsidP="00456AAB">
      <w:pPr>
        <w:tabs>
          <w:tab w:val="left" w:pos="284"/>
        </w:tabs>
        <w:jc w:val="both"/>
        <w:rPr>
          <w:rFonts w:ascii="Montserrat" w:hAnsi="Montserrat" w:cs="Arial"/>
          <w:bCs/>
          <w:color w:val="0070C0"/>
          <w:sz w:val="22"/>
          <w:szCs w:val="22"/>
        </w:rPr>
      </w:pPr>
    </w:p>
    <w:p w14:paraId="1220C74B" w14:textId="77777777" w:rsidR="00654B93" w:rsidRPr="00A62910" w:rsidRDefault="00654B93" w:rsidP="00456AAB">
      <w:pPr>
        <w:tabs>
          <w:tab w:val="left" w:pos="284"/>
        </w:tabs>
        <w:jc w:val="both"/>
        <w:rPr>
          <w:rFonts w:ascii="Montserrat" w:hAnsi="Montserrat" w:cs="Arial"/>
          <w:bCs/>
          <w:color w:val="0070C0"/>
          <w:sz w:val="22"/>
          <w:szCs w:val="22"/>
        </w:rPr>
      </w:pPr>
    </w:p>
    <w:p w14:paraId="0E8A45D7" w14:textId="77777777" w:rsidR="00654B93" w:rsidRPr="00A62910" w:rsidRDefault="00654B93" w:rsidP="00456AAB">
      <w:pPr>
        <w:tabs>
          <w:tab w:val="left" w:pos="284"/>
        </w:tabs>
        <w:jc w:val="both"/>
        <w:rPr>
          <w:rFonts w:ascii="Montserrat" w:hAnsi="Montserrat" w:cs="Arial"/>
          <w:bCs/>
          <w:color w:val="0070C0"/>
          <w:sz w:val="22"/>
          <w:szCs w:val="22"/>
        </w:rPr>
      </w:pPr>
    </w:p>
    <w:p w14:paraId="69A6086B" w14:textId="77777777" w:rsidR="00654B93" w:rsidRPr="00A62910" w:rsidRDefault="00654B93" w:rsidP="00456AAB">
      <w:pPr>
        <w:tabs>
          <w:tab w:val="left" w:pos="284"/>
        </w:tabs>
        <w:jc w:val="both"/>
        <w:rPr>
          <w:rFonts w:ascii="Montserrat" w:hAnsi="Montserrat" w:cs="Arial"/>
          <w:bCs/>
          <w:color w:val="0070C0"/>
          <w:sz w:val="22"/>
          <w:szCs w:val="22"/>
        </w:rPr>
      </w:pPr>
    </w:p>
    <w:p w14:paraId="219DDD5F" w14:textId="77777777" w:rsidR="00654B93" w:rsidRPr="00A62910" w:rsidRDefault="00654B93" w:rsidP="00456AAB">
      <w:pPr>
        <w:tabs>
          <w:tab w:val="left" w:pos="284"/>
        </w:tabs>
        <w:jc w:val="both"/>
        <w:rPr>
          <w:rFonts w:ascii="Montserrat" w:hAnsi="Montserrat" w:cs="Arial"/>
          <w:bCs/>
          <w:color w:val="0070C0"/>
          <w:sz w:val="22"/>
          <w:szCs w:val="22"/>
        </w:rPr>
      </w:pPr>
    </w:p>
    <w:p w14:paraId="40423996" w14:textId="77777777" w:rsidR="00654B93" w:rsidRPr="00A62910" w:rsidRDefault="00654B93" w:rsidP="00456AAB">
      <w:pPr>
        <w:tabs>
          <w:tab w:val="left" w:pos="284"/>
        </w:tabs>
        <w:jc w:val="both"/>
        <w:rPr>
          <w:rFonts w:ascii="Montserrat" w:hAnsi="Montserrat" w:cs="Arial"/>
          <w:bCs/>
          <w:color w:val="0070C0"/>
          <w:sz w:val="22"/>
          <w:szCs w:val="22"/>
        </w:rPr>
      </w:pPr>
    </w:p>
    <w:p w14:paraId="47A8128C" w14:textId="77777777" w:rsidR="00654B93" w:rsidRPr="00A62910" w:rsidRDefault="00654B93" w:rsidP="00456AAB">
      <w:pPr>
        <w:tabs>
          <w:tab w:val="left" w:pos="284"/>
        </w:tabs>
        <w:jc w:val="both"/>
        <w:rPr>
          <w:rFonts w:ascii="Montserrat" w:hAnsi="Montserrat" w:cs="Arial"/>
          <w:bCs/>
          <w:color w:val="0070C0"/>
          <w:sz w:val="22"/>
          <w:szCs w:val="22"/>
        </w:rPr>
      </w:pPr>
    </w:p>
    <w:p w14:paraId="15DC63A6" w14:textId="77777777" w:rsidR="00654B93" w:rsidRPr="00A62910" w:rsidRDefault="00654B93" w:rsidP="00456AAB">
      <w:pPr>
        <w:tabs>
          <w:tab w:val="left" w:pos="284"/>
        </w:tabs>
        <w:jc w:val="both"/>
        <w:rPr>
          <w:rFonts w:ascii="Montserrat" w:hAnsi="Montserrat" w:cs="Arial"/>
          <w:bCs/>
          <w:color w:val="0070C0"/>
          <w:sz w:val="22"/>
          <w:szCs w:val="22"/>
        </w:rPr>
      </w:pPr>
    </w:p>
    <w:p w14:paraId="42E7822A" w14:textId="4386D4F7" w:rsidR="00654B93" w:rsidRPr="00A62910" w:rsidRDefault="00654B93" w:rsidP="00456AAB">
      <w:pPr>
        <w:tabs>
          <w:tab w:val="left" w:pos="284"/>
        </w:tabs>
        <w:jc w:val="both"/>
        <w:rPr>
          <w:rFonts w:ascii="Montserrat" w:hAnsi="Montserrat" w:cs="Arial"/>
          <w:bCs/>
          <w:color w:val="0070C0"/>
          <w:sz w:val="22"/>
          <w:szCs w:val="22"/>
        </w:rPr>
      </w:pPr>
    </w:p>
    <w:p w14:paraId="46795B33" w14:textId="26A4CE17" w:rsidR="00654B93" w:rsidRPr="00A62910" w:rsidRDefault="001A2177"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5" behindDoc="1" locked="0" layoutInCell="1" allowOverlap="1" wp14:anchorId="4C5BDEF6" wp14:editId="131CEA1A">
            <wp:simplePos x="0" y="0"/>
            <wp:positionH relativeFrom="page">
              <wp:align>center</wp:align>
            </wp:positionH>
            <wp:positionV relativeFrom="paragraph">
              <wp:posOffset>0</wp:posOffset>
            </wp:positionV>
            <wp:extent cx="8578850" cy="6209030"/>
            <wp:effectExtent l="0" t="0" r="0" b="1270"/>
            <wp:wrapTight wrapText="bothSides">
              <wp:wrapPolygon edited="0">
                <wp:start x="0" y="0"/>
                <wp:lineTo x="0" y="21538"/>
                <wp:lineTo x="21536" y="21538"/>
                <wp:lineTo x="21536" y="0"/>
                <wp:lineTo x="0" y="0"/>
              </wp:wrapPolygon>
            </wp:wrapTight>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578850" cy="6209030"/>
                    </a:xfrm>
                    <a:prstGeom prst="rect">
                      <a:avLst/>
                    </a:prstGeom>
                    <a:noFill/>
                  </pic:spPr>
                </pic:pic>
              </a:graphicData>
            </a:graphic>
            <wp14:sizeRelH relativeFrom="page">
              <wp14:pctWidth>0</wp14:pctWidth>
            </wp14:sizeRelH>
            <wp14:sizeRelV relativeFrom="page">
              <wp14:pctHeight>0</wp14:pctHeight>
            </wp14:sizeRelV>
          </wp:anchor>
        </w:drawing>
      </w:r>
    </w:p>
    <w:p w14:paraId="38AC9A7B" w14:textId="77777777" w:rsidR="00654B93" w:rsidRPr="00A62910" w:rsidRDefault="00654B93" w:rsidP="00456AAB">
      <w:pPr>
        <w:tabs>
          <w:tab w:val="left" w:pos="284"/>
        </w:tabs>
        <w:jc w:val="both"/>
        <w:rPr>
          <w:rFonts w:ascii="Montserrat" w:hAnsi="Montserrat" w:cs="Arial"/>
          <w:bCs/>
          <w:color w:val="0070C0"/>
          <w:sz w:val="22"/>
          <w:szCs w:val="22"/>
        </w:rPr>
      </w:pPr>
    </w:p>
    <w:p w14:paraId="50AF2A30" w14:textId="77777777" w:rsidR="00654B93" w:rsidRPr="00A62910" w:rsidRDefault="00654B93" w:rsidP="00456AAB">
      <w:pPr>
        <w:tabs>
          <w:tab w:val="left" w:pos="284"/>
        </w:tabs>
        <w:jc w:val="both"/>
        <w:rPr>
          <w:rFonts w:ascii="Montserrat" w:hAnsi="Montserrat" w:cs="Arial"/>
          <w:bCs/>
          <w:color w:val="0070C0"/>
          <w:sz w:val="22"/>
          <w:szCs w:val="22"/>
        </w:rPr>
      </w:pPr>
    </w:p>
    <w:p w14:paraId="6AF2548B" w14:textId="77777777" w:rsidR="00654B93" w:rsidRPr="00A62910" w:rsidRDefault="00654B93" w:rsidP="00456AAB">
      <w:pPr>
        <w:tabs>
          <w:tab w:val="left" w:pos="284"/>
        </w:tabs>
        <w:jc w:val="both"/>
        <w:rPr>
          <w:rFonts w:ascii="Montserrat" w:hAnsi="Montserrat" w:cs="Arial"/>
          <w:bCs/>
          <w:color w:val="0070C0"/>
          <w:sz w:val="22"/>
          <w:szCs w:val="22"/>
        </w:rPr>
      </w:pPr>
    </w:p>
    <w:p w14:paraId="6DA241EB" w14:textId="2109CB54" w:rsidR="00654B93" w:rsidRPr="00A62910" w:rsidRDefault="00654B93" w:rsidP="00456AAB">
      <w:pPr>
        <w:tabs>
          <w:tab w:val="left" w:pos="284"/>
        </w:tabs>
        <w:jc w:val="both"/>
        <w:rPr>
          <w:rFonts w:ascii="Montserrat" w:hAnsi="Montserrat" w:cs="Arial"/>
          <w:bCs/>
          <w:color w:val="0070C0"/>
          <w:sz w:val="22"/>
          <w:szCs w:val="22"/>
        </w:rPr>
      </w:pPr>
    </w:p>
    <w:p w14:paraId="04C7C418" w14:textId="77777777" w:rsidR="00654B93" w:rsidRPr="00A62910" w:rsidRDefault="00654B93" w:rsidP="00456AAB">
      <w:pPr>
        <w:tabs>
          <w:tab w:val="left" w:pos="284"/>
        </w:tabs>
        <w:jc w:val="both"/>
        <w:rPr>
          <w:rFonts w:ascii="Montserrat" w:hAnsi="Montserrat" w:cs="Arial"/>
          <w:bCs/>
          <w:color w:val="0070C0"/>
          <w:sz w:val="22"/>
          <w:szCs w:val="22"/>
        </w:rPr>
      </w:pPr>
    </w:p>
    <w:p w14:paraId="7EBA7999" w14:textId="77777777" w:rsidR="00654B93" w:rsidRPr="00A62910" w:rsidRDefault="00654B93" w:rsidP="00456AAB">
      <w:pPr>
        <w:tabs>
          <w:tab w:val="left" w:pos="284"/>
        </w:tabs>
        <w:jc w:val="both"/>
        <w:rPr>
          <w:rFonts w:ascii="Montserrat" w:hAnsi="Montserrat" w:cs="Arial"/>
          <w:bCs/>
          <w:color w:val="0070C0"/>
          <w:sz w:val="22"/>
          <w:szCs w:val="22"/>
        </w:rPr>
      </w:pPr>
    </w:p>
    <w:p w14:paraId="52D7DB37" w14:textId="68E0180E" w:rsidR="00654B93" w:rsidRPr="00A62910" w:rsidRDefault="00654B93" w:rsidP="00456AAB">
      <w:pPr>
        <w:tabs>
          <w:tab w:val="left" w:pos="284"/>
        </w:tabs>
        <w:jc w:val="both"/>
        <w:rPr>
          <w:rFonts w:ascii="Montserrat" w:hAnsi="Montserrat" w:cs="Arial"/>
          <w:bCs/>
          <w:color w:val="0070C0"/>
          <w:sz w:val="22"/>
          <w:szCs w:val="22"/>
        </w:rPr>
      </w:pPr>
    </w:p>
    <w:p w14:paraId="3E01B7E7" w14:textId="77777777" w:rsidR="00654B93" w:rsidRPr="00A62910" w:rsidRDefault="00654B93" w:rsidP="00456AAB">
      <w:pPr>
        <w:tabs>
          <w:tab w:val="left" w:pos="284"/>
        </w:tabs>
        <w:jc w:val="both"/>
        <w:rPr>
          <w:rFonts w:ascii="Montserrat" w:hAnsi="Montserrat" w:cs="Arial"/>
          <w:bCs/>
          <w:color w:val="0070C0"/>
          <w:sz w:val="22"/>
          <w:szCs w:val="22"/>
        </w:rPr>
      </w:pPr>
    </w:p>
    <w:p w14:paraId="62F8FA79" w14:textId="77777777" w:rsidR="00654B93" w:rsidRPr="00A62910" w:rsidRDefault="00654B93" w:rsidP="00456AAB">
      <w:pPr>
        <w:tabs>
          <w:tab w:val="left" w:pos="284"/>
        </w:tabs>
        <w:jc w:val="both"/>
        <w:rPr>
          <w:rFonts w:ascii="Montserrat" w:hAnsi="Montserrat" w:cs="Arial"/>
          <w:bCs/>
          <w:color w:val="0070C0"/>
          <w:sz w:val="22"/>
          <w:szCs w:val="22"/>
        </w:rPr>
      </w:pPr>
    </w:p>
    <w:p w14:paraId="04ADE0D5" w14:textId="6EDCF3EF" w:rsidR="00654B93" w:rsidRPr="00A62910" w:rsidRDefault="00654B93" w:rsidP="00456AAB">
      <w:pPr>
        <w:tabs>
          <w:tab w:val="left" w:pos="284"/>
        </w:tabs>
        <w:jc w:val="both"/>
        <w:rPr>
          <w:rFonts w:ascii="Montserrat" w:hAnsi="Montserrat" w:cs="Arial"/>
          <w:bCs/>
          <w:color w:val="0070C0"/>
          <w:sz w:val="22"/>
          <w:szCs w:val="22"/>
        </w:rPr>
      </w:pPr>
    </w:p>
    <w:p w14:paraId="1D96FBEF" w14:textId="77777777" w:rsidR="00654B93" w:rsidRPr="00A62910" w:rsidRDefault="00654B93" w:rsidP="00456AAB">
      <w:pPr>
        <w:tabs>
          <w:tab w:val="left" w:pos="284"/>
        </w:tabs>
        <w:jc w:val="both"/>
        <w:rPr>
          <w:rFonts w:ascii="Montserrat" w:hAnsi="Montserrat" w:cs="Arial"/>
          <w:bCs/>
          <w:color w:val="0070C0"/>
          <w:sz w:val="22"/>
          <w:szCs w:val="22"/>
        </w:rPr>
      </w:pPr>
    </w:p>
    <w:p w14:paraId="444BCE46" w14:textId="70751B48" w:rsidR="00654B93" w:rsidRPr="00A62910" w:rsidRDefault="00654B93" w:rsidP="00456AAB">
      <w:pPr>
        <w:tabs>
          <w:tab w:val="left" w:pos="284"/>
        </w:tabs>
        <w:jc w:val="both"/>
        <w:rPr>
          <w:rFonts w:ascii="Montserrat" w:hAnsi="Montserrat" w:cs="Arial"/>
          <w:bCs/>
          <w:color w:val="0070C0"/>
          <w:sz w:val="22"/>
          <w:szCs w:val="22"/>
        </w:rPr>
      </w:pPr>
    </w:p>
    <w:p w14:paraId="2B353417" w14:textId="77777777" w:rsidR="00654B93" w:rsidRPr="00A62910" w:rsidRDefault="00654B93" w:rsidP="00456AAB">
      <w:pPr>
        <w:tabs>
          <w:tab w:val="left" w:pos="284"/>
        </w:tabs>
        <w:jc w:val="both"/>
        <w:rPr>
          <w:rFonts w:ascii="Montserrat" w:hAnsi="Montserrat" w:cs="Arial"/>
          <w:bCs/>
          <w:color w:val="0070C0"/>
          <w:sz w:val="22"/>
          <w:szCs w:val="22"/>
        </w:rPr>
      </w:pPr>
    </w:p>
    <w:p w14:paraId="331C15F9" w14:textId="77777777" w:rsidR="00654B93" w:rsidRPr="00A62910" w:rsidRDefault="00654B93" w:rsidP="00456AAB">
      <w:pPr>
        <w:tabs>
          <w:tab w:val="left" w:pos="284"/>
        </w:tabs>
        <w:jc w:val="both"/>
        <w:rPr>
          <w:rFonts w:ascii="Montserrat" w:hAnsi="Montserrat" w:cs="Arial"/>
          <w:bCs/>
          <w:color w:val="0070C0"/>
          <w:sz w:val="22"/>
          <w:szCs w:val="22"/>
        </w:rPr>
      </w:pPr>
    </w:p>
    <w:p w14:paraId="5783AD19" w14:textId="63DC941F" w:rsidR="00654B93" w:rsidRPr="00A62910" w:rsidRDefault="00654B93" w:rsidP="00456AAB">
      <w:pPr>
        <w:tabs>
          <w:tab w:val="left" w:pos="284"/>
        </w:tabs>
        <w:jc w:val="both"/>
        <w:rPr>
          <w:rFonts w:ascii="Montserrat" w:hAnsi="Montserrat" w:cs="Arial"/>
          <w:bCs/>
          <w:color w:val="0070C0"/>
          <w:sz w:val="22"/>
          <w:szCs w:val="22"/>
        </w:rPr>
      </w:pPr>
    </w:p>
    <w:p w14:paraId="71948866" w14:textId="77777777" w:rsidR="00654B93" w:rsidRPr="00A62910" w:rsidRDefault="00654B93" w:rsidP="00456AAB">
      <w:pPr>
        <w:tabs>
          <w:tab w:val="left" w:pos="284"/>
        </w:tabs>
        <w:jc w:val="both"/>
        <w:rPr>
          <w:rFonts w:ascii="Montserrat" w:hAnsi="Montserrat" w:cs="Arial"/>
          <w:bCs/>
          <w:color w:val="0070C0"/>
          <w:sz w:val="22"/>
          <w:szCs w:val="22"/>
        </w:rPr>
      </w:pPr>
    </w:p>
    <w:p w14:paraId="6A41959B" w14:textId="2B8065F9" w:rsidR="00654B93" w:rsidRPr="00A62910" w:rsidRDefault="00654B93" w:rsidP="00456AAB">
      <w:pPr>
        <w:tabs>
          <w:tab w:val="left" w:pos="284"/>
        </w:tabs>
        <w:jc w:val="both"/>
        <w:rPr>
          <w:rFonts w:ascii="Montserrat" w:hAnsi="Montserrat" w:cs="Arial"/>
          <w:bCs/>
          <w:color w:val="0070C0"/>
          <w:sz w:val="22"/>
          <w:szCs w:val="22"/>
        </w:rPr>
      </w:pPr>
    </w:p>
    <w:p w14:paraId="71155284" w14:textId="70774897" w:rsidR="00654B93" w:rsidRPr="00A62910" w:rsidRDefault="00654B93" w:rsidP="00456AAB">
      <w:pPr>
        <w:tabs>
          <w:tab w:val="left" w:pos="284"/>
        </w:tabs>
        <w:jc w:val="both"/>
        <w:rPr>
          <w:rFonts w:ascii="Montserrat" w:hAnsi="Montserrat" w:cs="Arial"/>
          <w:bCs/>
          <w:color w:val="0070C0"/>
          <w:sz w:val="22"/>
          <w:szCs w:val="22"/>
        </w:rPr>
      </w:pPr>
    </w:p>
    <w:p w14:paraId="5A0B91C8" w14:textId="42202E17" w:rsidR="00654B93" w:rsidRPr="00A62910" w:rsidRDefault="00654B93" w:rsidP="00456AAB">
      <w:pPr>
        <w:tabs>
          <w:tab w:val="left" w:pos="284"/>
        </w:tabs>
        <w:jc w:val="both"/>
        <w:rPr>
          <w:rFonts w:ascii="Montserrat" w:hAnsi="Montserrat" w:cs="Arial"/>
          <w:bCs/>
          <w:color w:val="0070C0"/>
          <w:sz w:val="22"/>
          <w:szCs w:val="22"/>
        </w:rPr>
      </w:pPr>
    </w:p>
    <w:p w14:paraId="08E47B01" w14:textId="14465BA5" w:rsidR="00654B93" w:rsidRPr="00A62910" w:rsidRDefault="00654B93" w:rsidP="00456AAB">
      <w:pPr>
        <w:tabs>
          <w:tab w:val="left" w:pos="284"/>
        </w:tabs>
        <w:jc w:val="both"/>
        <w:rPr>
          <w:rFonts w:ascii="Montserrat" w:hAnsi="Montserrat" w:cs="Arial"/>
          <w:bCs/>
          <w:color w:val="0070C0"/>
          <w:sz w:val="22"/>
          <w:szCs w:val="22"/>
        </w:rPr>
      </w:pPr>
    </w:p>
    <w:p w14:paraId="404F8492" w14:textId="77777777" w:rsidR="00654B93" w:rsidRPr="00A62910" w:rsidRDefault="00654B93" w:rsidP="00456AAB">
      <w:pPr>
        <w:tabs>
          <w:tab w:val="left" w:pos="284"/>
        </w:tabs>
        <w:jc w:val="both"/>
        <w:rPr>
          <w:rFonts w:ascii="Montserrat" w:hAnsi="Montserrat" w:cs="Arial"/>
          <w:bCs/>
          <w:color w:val="0070C0"/>
          <w:sz w:val="22"/>
          <w:szCs w:val="22"/>
        </w:rPr>
      </w:pPr>
    </w:p>
    <w:p w14:paraId="459D9926" w14:textId="77777777" w:rsidR="00654B93" w:rsidRPr="00A62910" w:rsidRDefault="00654B93" w:rsidP="00456AAB">
      <w:pPr>
        <w:tabs>
          <w:tab w:val="left" w:pos="284"/>
        </w:tabs>
        <w:jc w:val="both"/>
        <w:rPr>
          <w:rFonts w:ascii="Montserrat" w:hAnsi="Montserrat" w:cs="Arial"/>
          <w:bCs/>
          <w:color w:val="0070C0"/>
          <w:sz w:val="22"/>
          <w:szCs w:val="22"/>
        </w:rPr>
      </w:pPr>
    </w:p>
    <w:p w14:paraId="4A0924EA" w14:textId="77777777" w:rsidR="00654B93" w:rsidRPr="00A62910" w:rsidRDefault="00654B93" w:rsidP="00456AAB">
      <w:pPr>
        <w:tabs>
          <w:tab w:val="left" w:pos="284"/>
        </w:tabs>
        <w:jc w:val="both"/>
        <w:rPr>
          <w:rFonts w:ascii="Montserrat" w:hAnsi="Montserrat" w:cs="Arial"/>
          <w:bCs/>
          <w:color w:val="0070C0"/>
          <w:sz w:val="22"/>
          <w:szCs w:val="22"/>
        </w:rPr>
      </w:pPr>
    </w:p>
    <w:p w14:paraId="5BDA043E" w14:textId="10696031" w:rsidR="00654B93" w:rsidRPr="00A62910" w:rsidRDefault="00654B93" w:rsidP="00456AAB">
      <w:pPr>
        <w:tabs>
          <w:tab w:val="left" w:pos="284"/>
        </w:tabs>
        <w:jc w:val="both"/>
        <w:rPr>
          <w:rFonts w:ascii="Montserrat" w:hAnsi="Montserrat" w:cs="Arial"/>
          <w:bCs/>
          <w:color w:val="0070C0"/>
          <w:sz w:val="22"/>
          <w:szCs w:val="22"/>
        </w:rPr>
      </w:pPr>
    </w:p>
    <w:p w14:paraId="55E19331" w14:textId="77777777" w:rsidR="00654B93" w:rsidRPr="00A62910" w:rsidRDefault="00654B93" w:rsidP="00456AAB">
      <w:pPr>
        <w:tabs>
          <w:tab w:val="left" w:pos="284"/>
        </w:tabs>
        <w:jc w:val="both"/>
        <w:rPr>
          <w:rFonts w:ascii="Montserrat" w:hAnsi="Montserrat" w:cs="Arial"/>
          <w:bCs/>
          <w:color w:val="0070C0"/>
          <w:sz w:val="22"/>
          <w:szCs w:val="22"/>
        </w:rPr>
      </w:pPr>
    </w:p>
    <w:p w14:paraId="49D8A261" w14:textId="77777777" w:rsidR="00654B93" w:rsidRPr="00A62910" w:rsidRDefault="00654B93" w:rsidP="00456AAB">
      <w:pPr>
        <w:tabs>
          <w:tab w:val="left" w:pos="284"/>
        </w:tabs>
        <w:jc w:val="both"/>
        <w:rPr>
          <w:rFonts w:ascii="Montserrat" w:hAnsi="Montserrat" w:cs="Arial"/>
          <w:bCs/>
          <w:color w:val="0070C0"/>
          <w:sz w:val="22"/>
          <w:szCs w:val="22"/>
        </w:rPr>
      </w:pPr>
    </w:p>
    <w:p w14:paraId="16DA4C71" w14:textId="5B381845" w:rsidR="00654B93" w:rsidRPr="00A62910" w:rsidRDefault="00654B93" w:rsidP="00456AAB">
      <w:pPr>
        <w:tabs>
          <w:tab w:val="left" w:pos="284"/>
        </w:tabs>
        <w:jc w:val="both"/>
        <w:rPr>
          <w:rFonts w:ascii="Montserrat" w:hAnsi="Montserrat" w:cs="Arial"/>
          <w:bCs/>
          <w:color w:val="0070C0"/>
          <w:sz w:val="22"/>
          <w:szCs w:val="22"/>
        </w:rPr>
      </w:pPr>
    </w:p>
    <w:p w14:paraId="4FB33F6D" w14:textId="77777777" w:rsidR="00654B93" w:rsidRPr="00A62910" w:rsidRDefault="00654B93" w:rsidP="00456AAB">
      <w:pPr>
        <w:tabs>
          <w:tab w:val="left" w:pos="284"/>
        </w:tabs>
        <w:jc w:val="both"/>
        <w:rPr>
          <w:rFonts w:ascii="Montserrat" w:hAnsi="Montserrat" w:cs="Arial"/>
          <w:bCs/>
          <w:color w:val="0070C0"/>
          <w:sz w:val="22"/>
          <w:szCs w:val="22"/>
        </w:rPr>
      </w:pPr>
    </w:p>
    <w:p w14:paraId="2A95112A" w14:textId="70E7A7A2" w:rsidR="00654B93" w:rsidRPr="00A62910" w:rsidRDefault="00654B93" w:rsidP="00456AAB">
      <w:pPr>
        <w:tabs>
          <w:tab w:val="left" w:pos="284"/>
        </w:tabs>
        <w:jc w:val="both"/>
        <w:rPr>
          <w:rFonts w:ascii="Montserrat" w:hAnsi="Montserrat" w:cs="Arial"/>
          <w:bCs/>
          <w:color w:val="0070C0"/>
          <w:sz w:val="22"/>
          <w:szCs w:val="22"/>
        </w:rPr>
      </w:pPr>
    </w:p>
    <w:p w14:paraId="33C0468F" w14:textId="77777777" w:rsidR="00654B93" w:rsidRPr="00A62910" w:rsidRDefault="00654B93" w:rsidP="00456AAB">
      <w:pPr>
        <w:tabs>
          <w:tab w:val="left" w:pos="284"/>
        </w:tabs>
        <w:jc w:val="both"/>
        <w:rPr>
          <w:rFonts w:ascii="Montserrat" w:hAnsi="Montserrat" w:cs="Arial"/>
          <w:bCs/>
          <w:color w:val="0070C0"/>
          <w:sz w:val="22"/>
          <w:szCs w:val="22"/>
        </w:rPr>
      </w:pPr>
    </w:p>
    <w:p w14:paraId="725FAEAB" w14:textId="3E3A832D" w:rsidR="00654B93" w:rsidRPr="00A62910" w:rsidRDefault="00654B93" w:rsidP="00456AAB">
      <w:pPr>
        <w:tabs>
          <w:tab w:val="left" w:pos="284"/>
        </w:tabs>
        <w:jc w:val="both"/>
        <w:rPr>
          <w:rFonts w:ascii="Montserrat" w:hAnsi="Montserrat" w:cs="Arial"/>
          <w:bCs/>
          <w:color w:val="0070C0"/>
          <w:sz w:val="22"/>
          <w:szCs w:val="22"/>
        </w:rPr>
      </w:pPr>
    </w:p>
    <w:p w14:paraId="5BBCC457" w14:textId="77777777" w:rsidR="00654B93" w:rsidRPr="00A62910" w:rsidRDefault="00654B93" w:rsidP="00456AAB">
      <w:pPr>
        <w:tabs>
          <w:tab w:val="left" w:pos="284"/>
        </w:tabs>
        <w:jc w:val="both"/>
        <w:rPr>
          <w:rFonts w:ascii="Montserrat" w:hAnsi="Montserrat" w:cs="Arial"/>
          <w:bCs/>
          <w:color w:val="0070C0"/>
          <w:sz w:val="22"/>
          <w:szCs w:val="22"/>
        </w:rPr>
      </w:pPr>
    </w:p>
    <w:p w14:paraId="73C51EEF" w14:textId="77777777" w:rsidR="00654B93" w:rsidRPr="00A62910" w:rsidRDefault="00654B93" w:rsidP="00456AAB">
      <w:pPr>
        <w:tabs>
          <w:tab w:val="left" w:pos="284"/>
        </w:tabs>
        <w:jc w:val="both"/>
        <w:rPr>
          <w:rFonts w:ascii="Montserrat" w:hAnsi="Montserrat" w:cs="Arial"/>
          <w:bCs/>
          <w:color w:val="0070C0"/>
          <w:sz w:val="22"/>
          <w:szCs w:val="22"/>
        </w:rPr>
      </w:pPr>
    </w:p>
    <w:p w14:paraId="6C40B527" w14:textId="77777777" w:rsidR="00654B93" w:rsidRPr="00A62910" w:rsidRDefault="00654B93" w:rsidP="00456AAB">
      <w:pPr>
        <w:tabs>
          <w:tab w:val="left" w:pos="284"/>
        </w:tabs>
        <w:jc w:val="both"/>
        <w:rPr>
          <w:rFonts w:ascii="Montserrat" w:hAnsi="Montserrat" w:cs="Arial"/>
          <w:bCs/>
          <w:color w:val="0070C0"/>
          <w:sz w:val="22"/>
          <w:szCs w:val="22"/>
        </w:rPr>
      </w:pPr>
    </w:p>
    <w:p w14:paraId="09727C9A" w14:textId="3F13A44E" w:rsidR="00654B93" w:rsidRPr="00A62910" w:rsidRDefault="00654B93" w:rsidP="00456AAB">
      <w:pPr>
        <w:tabs>
          <w:tab w:val="left" w:pos="284"/>
        </w:tabs>
        <w:jc w:val="both"/>
        <w:rPr>
          <w:rFonts w:ascii="Montserrat" w:hAnsi="Montserrat" w:cs="Arial"/>
          <w:bCs/>
          <w:color w:val="0070C0"/>
          <w:sz w:val="22"/>
          <w:szCs w:val="22"/>
        </w:rPr>
      </w:pPr>
    </w:p>
    <w:p w14:paraId="0822D4EC" w14:textId="77777777" w:rsidR="00654B93" w:rsidRPr="00A62910" w:rsidRDefault="00654B93" w:rsidP="00456AAB">
      <w:pPr>
        <w:tabs>
          <w:tab w:val="left" w:pos="284"/>
        </w:tabs>
        <w:jc w:val="both"/>
        <w:rPr>
          <w:rFonts w:ascii="Montserrat" w:hAnsi="Montserrat" w:cs="Arial"/>
          <w:bCs/>
          <w:color w:val="0070C0"/>
          <w:sz w:val="22"/>
          <w:szCs w:val="22"/>
        </w:rPr>
      </w:pPr>
    </w:p>
    <w:p w14:paraId="3B4F2552" w14:textId="6F931EFF" w:rsidR="00654B93" w:rsidRPr="00A62910" w:rsidRDefault="001A2177"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6" behindDoc="1" locked="0" layoutInCell="1" allowOverlap="1" wp14:anchorId="7B85636C" wp14:editId="7EE7F944">
            <wp:simplePos x="0" y="0"/>
            <wp:positionH relativeFrom="margin">
              <wp:align>center</wp:align>
            </wp:positionH>
            <wp:positionV relativeFrom="paragraph">
              <wp:posOffset>0</wp:posOffset>
            </wp:positionV>
            <wp:extent cx="8676005" cy="6301105"/>
            <wp:effectExtent l="0" t="0" r="0" b="4445"/>
            <wp:wrapTight wrapText="bothSides">
              <wp:wrapPolygon edited="0">
                <wp:start x="0" y="0"/>
                <wp:lineTo x="0" y="21550"/>
                <wp:lineTo x="21532" y="21550"/>
                <wp:lineTo x="21532"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676005" cy="6301105"/>
                    </a:xfrm>
                    <a:prstGeom prst="rect">
                      <a:avLst/>
                    </a:prstGeom>
                    <a:noFill/>
                  </pic:spPr>
                </pic:pic>
              </a:graphicData>
            </a:graphic>
            <wp14:sizeRelH relativeFrom="page">
              <wp14:pctWidth>0</wp14:pctWidth>
            </wp14:sizeRelH>
            <wp14:sizeRelV relativeFrom="page">
              <wp14:pctHeight>0</wp14:pctHeight>
            </wp14:sizeRelV>
          </wp:anchor>
        </w:drawing>
      </w:r>
    </w:p>
    <w:p w14:paraId="66578E7B" w14:textId="77777777" w:rsidR="00654B93" w:rsidRPr="00A62910" w:rsidRDefault="00654B93" w:rsidP="00456AAB">
      <w:pPr>
        <w:tabs>
          <w:tab w:val="left" w:pos="284"/>
        </w:tabs>
        <w:jc w:val="both"/>
        <w:rPr>
          <w:rFonts w:ascii="Montserrat" w:hAnsi="Montserrat" w:cs="Arial"/>
          <w:bCs/>
          <w:color w:val="0070C0"/>
          <w:sz w:val="22"/>
          <w:szCs w:val="22"/>
        </w:rPr>
      </w:pPr>
    </w:p>
    <w:p w14:paraId="480200C4" w14:textId="77777777" w:rsidR="00654B93" w:rsidRPr="00A62910" w:rsidRDefault="00654B93" w:rsidP="00456AAB">
      <w:pPr>
        <w:tabs>
          <w:tab w:val="left" w:pos="284"/>
        </w:tabs>
        <w:jc w:val="both"/>
        <w:rPr>
          <w:rFonts w:ascii="Montserrat" w:hAnsi="Montserrat" w:cs="Arial"/>
          <w:bCs/>
          <w:color w:val="0070C0"/>
          <w:sz w:val="22"/>
          <w:szCs w:val="22"/>
        </w:rPr>
      </w:pPr>
    </w:p>
    <w:p w14:paraId="0FE43141" w14:textId="77777777" w:rsidR="00654B93" w:rsidRPr="00A62910" w:rsidRDefault="00654B93" w:rsidP="00456AAB">
      <w:pPr>
        <w:tabs>
          <w:tab w:val="left" w:pos="284"/>
        </w:tabs>
        <w:jc w:val="both"/>
        <w:rPr>
          <w:rFonts w:ascii="Montserrat" w:hAnsi="Montserrat" w:cs="Arial"/>
          <w:bCs/>
          <w:color w:val="0070C0"/>
          <w:sz w:val="22"/>
          <w:szCs w:val="22"/>
        </w:rPr>
      </w:pPr>
    </w:p>
    <w:p w14:paraId="40423A1E" w14:textId="77777777" w:rsidR="00654B93" w:rsidRPr="00A62910" w:rsidRDefault="00654B93" w:rsidP="00456AAB">
      <w:pPr>
        <w:tabs>
          <w:tab w:val="left" w:pos="284"/>
        </w:tabs>
        <w:jc w:val="both"/>
        <w:rPr>
          <w:rFonts w:ascii="Montserrat" w:hAnsi="Montserrat" w:cs="Arial"/>
          <w:bCs/>
          <w:color w:val="0070C0"/>
          <w:sz w:val="22"/>
          <w:szCs w:val="22"/>
        </w:rPr>
      </w:pPr>
    </w:p>
    <w:p w14:paraId="47BC70E2" w14:textId="5F518424" w:rsidR="00654B93" w:rsidRPr="00A62910" w:rsidRDefault="00654B93" w:rsidP="00456AAB">
      <w:pPr>
        <w:tabs>
          <w:tab w:val="left" w:pos="284"/>
        </w:tabs>
        <w:jc w:val="both"/>
        <w:rPr>
          <w:rFonts w:ascii="Montserrat" w:hAnsi="Montserrat" w:cs="Arial"/>
          <w:bCs/>
          <w:color w:val="0070C0"/>
          <w:sz w:val="22"/>
          <w:szCs w:val="22"/>
        </w:rPr>
      </w:pPr>
    </w:p>
    <w:p w14:paraId="23435BBB" w14:textId="77777777" w:rsidR="00654B93" w:rsidRPr="00A62910" w:rsidRDefault="00654B93" w:rsidP="00456AAB">
      <w:pPr>
        <w:tabs>
          <w:tab w:val="left" w:pos="284"/>
        </w:tabs>
        <w:jc w:val="both"/>
        <w:rPr>
          <w:rFonts w:ascii="Montserrat" w:hAnsi="Montserrat" w:cs="Arial"/>
          <w:bCs/>
          <w:color w:val="0070C0"/>
          <w:sz w:val="22"/>
          <w:szCs w:val="22"/>
        </w:rPr>
      </w:pPr>
    </w:p>
    <w:p w14:paraId="6A22CF4D" w14:textId="77777777" w:rsidR="00654B93" w:rsidRPr="00A62910" w:rsidRDefault="00654B93" w:rsidP="00456AAB">
      <w:pPr>
        <w:tabs>
          <w:tab w:val="left" w:pos="284"/>
        </w:tabs>
        <w:jc w:val="both"/>
        <w:rPr>
          <w:rFonts w:ascii="Montserrat" w:hAnsi="Montserrat" w:cs="Arial"/>
          <w:bCs/>
          <w:color w:val="0070C0"/>
          <w:sz w:val="22"/>
          <w:szCs w:val="22"/>
        </w:rPr>
      </w:pPr>
    </w:p>
    <w:p w14:paraId="5477A9EB" w14:textId="77777777" w:rsidR="00654B93" w:rsidRPr="00A62910" w:rsidRDefault="00654B93" w:rsidP="00456AAB">
      <w:pPr>
        <w:tabs>
          <w:tab w:val="left" w:pos="284"/>
        </w:tabs>
        <w:jc w:val="both"/>
        <w:rPr>
          <w:rFonts w:ascii="Montserrat" w:hAnsi="Montserrat" w:cs="Arial"/>
          <w:bCs/>
          <w:color w:val="0070C0"/>
          <w:sz w:val="22"/>
          <w:szCs w:val="22"/>
        </w:rPr>
      </w:pPr>
    </w:p>
    <w:p w14:paraId="0DBE7A42" w14:textId="77777777" w:rsidR="00654B93" w:rsidRPr="00A62910" w:rsidRDefault="00654B93" w:rsidP="00456AAB">
      <w:pPr>
        <w:tabs>
          <w:tab w:val="left" w:pos="284"/>
        </w:tabs>
        <w:jc w:val="both"/>
        <w:rPr>
          <w:rFonts w:ascii="Montserrat" w:hAnsi="Montserrat" w:cs="Arial"/>
          <w:bCs/>
          <w:color w:val="0070C0"/>
          <w:sz w:val="22"/>
          <w:szCs w:val="22"/>
        </w:rPr>
      </w:pPr>
    </w:p>
    <w:p w14:paraId="5F65004E" w14:textId="77777777" w:rsidR="00654B93" w:rsidRPr="00A62910" w:rsidRDefault="00654B93" w:rsidP="00456AAB">
      <w:pPr>
        <w:tabs>
          <w:tab w:val="left" w:pos="284"/>
        </w:tabs>
        <w:jc w:val="both"/>
        <w:rPr>
          <w:rFonts w:ascii="Montserrat" w:hAnsi="Montserrat" w:cs="Arial"/>
          <w:bCs/>
          <w:color w:val="0070C0"/>
          <w:sz w:val="22"/>
          <w:szCs w:val="22"/>
        </w:rPr>
      </w:pPr>
    </w:p>
    <w:p w14:paraId="40C9915E" w14:textId="01D165B8" w:rsidR="00654B93" w:rsidRPr="00A62910" w:rsidRDefault="00654B93" w:rsidP="00456AAB">
      <w:pPr>
        <w:tabs>
          <w:tab w:val="left" w:pos="284"/>
        </w:tabs>
        <w:jc w:val="both"/>
        <w:rPr>
          <w:rFonts w:ascii="Montserrat" w:hAnsi="Montserrat" w:cs="Arial"/>
          <w:bCs/>
          <w:color w:val="0070C0"/>
          <w:sz w:val="22"/>
          <w:szCs w:val="22"/>
        </w:rPr>
      </w:pPr>
    </w:p>
    <w:p w14:paraId="0FDAA59C" w14:textId="77777777" w:rsidR="00654B93" w:rsidRPr="00A62910" w:rsidRDefault="00654B93" w:rsidP="00456AAB">
      <w:pPr>
        <w:tabs>
          <w:tab w:val="left" w:pos="284"/>
        </w:tabs>
        <w:jc w:val="both"/>
        <w:rPr>
          <w:rFonts w:ascii="Montserrat" w:hAnsi="Montserrat" w:cs="Arial"/>
          <w:bCs/>
          <w:color w:val="0070C0"/>
          <w:sz w:val="22"/>
          <w:szCs w:val="22"/>
        </w:rPr>
      </w:pPr>
    </w:p>
    <w:p w14:paraId="520FF8B5" w14:textId="77777777" w:rsidR="00654B93" w:rsidRPr="00A62910" w:rsidRDefault="00654B93" w:rsidP="00456AAB">
      <w:pPr>
        <w:tabs>
          <w:tab w:val="left" w:pos="284"/>
        </w:tabs>
        <w:jc w:val="both"/>
        <w:rPr>
          <w:rFonts w:ascii="Montserrat" w:hAnsi="Montserrat" w:cs="Arial"/>
          <w:bCs/>
          <w:color w:val="0070C0"/>
          <w:sz w:val="22"/>
          <w:szCs w:val="22"/>
        </w:rPr>
      </w:pPr>
    </w:p>
    <w:p w14:paraId="49C529F2" w14:textId="77777777" w:rsidR="00654B93" w:rsidRPr="00A62910" w:rsidRDefault="00654B93" w:rsidP="00456AAB">
      <w:pPr>
        <w:tabs>
          <w:tab w:val="left" w:pos="284"/>
        </w:tabs>
        <w:jc w:val="both"/>
        <w:rPr>
          <w:rFonts w:ascii="Montserrat" w:hAnsi="Montserrat" w:cs="Arial"/>
          <w:bCs/>
          <w:color w:val="0070C0"/>
          <w:sz w:val="22"/>
          <w:szCs w:val="22"/>
        </w:rPr>
      </w:pPr>
    </w:p>
    <w:p w14:paraId="2BE6FBDC" w14:textId="77777777" w:rsidR="00654B93" w:rsidRPr="00A62910" w:rsidRDefault="00654B93" w:rsidP="00456AAB">
      <w:pPr>
        <w:tabs>
          <w:tab w:val="left" w:pos="284"/>
        </w:tabs>
        <w:jc w:val="both"/>
        <w:rPr>
          <w:rFonts w:ascii="Montserrat" w:hAnsi="Montserrat" w:cs="Arial"/>
          <w:bCs/>
          <w:color w:val="0070C0"/>
          <w:sz w:val="22"/>
          <w:szCs w:val="22"/>
        </w:rPr>
      </w:pPr>
    </w:p>
    <w:p w14:paraId="575903AF" w14:textId="77777777" w:rsidR="00654B93" w:rsidRPr="00A62910" w:rsidRDefault="00654B93" w:rsidP="00456AAB">
      <w:pPr>
        <w:tabs>
          <w:tab w:val="left" w:pos="284"/>
        </w:tabs>
        <w:jc w:val="both"/>
        <w:rPr>
          <w:rFonts w:ascii="Montserrat" w:hAnsi="Montserrat" w:cs="Arial"/>
          <w:bCs/>
          <w:color w:val="0070C0"/>
          <w:sz w:val="22"/>
          <w:szCs w:val="22"/>
        </w:rPr>
      </w:pPr>
    </w:p>
    <w:p w14:paraId="0CEF2579" w14:textId="77777777" w:rsidR="00654B93" w:rsidRPr="00A62910" w:rsidRDefault="00654B93" w:rsidP="00456AAB">
      <w:pPr>
        <w:tabs>
          <w:tab w:val="left" w:pos="284"/>
        </w:tabs>
        <w:jc w:val="both"/>
        <w:rPr>
          <w:rFonts w:ascii="Montserrat" w:hAnsi="Montserrat" w:cs="Arial"/>
          <w:bCs/>
          <w:color w:val="0070C0"/>
          <w:sz w:val="22"/>
          <w:szCs w:val="22"/>
        </w:rPr>
      </w:pPr>
    </w:p>
    <w:p w14:paraId="4D7D3EB7" w14:textId="77777777" w:rsidR="00654B93" w:rsidRPr="00A62910" w:rsidRDefault="00654B93" w:rsidP="00456AAB">
      <w:pPr>
        <w:tabs>
          <w:tab w:val="left" w:pos="284"/>
        </w:tabs>
        <w:jc w:val="both"/>
        <w:rPr>
          <w:rFonts w:ascii="Montserrat" w:hAnsi="Montserrat" w:cs="Arial"/>
          <w:bCs/>
          <w:color w:val="0070C0"/>
          <w:sz w:val="22"/>
          <w:szCs w:val="22"/>
        </w:rPr>
      </w:pPr>
    </w:p>
    <w:p w14:paraId="58DBCF51" w14:textId="3E1AE0FE" w:rsidR="00654B93" w:rsidRPr="00A62910" w:rsidRDefault="00654B93" w:rsidP="00456AAB">
      <w:pPr>
        <w:tabs>
          <w:tab w:val="left" w:pos="284"/>
        </w:tabs>
        <w:jc w:val="both"/>
        <w:rPr>
          <w:rFonts w:ascii="Montserrat" w:hAnsi="Montserrat" w:cs="Arial"/>
          <w:bCs/>
          <w:color w:val="0070C0"/>
          <w:sz w:val="22"/>
          <w:szCs w:val="22"/>
        </w:rPr>
      </w:pPr>
    </w:p>
    <w:p w14:paraId="03AD324B" w14:textId="77777777" w:rsidR="00654B93" w:rsidRPr="00A62910" w:rsidRDefault="00654B93" w:rsidP="00456AAB">
      <w:pPr>
        <w:tabs>
          <w:tab w:val="left" w:pos="284"/>
        </w:tabs>
        <w:jc w:val="both"/>
        <w:rPr>
          <w:rFonts w:ascii="Montserrat" w:hAnsi="Montserrat" w:cs="Arial"/>
          <w:bCs/>
          <w:color w:val="0070C0"/>
          <w:sz w:val="22"/>
          <w:szCs w:val="22"/>
        </w:rPr>
      </w:pPr>
    </w:p>
    <w:p w14:paraId="266F0EE3" w14:textId="77777777" w:rsidR="00654B93" w:rsidRPr="00A62910" w:rsidRDefault="00654B93" w:rsidP="00456AAB">
      <w:pPr>
        <w:tabs>
          <w:tab w:val="left" w:pos="284"/>
        </w:tabs>
        <w:jc w:val="both"/>
        <w:rPr>
          <w:rFonts w:ascii="Montserrat" w:hAnsi="Montserrat" w:cs="Arial"/>
          <w:bCs/>
          <w:color w:val="0070C0"/>
          <w:sz w:val="22"/>
          <w:szCs w:val="22"/>
        </w:rPr>
      </w:pPr>
    </w:p>
    <w:p w14:paraId="0D9AD151" w14:textId="77777777" w:rsidR="00654B93" w:rsidRPr="00A62910" w:rsidRDefault="00654B93" w:rsidP="00456AAB">
      <w:pPr>
        <w:tabs>
          <w:tab w:val="left" w:pos="284"/>
        </w:tabs>
        <w:jc w:val="both"/>
        <w:rPr>
          <w:rFonts w:ascii="Montserrat" w:hAnsi="Montserrat" w:cs="Arial"/>
          <w:bCs/>
          <w:color w:val="0070C0"/>
          <w:sz w:val="22"/>
          <w:szCs w:val="22"/>
        </w:rPr>
      </w:pPr>
    </w:p>
    <w:p w14:paraId="075CC268" w14:textId="77777777" w:rsidR="00654B93" w:rsidRPr="00A62910" w:rsidRDefault="00654B93" w:rsidP="00456AAB">
      <w:pPr>
        <w:tabs>
          <w:tab w:val="left" w:pos="284"/>
        </w:tabs>
        <w:jc w:val="both"/>
        <w:rPr>
          <w:rFonts w:ascii="Montserrat" w:hAnsi="Montserrat" w:cs="Arial"/>
          <w:bCs/>
          <w:color w:val="0070C0"/>
          <w:sz w:val="22"/>
          <w:szCs w:val="22"/>
        </w:rPr>
      </w:pPr>
    </w:p>
    <w:p w14:paraId="0C9AC92E" w14:textId="77777777" w:rsidR="00654B93" w:rsidRPr="00A62910" w:rsidRDefault="00654B93" w:rsidP="00456AAB">
      <w:pPr>
        <w:tabs>
          <w:tab w:val="left" w:pos="284"/>
        </w:tabs>
        <w:jc w:val="both"/>
        <w:rPr>
          <w:rFonts w:ascii="Montserrat" w:hAnsi="Montserrat" w:cs="Arial"/>
          <w:bCs/>
          <w:color w:val="0070C0"/>
          <w:sz w:val="22"/>
          <w:szCs w:val="22"/>
        </w:rPr>
      </w:pPr>
    </w:p>
    <w:p w14:paraId="2924A26F" w14:textId="77777777" w:rsidR="00654B93" w:rsidRPr="00A62910" w:rsidRDefault="00654B93" w:rsidP="00456AAB">
      <w:pPr>
        <w:tabs>
          <w:tab w:val="left" w:pos="284"/>
        </w:tabs>
        <w:jc w:val="both"/>
        <w:rPr>
          <w:rFonts w:ascii="Montserrat" w:hAnsi="Montserrat" w:cs="Arial"/>
          <w:bCs/>
          <w:color w:val="0070C0"/>
          <w:sz w:val="22"/>
          <w:szCs w:val="22"/>
        </w:rPr>
      </w:pPr>
    </w:p>
    <w:p w14:paraId="7D78430E" w14:textId="77777777" w:rsidR="00654B93" w:rsidRPr="00A62910" w:rsidRDefault="00654B93" w:rsidP="00456AAB">
      <w:pPr>
        <w:tabs>
          <w:tab w:val="left" w:pos="284"/>
        </w:tabs>
        <w:jc w:val="both"/>
        <w:rPr>
          <w:rFonts w:ascii="Montserrat" w:hAnsi="Montserrat" w:cs="Arial"/>
          <w:bCs/>
          <w:color w:val="0070C0"/>
          <w:sz w:val="22"/>
          <w:szCs w:val="22"/>
        </w:rPr>
      </w:pPr>
    </w:p>
    <w:p w14:paraId="09B15BE9" w14:textId="77777777" w:rsidR="00654B93" w:rsidRPr="00A62910" w:rsidRDefault="00654B93" w:rsidP="00456AAB">
      <w:pPr>
        <w:tabs>
          <w:tab w:val="left" w:pos="284"/>
        </w:tabs>
        <w:jc w:val="both"/>
        <w:rPr>
          <w:rFonts w:ascii="Montserrat" w:hAnsi="Montserrat" w:cs="Arial"/>
          <w:bCs/>
          <w:color w:val="0070C0"/>
          <w:sz w:val="22"/>
          <w:szCs w:val="22"/>
        </w:rPr>
      </w:pPr>
    </w:p>
    <w:p w14:paraId="741FBBCE" w14:textId="77777777" w:rsidR="00654B93" w:rsidRPr="00A62910" w:rsidRDefault="00654B93" w:rsidP="00456AAB">
      <w:pPr>
        <w:tabs>
          <w:tab w:val="left" w:pos="284"/>
        </w:tabs>
        <w:jc w:val="both"/>
        <w:rPr>
          <w:rFonts w:ascii="Montserrat" w:hAnsi="Montserrat" w:cs="Arial"/>
          <w:bCs/>
          <w:color w:val="0070C0"/>
          <w:sz w:val="22"/>
          <w:szCs w:val="22"/>
        </w:rPr>
      </w:pPr>
    </w:p>
    <w:p w14:paraId="0074B697" w14:textId="77777777" w:rsidR="00654B93" w:rsidRPr="00A62910" w:rsidRDefault="00654B93" w:rsidP="00456AAB">
      <w:pPr>
        <w:tabs>
          <w:tab w:val="left" w:pos="284"/>
        </w:tabs>
        <w:jc w:val="both"/>
        <w:rPr>
          <w:rFonts w:ascii="Montserrat" w:hAnsi="Montserrat" w:cs="Arial"/>
          <w:bCs/>
          <w:color w:val="0070C0"/>
          <w:sz w:val="22"/>
          <w:szCs w:val="22"/>
        </w:rPr>
      </w:pPr>
    </w:p>
    <w:p w14:paraId="188D6FF0" w14:textId="77777777" w:rsidR="00654B93" w:rsidRPr="00A62910" w:rsidRDefault="00654B93" w:rsidP="00456AAB">
      <w:pPr>
        <w:tabs>
          <w:tab w:val="left" w:pos="284"/>
        </w:tabs>
        <w:jc w:val="both"/>
        <w:rPr>
          <w:rFonts w:ascii="Montserrat" w:hAnsi="Montserrat" w:cs="Arial"/>
          <w:bCs/>
          <w:color w:val="0070C0"/>
          <w:sz w:val="22"/>
          <w:szCs w:val="22"/>
        </w:rPr>
      </w:pPr>
    </w:p>
    <w:p w14:paraId="050BFCB2" w14:textId="77777777" w:rsidR="00654B93" w:rsidRPr="00A62910" w:rsidRDefault="00654B93" w:rsidP="00456AAB">
      <w:pPr>
        <w:tabs>
          <w:tab w:val="left" w:pos="284"/>
        </w:tabs>
        <w:jc w:val="both"/>
        <w:rPr>
          <w:rFonts w:ascii="Montserrat" w:hAnsi="Montserrat" w:cs="Arial"/>
          <w:bCs/>
          <w:color w:val="0070C0"/>
          <w:sz w:val="22"/>
          <w:szCs w:val="22"/>
        </w:rPr>
      </w:pPr>
    </w:p>
    <w:p w14:paraId="37E9E19D" w14:textId="77777777" w:rsidR="00654B93" w:rsidRPr="00A62910" w:rsidRDefault="00654B93" w:rsidP="00456AAB">
      <w:pPr>
        <w:tabs>
          <w:tab w:val="left" w:pos="284"/>
        </w:tabs>
        <w:jc w:val="both"/>
        <w:rPr>
          <w:rFonts w:ascii="Montserrat" w:hAnsi="Montserrat" w:cs="Arial"/>
          <w:bCs/>
          <w:color w:val="0070C0"/>
          <w:sz w:val="22"/>
          <w:szCs w:val="22"/>
        </w:rPr>
      </w:pPr>
    </w:p>
    <w:p w14:paraId="228114EC" w14:textId="77777777" w:rsidR="00654B93" w:rsidRPr="00A62910" w:rsidRDefault="00654B93" w:rsidP="00456AAB">
      <w:pPr>
        <w:tabs>
          <w:tab w:val="left" w:pos="284"/>
        </w:tabs>
        <w:jc w:val="both"/>
        <w:rPr>
          <w:rFonts w:ascii="Montserrat" w:hAnsi="Montserrat" w:cs="Arial"/>
          <w:bCs/>
          <w:color w:val="0070C0"/>
          <w:sz w:val="22"/>
          <w:szCs w:val="22"/>
        </w:rPr>
      </w:pPr>
    </w:p>
    <w:p w14:paraId="4D0C6B77" w14:textId="64259B75" w:rsidR="00654B93" w:rsidRPr="00A62910" w:rsidRDefault="00654B93" w:rsidP="00456AAB">
      <w:pPr>
        <w:tabs>
          <w:tab w:val="left" w:pos="284"/>
        </w:tabs>
        <w:jc w:val="both"/>
        <w:rPr>
          <w:rFonts w:ascii="Montserrat" w:hAnsi="Montserrat" w:cs="Arial"/>
          <w:bCs/>
          <w:color w:val="0070C0"/>
          <w:sz w:val="22"/>
          <w:szCs w:val="22"/>
        </w:rPr>
      </w:pPr>
    </w:p>
    <w:p w14:paraId="708383E0" w14:textId="77777777" w:rsidR="00654B93" w:rsidRPr="00A62910" w:rsidRDefault="00654B93" w:rsidP="00456AAB">
      <w:pPr>
        <w:tabs>
          <w:tab w:val="left" w:pos="284"/>
        </w:tabs>
        <w:jc w:val="both"/>
        <w:rPr>
          <w:rFonts w:ascii="Montserrat" w:hAnsi="Montserrat" w:cs="Arial"/>
          <w:bCs/>
          <w:color w:val="0070C0"/>
          <w:sz w:val="22"/>
          <w:szCs w:val="22"/>
        </w:rPr>
      </w:pPr>
    </w:p>
    <w:p w14:paraId="00672BCE" w14:textId="77777777" w:rsidR="00654B93" w:rsidRPr="00A62910" w:rsidRDefault="00654B93" w:rsidP="00456AAB">
      <w:pPr>
        <w:tabs>
          <w:tab w:val="left" w:pos="284"/>
        </w:tabs>
        <w:jc w:val="both"/>
        <w:rPr>
          <w:rFonts w:ascii="Montserrat" w:hAnsi="Montserrat" w:cs="Arial"/>
          <w:bCs/>
          <w:color w:val="0070C0"/>
          <w:sz w:val="22"/>
          <w:szCs w:val="22"/>
        </w:rPr>
      </w:pPr>
    </w:p>
    <w:p w14:paraId="11082208" w14:textId="11C9B7A4" w:rsidR="00654B93" w:rsidRPr="00A62910" w:rsidRDefault="00F4546F"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7" behindDoc="0" locked="0" layoutInCell="1" allowOverlap="1" wp14:anchorId="47442131" wp14:editId="56BAC2B9">
            <wp:simplePos x="0" y="0"/>
            <wp:positionH relativeFrom="margin">
              <wp:align>center</wp:align>
            </wp:positionH>
            <wp:positionV relativeFrom="paragraph">
              <wp:posOffset>0</wp:posOffset>
            </wp:positionV>
            <wp:extent cx="8645525" cy="6273165"/>
            <wp:effectExtent l="0" t="0" r="317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645525" cy="6273165"/>
                    </a:xfrm>
                    <a:prstGeom prst="rect">
                      <a:avLst/>
                    </a:prstGeom>
                    <a:noFill/>
                  </pic:spPr>
                </pic:pic>
              </a:graphicData>
            </a:graphic>
            <wp14:sizeRelH relativeFrom="page">
              <wp14:pctWidth>0</wp14:pctWidth>
            </wp14:sizeRelH>
            <wp14:sizeRelV relativeFrom="page">
              <wp14:pctHeight>0</wp14:pctHeight>
            </wp14:sizeRelV>
          </wp:anchor>
        </w:drawing>
      </w:r>
    </w:p>
    <w:p w14:paraId="000E361F" w14:textId="77777777" w:rsidR="00654B93" w:rsidRPr="00A62910" w:rsidRDefault="00654B93" w:rsidP="00456AAB">
      <w:pPr>
        <w:tabs>
          <w:tab w:val="left" w:pos="284"/>
        </w:tabs>
        <w:jc w:val="both"/>
        <w:rPr>
          <w:rFonts w:ascii="Montserrat" w:hAnsi="Montserrat" w:cs="Arial"/>
          <w:bCs/>
          <w:color w:val="0070C0"/>
          <w:sz w:val="22"/>
          <w:szCs w:val="22"/>
        </w:rPr>
      </w:pPr>
    </w:p>
    <w:p w14:paraId="3C3F015C" w14:textId="77777777" w:rsidR="00654B93" w:rsidRPr="00A62910" w:rsidRDefault="00654B93" w:rsidP="00456AAB">
      <w:pPr>
        <w:tabs>
          <w:tab w:val="left" w:pos="284"/>
        </w:tabs>
        <w:jc w:val="both"/>
        <w:rPr>
          <w:rFonts w:ascii="Montserrat" w:hAnsi="Montserrat" w:cs="Arial"/>
          <w:bCs/>
          <w:color w:val="0070C0"/>
          <w:sz w:val="22"/>
          <w:szCs w:val="22"/>
        </w:rPr>
      </w:pPr>
    </w:p>
    <w:p w14:paraId="5823F800" w14:textId="77777777" w:rsidR="00654B93" w:rsidRPr="00A62910" w:rsidRDefault="00654B93" w:rsidP="00456AAB">
      <w:pPr>
        <w:tabs>
          <w:tab w:val="left" w:pos="284"/>
        </w:tabs>
        <w:jc w:val="both"/>
        <w:rPr>
          <w:rFonts w:ascii="Montserrat" w:hAnsi="Montserrat" w:cs="Arial"/>
          <w:bCs/>
          <w:color w:val="0070C0"/>
          <w:sz w:val="22"/>
          <w:szCs w:val="22"/>
        </w:rPr>
      </w:pPr>
    </w:p>
    <w:p w14:paraId="76EDFFEC" w14:textId="77777777" w:rsidR="00654B93" w:rsidRPr="00A62910" w:rsidRDefault="00654B93" w:rsidP="00456AAB">
      <w:pPr>
        <w:tabs>
          <w:tab w:val="left" w:pos="284"/>
        </w:tabs>
        <w:jc w:val="both"/>
        <w:rPr>
          <w:rFonts w:ascii="Montserrat" w:hAnsi="Montserrat" w:cs="Arial"/>
          <w:bCs/>
          <w:color w:val="0070C0"/>
          <w:sz w:val="22"/>
          <w:szCs w:val="22"/>
        </w:rPr>
      </w:pPr>
    </w:p>
    <w:p w14:paraId="237FFE77" w14:textId="77777777" w:rsidR="00654B93" w:rsidRPr="00A62910" w:rsidRDefault="00654B93" w:rsidP="00456AAB">
      <w:pPr>
        <w:tabs>
          <w:tab w:val="left" w:pos="284"/>
        </w:tabs>
        <w:jc w:val="both"/>
        <w:rPr>
          <w:rFonts w:ascii="Montserrat" w:hAnsi="Montserrat" w:cs="Arial"/>
          <w:bCs/>
          <w:color w:val="0070C0"/>
          <w:sz w:val="22"/>
          <w:szCs w:val="22"/>
        </w:rPr>
      </w:pPr>
    </w:p>
    <w:p w14:paraId="0051ED48" w14:textId="77777777" w:rsidR="00654B93" w:rsidRPr="00A62910" w:rsidRDefault="00654B93" w:rsidP="00456AAB">
      <w:pPr>
        <w:tabs>
          <w:tab w:val="left" w:pos="284"/>
        </w:tabs>
        <w:jc w:val="both"/>
        <w:rPr>
          <w:rFonts w:ascii="Montserrat" w:hAnsi="Montserrat" w:cs="Arial"/>
          <w:bCs/>
          <w:color w:val="0070C0"/>
          <w:sz w:val="22"/>
          <w:szCs w:val="22"/>
        </w:rPr>
      </w:pPr>
    </w:p>
    <w:p w14:paraId="620892A9" w14:textId="77777777" w:rsidR="00654B93" w:rsidRPr="00A62910" w:rsidRDefault="00654B93" w:rsidP="00456AAB">
      <w:pPr>
        <w:tabs>
          <w:tab w:val="left" w:pos="284"/>
        </w:tabs>
        <w:jc w:val="both"/>
        <w:rPr>
          <w:rFonts w:ascii="Montserrat" w:hAnsi="Montserrat" w:cs="Arial"/>
          <w:bCs/>
          <w:color w:val="0070C0"/>
          <w:sz w:val="22"/>
          <w:szCs w:val="22"/>
        </w:rPr>
      </w:pPr>
    </w:p>
    <w:p w14:paraId="7DEF3D60" w14:textId="77777777" w:rsidR="00654B93" w:rsidRPr="00A62910" w:rsidRDefault="00654B93" w:rsidP="00456AAB">
      <w:pPr>
        <w:tabs>
          <w:tab w:val="left" w:pos="284"/>
        </w:tabs>
        <w:jc w:val="both"/>
        <w:rPr>
          <w:rFonts w:ascii="Montserrat" w:hAnsi="Montserrat" w:cs="Arial"/>
          <w:bCs/>
          <w:color w:val="0070C0"/>
          <w:sz w:val="22"/>
          <w:szCs w:val="22"/>
        </w:rPr>
      </w:pPr>
    </w:p>
    <w:p w14:paraId="5E128E40" w14:textId="128D5016" w:rsidR="00654B93" w:rsidRPr="00A62910" w:rsidRDefault="00654B93" w:rsidP="00456AAB">
      <w:pPr>
        <w:tabs>
          <w:tab w:val="left" w:pos="284"/>
        </w:tabs>
        <w:jc w:val="both"/>
        <w:rPr>
          <w:rFonts w:ascii="Montserrat" w:hAnsi="Montserrat" w:cs="Arial"/>
          <w:bCs/>
          <w:color w:val="0070C0"/>
          <w:sz w:val="22"/>
          <w:szCs w:val="22"/>
        </w:rPr>
      </w:pPr>
    </w:p>
    <w:p w14:paraId="08E80931" w14:textId="77777777" w:rsidR="00654B93" w:rsidRPr="00A62910" w:rsidRDefault="00654B93" w:rsidP="00456AAB">
      <w:pPr>
        <w:tabs>
          <w:tab w:val="left" w:pos="284"/>
        </w:tabs>
        <w:jc w:val="both"/>
        <w:rPr>
          <w:rFonts w:ascii="Montserrat" w:hAnsi="Montserrat" w:cs="Arial"/>
          <w:bCs/>
          <w:color w:val="0070C0"/>
          <w:sz w:val="22"/>
          <w:szCs w:val="22"/>
        </w:rPr>
      </w:pPr>
    </w:p>
    <w:p w14:paraId="48B54B68" w14:textId="77777777" w:rsidR="00654B93" w:rsidRPr="00A62910" w:rsidRDefault="00654B93" w:rsidP="00456AAB">
      <w:pPr>
        <w:tabs>
          <w:tab w:val="left" w:pos="284"/>
        </w:tabs>
        <w:jc w:val="both"/>
        <w:rPr>
          <w:rFonts w:ascii="Montserrat" w:hAnsi="Montserrat" w:cs="Arial"/>
          <w:bCs/>
          <w:color w:val="0070C0"/>
          <w:sz w:val="22"/>
          <w:szCs w:val="22"/>
        </w:rPr>
      </w:pPr>
    </w:p>
    <w:p w14:paraId="6E1AADDE" w14:textId="77777777" w:rsidR="00654B93" w:rsidRPr="00A62910" w:rsidRDefault="00654B93" w:rsidP="00456AAB">
      <w:pPr>
        <w:tabs>
          <w:tab w:val="left" w:pos="284"/>
        </w:tabs>
        <w:jc w:val="both"/>
        <w:rPr>
          <w:rFonts w:ascii="Montserrat" w:hAnsi="Montserrat" w:cs="Arial"/>
          <w:bCs/>
          <w:color w:val="0070C0"/>
          <w:sz w:val="22"/>
          <w:szCs w:val="22"/>
        </w:rPr>
      </w:pPr>
    </w:p>
    <w:p w14:paraId="108D1CBB" w14:textId="77777777" w:rsidR="00654B93" w:rsidRPr="00A62910" w:rsidRDefault="00654B93" w:rsidP="00456AAB">
      <w:pPr>
        <w:tabs>
          <w:tab w:val="left" w:pos="284"/>
        </w:tabs>
        <w:jc w:val="both"/>
        <w:rPr>
          <w:rFonts w:ascii="Montserrat" w:hAnsi="Montserrat" w:cs="Arial"/>
          <w:bCs/>
          <w:color w:val="0070C0"/>
          <w:sz w:val="22"/>
          <w:szCs w:val="22"/>
        </w:rPr>
      </w:pPr>
    </w:p>
    <w:p w14:paraId="1093E7CF" w14:textId="77777777" w:rsidR="00654B93" w:rsidRPr="00A62910" w:rsidRDefault="00654B93" w:rsidP="00456AAB">
      <w:pPr>
        <w:tabs>
          <w:tab w:val="left" w:pos="284"/>
        </w:tabs>
        <w:jc w:val="both"/>
        <w:rPr>
          <w:rFonts w:ascii="Montserrat" w:hAnsi="Montserrat" w:cs="Arial"/>
          <w:bCs/>
          <w:color w:val="0070C0"/>
          <w:sz w:val="22"/>
          <w:szCs w:val="22"/>
        </w:rPr>
      </w:pPr>
    </w:p>
    <w:p w14:paraId="1530BAAE" w14:textId="77777777" w:rsidR="00654B93" w:rsidRPr="00A62910" w:rsidRDefault="00654B93" w:rsidP="00456AAB">
      <w:pPr>
        <w:tabs>
          <w:tab w:val="left" w:pos="284"/>
        </w:tabs>
        <w:jc w:val="both"/>
        <w:rPr>
          <w:rFonts w:ascii="Montserrat" w:hAnsi="Montserrat" w:cs="Arial"/>
          <w:bCs/>
          <w:color w:val="0070C0"/>
          <w:sz w:val="22"/>
          <w:szCs w:val="22"/>
        </w:rPr>
      </w:pPr>
    </w:p>
    <w:p w14:paraId="09766DD2" w14:textId="77777777" w:rsidR="00654B93" w:rsidRPr="00A62910" w:rsidRDefault="00654B93" w:rsidP="00456AAB">
      <w:pPr>
        <w:tabs>
          <w:tab w:val="left" w:pos="284"/>
        </w:tabs>
        <w:jc w:val="both"/>
        <w:rPr>
          <w:rFonts w:ascii="Montserrat" w:hAnsi="Montserrat" w:cs="Arial"/>
          <w:bCs/>
          <w:color w:val="0070C0"/>
          <w:sz w:val="22"/>
          <w:szCs w:val="22"/>
        </w:rPr>
      </w:pPr>
    </w:p>
    <w:p w14:paraId="1F5FC524" w14:textId="77777777" w:rsidR="00654B93" w:rsidRPr="00A62910" w:rsidRDefault="00654B93" w:rsidP="00456AAB">
      <w:pPr>
        <w:tabs>
          <w:tab w:val="left" w:pos="284"/>
        </w:tabs>
        <w:jc w:val="both"/>
        <w:rPr>
          <w:rFonts w:ascii="Montserrat" w:hAnsi="Montserrat" w:cs="Arial"/>
          <w:bCs/>
          <w:color w:val="0070C0"/>
          <w:sz w:val="22"/>
          <w:szCs w:val="22"/>
        </w:rPr>
      </w:pPr>
    </w:p>
    <w:p w14:paraId="381AC43B" w14:textId="77777777" w:rsidR="00654B93" w:rsidRPr="00A62910" w:rsidRDefault="00654B93" w:rsidP="00456AAB">
      <w:pPr>
        <w:tabs>
          <w:tab w:val="left" w:pos="284"/>
        </w:tabs>
        <w:jc w:val="both"/>
        <w:rPr>
          <w:rFonts w:ascii="Montserrat" w:hAnsi="Montserrat" w:cs="Arial"/>
          <w:bCs/>
          <w:color w:val="0070C0"/>
          <w:sz w:val="22"/>
          <w:szCs w:val="22"/>
        </w:rPr>
      </w:pPr>
    </w:p>
    <w:p w14:paraId="75E6D037" w14:textId="77777777" w:rsidR="00654B93" w:rsidRPr="00A62910" w:rsidRDefault="00654B93" w:rsidP="00456AAB">
      <w:pPr>
        <w:tabs>
          <w:tab w:val="left" w:pos="284"/>
        </w:tabs>
        <w:jc w:val="both"/>
        <w:rPr>
          <w:rFonts w:ascii="Montserrat" w:hAnsi="Montserrat" w:cs="Arial"/>
          <w:bCs/>
          <w:color w:val="0070C0"/>
          <w:sz w:val="22"/>
          <w:szCs w:val="22"/>
        </w:rPr>
      </w:pPr>
    </w:p>
    <w:p w14:paraId="32CEC471" w14:textId="77777777" w:rsidR="00654B93" w:rsidRPr="00A62910" w:rsidRDefault="00654B93" w:rsidP="00456AAB">
      <w:pPr>
        <w:tabs>
          <w:tab w:val="left" w:pos="284"/>
        </w:tabs>
        <w:jc w:val="both"/>
        <w:rPr>
          <w:rFonts w:ascii="Montserrat" w:hAnsi="Montserrat" w:cs="Arial"/>
          <w:bCs/>
          <w:color w:val="0070C0"/>
          <w:sz w:val="22"/>
          <w:szCs w:val="22"/>
        </w:rPr>
      </w:pPr>
    </w:p>
    <w:p w14:paraId="415303A2" w14:textId="77777777" w:rsidR="00654B93" w:rsidRPr="00A62910" w:rsidRDefault="00654B93" w:rsidP="00456AAB">
      <w:pPr>
        <w:tabs>
          <w:tab w:val="left" w:pos="284"/>
        </w:tabs>
        <w:jc w:val="both"/>
        <w:rPr>
          <w:rFonts w:ascii="Montserrat" w:hAnsi="Montserrat" w:cs="Arial"/>
          <w:bCs/>
          <w:color w:val="0070C0"/>
          <w:sz w:val="22"/>
          <w:szCs w:val="22"/>
        </w:rPr>
      </w:pPr>
    </w:p>
    <w:p w14:paraId="28BF3CDD" w14:textId="77777777" w:rsidR="00654B93" w:rsidRPr="00A62910" w:rsidRDefault="00654B93" w:rsidP="00456AAB">
      <w:pPr>
        <w:tabs>
          <w:tab w:val="left" w:pos="284"/>
        </w:tabs>
        <w:jc w:val="both"/>
        <w:rPr>
          <w:rFonts w:ascii="Montserrat" w:hAnsi="Montserrat" w:cs="Arial"/>
          <w:bCs/>
          <w:color w:val="0070C0"/>
          <w:sz w:val="22"/>
          <w:szCs w:val="22"/>
        </w:rPr>
      </w:pPr>
    </w:p>
    <w:p w14:paraId="4B8EAA0C" w14:textId="77777777" w:rsidR="00654B93" w:rsidRPr="00A62910" w:rsidRDefault="00654B93" w:rsidP="00456AAB">
      <w:pPr>
        <w:tabs>
          <w:tab w:val="left" w:pos="284"/>
        </w:tabs>
        <w:jc w:val="both"/>
        <w:rPr>
          <w:rFonts w:ascii="Montserrat" w:hAnsi="Montserrat" w:cs="Arial"/>
          <w:bCs/>
          <w:color w:val="0070C0"/>
          <w:sz w:val="22"/>
          <w:szCs w:val="22"/>
        </w:rPr>
      </w:pPr>
    </w:p>
    <w:p w14:paraId="3B1E7E4E" w14:textId="77777777" w:rsidR="00654B93" w:rsidRPr="00A62910" w:rsidRDefault="00654B93" w:rsidP="00456AAB">
      <w:pPr>
        <w:tabs>
          <w:tab w:val="left" w:pos="284"/>
        </w:tabs>
        <w:jc w:val="both"/>
        <w:rPr>
          <w:rFonts w:ascii="Montserrat" w:hAnsi="Montserrat" w:cs="Arial"/>
          <w:bCs/>
          <w:color w:val="0070C0"/>
          <w:sz w:val="22"/>
          <w:szCs w:val="22"/>
        </w:rPr>
      </w:pPr>
    </w:p>
    <w:p w14:paraId="1BE0380D" w14:textId="77777777" w:rsidR="00654B93" w:rsidRPr="00A62910" w:rsidRDefault="00654B93" w:rsidP="00456AAB">
      <w:pPr>
        <w:tabs>
          <w:tab w:val="left" w:pos="284"/>
        </w:tabs>
        <w:jc w:val="both"/>
        <w:rPr>
          <w:rFonts w:ascii="Montserrat" w:hAnsi="Montserrat" w:cs="Arial"/>
          <w:bCs/>
          <w:color w:val="0070C0"/>
          <w:sz w:val="22"/>
          <w:szCs w:val="22"/>
        </w:rPr>
      </w:pPr>
    </w:p>
    <w:p w14:paraId="03D309AB" w14:textId="77777777" w:rsidR="00654B93" w:rsidRPr="00A62910" w:rsidRDefault="00654B93" w:rsidP="00456AAB">
      <w:pPr>
        <w:tabs>
          <w:tab w:val="left" w:pos="284"/>
        </w:tabs>
        <w:jc w:val="both"/>
        <w:rPr>
          <w:rFonts w:ascii="Montserrat" w:hAnsi="Montserrat" w:cs="Arial"/>
          <w:bCs/>
          <w:color w:val="0070C0"/>
          <w:sz w:val="22"/>
          <w:szCs w:val="22"/>
        </w:rPr>
      </w:pPr>
    </w:p>
    <w:p w14:paraId="52268869" w14:textId="77777777" w:rsidR="00654B93" w:rsidRPr="00A62910" w:rsidRDefault="00654B93" w:rsidP="00456AAB">
      <w:pPr>
        <w:tabs>
          <w:tab w:val="left" w:pos="284"/>
        </w:tabs>
        <w:jc w:val="both"/>
        <w:rPr>
          <w:rFonts w:ascii="Montserrat" w:hAnsi="Montserrat" w:cs="Arial"/>
          <w:bCs/>
          <w:color w:val="0070C0"/>
          <w:sz w:val="22"/>
          <w:szCs w:val="22"/>
        </w:rPr>
      </w:pPr>
    </w:p>
    <w:p w14:paraId="2B4C1331" w14:textId="77777777" w:rsidR="00654B93" w:rsidRPr="00A62910" w:rsidRDefault="00654B93" w:rsidP="00456AAB">
      <w:pPr>
        <w:tabs>
          <w:tab w:val="left" w:pos="284"/>
        </w:tabs>
        <w:jc w:val="both"/>
        <w:rPr>
          <w:rFonts w:ascii="Montserrat" w:hAnsi="Montserrat" w:cs="Arial"/>
          <w:bCs/>
          <w:color w:val="0070C0"/>
          <w:sz w:val="22"/>
          <w:szCs w:val="22"/>
        </w:rPr>
      </w:pPr>
    </w:p>
    <w:p w14:paraId="2088F99F" w14:textId="77777777" w:rsidR="00654B93" w:rsidRPr="00A62910" w:rsidRDefault="00654B93" w:rsidP="00456AAB">
      <w:pPr>
        <w:tabs>
          <w:tab w:val="left" w:pos="284"/>
        </w:tabs>
        <w:jc w:val="both"/>
        <w:rPr>
          <w:rFonts w:ascii="Montserrat" w:hAnsi="Montserrat" w:cs="Arial"/>
          <w:bCs/>
          <w:color w:val="0070C0"/>
          <w:sz w:val="22"/>
          <w:szCs w:val="22"/>
        </w:rPr>
      </w:pPr>
    </w:p>
    <w:p w14:paraId="41DD12CB" w14:textId="77777777" w:rsidR="00654B93" w:rsidRPr="00A62910" w:rsidRDefault="00654B93" w:rsidP="00456AAB">
      <w:pPr>
        <w:tabs>
          <w:tab w:val="left" w:pos="284"/>
        </w:tabs>
        <w:jc w:val="both"/>
        <w:rPr>
          <w:rFonts w:ascii="Montserrat" w:hAnsi="Montserrat" w:cs="Arial"/>
          <w:bCs/>
          <w:color w:val="0070C0"/>
          <w:sz w:val="22"/>
          <w:szCs w:val="22"/>
        </w:rPr>
      </w:pPr>
    </w:p>
    <w:p w14:paraId="5926BAE7" w14:textId="77777777" w:rsidR="00654B93" w:rsidRPr="00A62910" w:rsidRDefault="00654B93" w:rsidP="00456AAB">
      <w:pPr>
        <w:tabs>
          <w:tab w:val="left" w:pos="284"/>
        </w:tabs>
        <w:jc w:val="both"/>
        <w:rPr>
          <w:rFonts w:ascii="Montserrat" w:hAnsi="Montserrat" w:cs="Arial"/>
          <w:bCs/>
          <w:color w:val="0070C0"/>
          <w:sz w:val="22"/>
          <w:szCs w:val="22"/>
        </w:rPr>
      </w:pPr>
    </w:p>
    <w:p w14:paraId="3DDD22DC" w14:textId="77777777" w:rsidR="00654B93" w:rsidRPr="00A62910" w:rsidRDefault="00654B93" w:rsidP="00456AAB">
      <w:pPr>
        <w:tabs>
          <w:tab w:val="left" w:pos="284"/>
        </w:tabs>
        <w:jc w:val="both"/>
        <w:rPr>
          <w:rFonts w:ascii="Montserrat" w:hAnsi="Montserrat" w:cs="Arial"/>
          <w:bCs/>
          <w:color w:val="0070C0"/>
          <w:sz w:val="22"/>
          <w:szCs w:val="22"/>
        </w:rPr>
      </w:pPr>
    </w:p>
    <w:p w14:paraId="678F1DD2" w14:textId="4DFF5D97" w:rsidR="00654B93" w:rsidRPr="00A62910" w:rsidRDefault="00654B93" w:rsidP="00456AAB">
      <w:pPr>
        <w:tabs>
          <w:tab w:val="left" w:pos="284"/>
        </w:tabs>
        <w:jc w:val="both"/>
        <w:rPr>
          <w:rFonts w:ascii="Montserrat" w:hAnsi="Montserrat" w:cs="Arial"/>
          <w:bCs/>
          <w:color w:val="0070C0"/>
          <w:sz w:val="22"/>
          <w:szCs w:val="22"/>
        </w:rPr>
      </w:pPr>
    </w:p>
    <w:p w14:paraId="78780190" w14:textId="77777777" w:rsidR="00654B93" w:rsidRPr="00A62910" w:rsidRDefault="00654B93" w:rsidP="00456AAB">
      <w:pPr>
        <w:tabs>
          <w:tab w:val="left" w:pos="284"/>
        </w:tabs>
        <w:jc w:val="both"/>
        <w:rPr>
          <w:rFonts w:ascii="Montserrat" w:hAnsi="Montserrat" w:cs="Arial"/>
          <w:bCs/>
          <w:color w:val="0070C0"/>
          <w:sz w:val="22"/>
          <w:szCs w:val="22"/>
        </w:rPr>
      </w:pPr>
    </w:p>
    <w:p w14:paraId="2EE0F051" w14:textId="77777777" w:rsidR="00654B93" w:rsidRPr="00A62910" w:rsidRDefault="00654B93" w:rsidP="00456AAB">
      <w:pPr>
        <w:tabs>
          <w:tab w:val="left" w:pos="284"/>
        </w:tabs>
        <w:jc w:val="both"/>
        <w:rPr>
          <w:rFonts w:ascii="Montserrat" w:hAnsi="Montserrat" w:cs="Arial"/>
          <w:bCs/>
          <w:color w:val="0070C0"/>
          <w:sz w:val="22"/>
          <w:szCs w:val="22"/>
        </w:rPr>
      </w:pPr>
    </w:p>
    <w:p w14:paraId="067028C6" w14:textId="77777777" w:rsidR="00654B93" w:rsidRPr="00A62910" w:rsidRDefault="00654B93" w:rsidP="00456AAB">
      <w:pPr>
        <w:tabs>
          <w:tab w:val="left" w:pos="284"/>
        </w:tabs>
        <w:jc w:val="both"/>
        <w:rPr>
          <w:rFonts w:ascii="Montserrat" w:hAnsi="Montserrat" w:cs="Arial"/>
          <w:bCs/>
          <w:color w:val="0070C0"/>
          <w:sz w:val="22"/>
          <w:szCs w:val="22"/>
        </w:rPr>
      </w:pPr>
    </w:p>
    <w:p w14:paraId="17D8E323" w14:textId="58B64A49" w:rsidR="00654B93" w:rsidRPr="00A62910" w:rsidRDefault="00F4546F" w:rsidP="00456AAB">
      <w:pPr>
        <w:tabs>
          <w:tab w:val="left" w:pos="284"/>
        </w:tabs>
        <w:jc w:val="both"/>
        <w:rPr>
          <w:rFonts w:ascii="Montserrat" w:hAnsi="Montserrat" w:cs="Arial"/>
          <w:bCs/>
          <w:color w:val="0070C0"/>
          <w:sz w:val="22"/>
          <w:szCs w:val="22"/>
        </w:rPr>
      </w:pPr>
      <w:r>
        <w:rPr>
          <w:rFonts w:ascii="Montserrat" w:hAnsi="Montserrat"/>
          <w:noProof/>
          <w:color w:val="0070C0"/>
        </w:rPr>
        <w:lastRenderedPageBreak/>
        <w:drawing>
          <wp:anchor distT="0" distB="0" distL="114300" distR="114300" simplePos="0" relativeHeight="251658248" behindDoc="1" locked="0" layoutInCell="1" allowOverlap="1" wp14:anchorId="1BBA317D" wp14:editId="644CC9F4">
            <wp:simplePos x="0" y="0"/>
            <wp:positionH relativeFrom="page">
              <wp:align>center</wp:align>
            </wp:positionH>
            <wp:positionV relativeFrom="paragraph">
              <wp:posOffset>-29</wp:posOffset>
            </wp:positionV>
            <wp:extent cx="8547735" cy="6219825"/>
            <wp:effectExtent l="0" t="0" r="5715" b="9525"/>
            <wp:wrapTight wrapText="bothSides">
              <wp:wrapPolygon edited="0">
                <wp:start x="0" y="0"/>
                <wp:lineTo x="0" y="21567"/>
                <wp:lineTo x="21566" y="21567"/>
                <wp:lineTo x="21566"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547735" cy="6219825"/>
                    </a:xfrm>
                    <a:prstGeom prst="rect">
                      <a:avLst/>
                    </a:prstGeom>
                    <a:noFill/>
                  </pic:spPr>
                </pic:pic>
              </a:graphicData>
            </a:graphic>
            <wp14:sizeRelH relativeFrom="page">
              <wp14:pctWidth>0</wp14:pctWidth>
            </wp14:sizeRelH>
            <wp14:sizeRelV relativeFrom="page">
              <wp14:pctHeight>0</wp14:pctHeight>
            </wp14:sizeRelV>
          </wp:anchor>
        </w:drawing>
      </w:r>
    </w:p>
    <w:p w14:paraId="768E79D2" w14:textId="77777777" w:rsidR="00654B93" w:rsidRPr="00A62910" w:rsidRDefault="00654B93" w:rsidP="00456AAB">
      <w:pPr>
        <w:tabs>
          <w:tab w:val="left" w:pos="284"/>
        </w:tabs>
        <w:jc w:val="both"/>
        <w:rPr>
          <w:rFonts w:ascii="Montserrat" w:hAnsi="Montserrat" w:cs="Arial"/>
          <w:bCs/>
          <w:color w:val="0070C0"/>
          <w:sz w:val="22"/>
          <w:szCs w:val="22"/>
        </w:rPr>
      </w:pPr>
    </w:p>
    <w:p w14:paraId="52E471C3" w14:textId="77777777" w:rsidR="00654B93" w:rsidRPr="00A62910" w:rsidRDefault="00654B93" w:rsidP="00456AAB">
      <w:pPr>
        <w:tabs>
          <w:tab w:val="left" w:pos="284"/>
        </w:tabs>
        <w:jc w:val="both"/>
        <w:rPr>
          <w:rFonts w:ascii="Montserrat" w:hAnsi="Montserrat" w:cs="Arial"/>
          <w:bCs/>
          <w:color w:val="0070C0"/>
          <w:sz w:val="22"/>
          <w:szCs w:val="22"/>
        </w:rPr>
      </w:pPr>
    </w:p>
    <w:p w14:paraId="20ED2513" w14:textId="77777777" w:rsidR="00654B93" w:rsidRPr="00A62910" w:rsidRDefault="00654B93" w:rsidP="00456AAB">
      <w:pPr>
        <w:tabs>
          <w:tab w:val="left" w:pos="284"/>
        </w:tabs>
        <w:jc w:val="both"/>
        <w:rPr>
          <w:rFonts w:ascii="Montserrat" w:hAnsi="Montserrat" w:cs="Arial"/>
          <w:bCs/>
          <w:color w:val="0070C0"/>
          <w:sz w:val="22"/>
          <w:szCs w:val="22"/>
        </w:rPr>
      </w:pPr>
    </w:p>
    <w:p w14:paraId="44B41E92" w14:textId="77777777" w:rsidR="00294893" w:rsidRPr="00A62910" w:rsidRDefault="00294893" w:rsidP="00456AAB">
      <w:pPr>
        <w:tabs>
          <w:tab w:val="left" w:pos="284"/>
        </w:tabs>
        <w:jc w:val="both"/>
        <w:rPr>
          <w:rFonts w:ascii="Montserrat" w:hAnsi="Montserrat" w:cs="Arial"/>
          <w:bCs/>
          <w:color w:val="0070C0"/>
          <w:sz w:val="22"/>
          <w:szCs w:val="22"/>
        </w:rPr>
      </w:pPr>
    </w:p>
    <w:p w14:paraId="4D05AA9E" w14:textId="77777777" w:rsidR="00294893" w:rsidRPr="00A62910" w:rsidRDefault="00294893" w:rsidP="00456AAB">
      <w:pPr>
        <w:tabs>
          <w:tab w:val="left" w:pos="284"/>
        </w:tabs>
        <w:jc w:val="both"/>
        <w:rPr>
          <w:rFonts w:ascii="Montserrat" w:hAnsi="Montserrat" w:cs="Arial"/>
          <w:bCs/>
          <w:color w:val="0070C0"/>
          <w:sz w:val="22"/>
          <w:szCs w:val="22"/>
        </w:rPr>
      </w:pPr>
    </w:p>
    <w:p w14:paraId="6D6F5898" w14:textId="77777777" w:rsidR="00294893" w:rsidRPr="00A62910" w:rsidRDefault="00294893" w:rsidP="00456AAB">
      <w:pPr>
        <w:tabs>
          <w:tab w:val="left" w:pos="284"/>
        </w:tabs>
        <w:jc w:val="both"/>
        <w:rPr>
          <w:rFonts w:ascii="Montserrat" w:hAnsi="Montserrat" w:cs="Arial"/>
          <w:bCs/>
          <w:color w:val="0070C0"/>
          <w:sz w:val="22"/>
          <w:szCs w:val="22"/>
        </w:rPr>
      </w:pPr>
    </w:p>
    <w:p w14:paraId="63A6C051" w14:textId="77777777" w:rsidR="00294893" w:rsidRPr="00A62910" w:rsidRDefault="00294893" w:rsidP="00456AAB">
      <w:pPr>
        <w:tabs>
          <w:tab w:val="left" w:pos="284"/>
        </w:tabs>
        <w:jc w:val="both"/>
        <w:rPr>
          <w:rFonts w:ascii="Montserrat" w:hAnsi="Montserrat" w:cs="Arial"/>
          <w:bCs/>
          <w:color w:val="0070C0"/>
          <w:sz w:val="22"/>
          <w:szCs w:val="22"/>
        </w:rPr>
      </w:pPr>
    </w:p>
    <w:p w14:paraId="0F2CE26F" w14:textId="77777777" w:rsidR="00294893" w:rsidRPr="00A62910" w:rsidRDefault="00294893" w:rsidP="00456AAB">
      <w:pPr>
        <w:tabs>
          <w:tab w:val="left" w:pos="284"/>
        </w:tabs>
        <w:jc w:val="both"/>
        <w:rPr>
          <w:rFonts w:ascii="Montserrat" w:hAnsi="Montserrat" w:cs="Arial"/>
          <w:bCs/>
          <w:color w:val="0070C0"/>
          <w:sz w:val="22"/>
          <w:szCs w:val="22"/>
        </w:rPr>
      </w:pPr>
    </w:p>
    <w:p w14:paraId="47F76B3B" w14:textId="77777777" w:rsidR="00294893" w:rsidRPr="00A62910" w:rsidRDefault="00294893" w:rsidP="00456AAB">
      <w:pPr>
        <w:tabs>
          <w:tab w:val="left" w:pos="284"/>
        </w:tabs>
        <w:jc w:val="both"/>
        <w:rPr>
          <w:rFonts w:ascii="Montserrat" w:hAnsi="Montserrat" w:cs="Arial"/>
          <w:bCs/>
          <w:color w:val="0070C0"/>
          <w:sz w:val="22"/>
          <w:szCs w:val="22"/>
        </w:rPr>
      </w:pPr>
    </w:p>
    <w:p w14:paraId="79D98508" w14:textId="77777777" w:rsidR="00294893" w:rsidRPr="00A62910" w:rsidRDefault="00294893" w:rsidP="00456AAB">
      <w:pPr>
        <w:tabs>
          <w:tab w:val="left" w:pos="284"/>
        </w:tabs>
        <w:jc w:val="both"/>
        <w:rPr>
          <w:rFonts w:ascii="Montserrat" w:hAnsi="Montserrat" w:cs="Arial"/>
          <w:bCs/>
          <w:color w:val="0070C0"/>
          <w:sz w:val="22"/>
          <w:szCs w:val="22"/>
        </w:rPr>
      </w:pPr>
    </w:p>
    <w:p w14:paraId="28D17281" w14:textId="77777777" w:rsidR="00294893" w:rsidRPr="00A62910" w:rsidRDefault="00294893" w:rsidP="00456AAB">
      <w:pPr>
        <w:tabs>
          <w:tab w:val="left" w:pos="284"/>
        </w:tabs>
        <w:jc w:val="both"/>
        <w:rPr>
          <w:rFonts w:ascii="Montserrat" w:hAnsi="Montserrat" w:cs="Arial"/>
          <w:bCs/>
          <w:color w:val="0070C0"/>
          <w:sz w:val="22"/>
          <w:szCs w:val="22"/>
        </w:rPr>
      </w:pPr>
    </w:p>
    <w:p w14:paraId="0622763D" w14:textId="77777777" w:rsidR="00294893" w:rsidRPr="00A62910" w:rsidRDefault="00294893" w:rsidP="00456AAB">
      <w:pPr>
        <w:tabs>
          <w:tab w:val="left" w:pos="284"/>
        </w:tabs>
        <w:jc w:val="both"/>
        <w:rPr>
          <w:rFonts w:ascii="Montserrat" w:hAnsi="Montserrat" w:cs="Arial"/>
          <w:bCs/>
          <w:color w:val="0070C0"/>
          <w:sz w:val="22"/>
          <w:szCs w:val="22"/>
        </w:rPr>
      </w:pPr>
    </w:p>
    <w:p w14:paraId="731EBE8D" w14:textId="77777777" w:rsidR="00294893" w:rsidRPr="00A62910" w:rsidRDefault="00294893" w:rsidP="00456AAB">
      <w:pPr>
        <w:tabs>
          <w:tab w:val="left" w:pos="284"/>
        </w:tabs>
        <w:jc w:val="both"/>
        <w:rPr>
          <w:rFonts w:ascii="Montserrat" w:hAnsi="Montserrat" w:cs="Arial"/>
          <w:bCs/>
          <w:color w:val="0070C0"/>
          <w:sz w:val="22"/>
          <w:szCs w:val="22"/>
        </w:rPr>
      </w:pPr>
    </w:p>
    <w:p w14:paraId="7D81107E" w14:textId="77777777" w:rsidR="00294893" w:rsidRPr="00A62910" w:rsidRDefault="00294893" w:rsidP="00456AAB">
      <w:pPr>
        <w:tabs>
          <w:tab w:val="left" w:pos="284"/>
        </w:tabs>
        <w:jc w:val="both"/>
        <w:rPr>
          <w:rFonts w:ascii="Montserrat" w:hAnsi="Montserrat" w:cs="Arial"/>
          <w:bCs/>
          <w:color w:val="0070C0"/>
          <w:sz w:val="22"/>
          <w:szCs w:val="22"/>
        </w:rPr>
      </w:pPr>
    </w:p>
    <w:p w14:paraId="5B62B9EB" w14:textId="77777777" w:rsidR="00294893" w:rsidRPr="00A62910" w:rsidRDefault="00294893" w:rsidP="00456AAB">
      <w:pPr>
        <w:tabs>
          <w:tab w:val="left" w:pos="284"/>
        </w:tabs>
        <w:jc w:val="both"/>
        <w:rPr>
          <w:rFonts w:ascii="Montserrat" w:hAnsi="Montserrat" w:cs="Arial"/>
          <w:bCs/>
          <w:color w:val="0070C0"/>
          <w:sz w:val="22"/>
          <w:szCs w:val="22"/>
        </w:rPr>
      </w:pPr>
    </w:p>
    <w:p w14:paraId="758347DB" w14:textId="77777777" w:rsidR="00294893" w:rsidRPr="00A62910" w:rsidRDefault="00294893" w:rsidP="00456AAB">
      <w:pPr>
        <w:tabs>
          <w:tab w:val="left" w:pos="284"/>
        </w:tabs>
        <w:jc w:val="both"/>
        <w:rPr>
          <w:rFonts w:ascii="Montserrat" w:hAnsi="Montserrat" w:cs="Arial"/>
          <w:bCs/>
          <w:color w:val="0070C0"/>
          <w:sz w:val="22"/>
          <w:szCs w:val="22"/>
        </w:rPr>
      </w:pPr>
    </w:p>
    <w:p w14:paraId="48689472" w14:textId="77777777" w:rsidR="00294893" w:rsidRPr="00A62910" w:rsidRDefault="00294893" w:rsidP="00456AAB">
      <w:pPr>
        <w:tabs>
          <w:tab w:val="left" w:pos="284"/>
        </w:tabs>
        <w:jc w:val="both"/>
        <w:rPr>
          <w:rFonts w:ascii="Montserrat" w:hAnsi="Montserrat" w:cs="Arial"/>
          <w:bCs/>
          <w:color w:val="0070C0"/>
          <w:sz w:val="22"/>
          <w:szCs w:val="22"/>
        </w:rPr>
      </w:pPr>
    </w:p>
    <w:p w14:paraId="6F13A4DD" w14:textId="77777777" w:rsidR="00294893" w:rsidRPr="00A62910" w:rsidRDefault="00294893" w:rsidP="00456AAB">
      <w:pPr>
        <w:tabs>
          <w:tab w:val="left" w:pos="284"/>
        </w:tabs>
        <w:jc w:val="both"/>
        <w:rPr>
          <w:rFonts w:ascii="Montserrat" w:hAnsi="Montserrat" w:cs="Arial"/>
          <w:bCs/>
          <w:color w:val="0070C0"/>
          <w:sz w:val="22"/>
          <w:szCs w:val="22"/>
        </w:rPr>
      </w:pPr>
    </w:p>
    <w:p w14:paraId="5FA8AF1D" w14:textId="77777777" w:rsidR="00294893" w:rsidRPr="00A62910" w:rsidRDefault="00294893" w:rsidP="00456AAB">
      <w:pPr>
        <w:tabs>
          <w:tab w:val="left" w:pos="284"/>
        </w:tabs>
        <w:jc w:val="both"/>
        <w:rPr>
          <w:rFonts w:ascii="Montserrat" w:hAnsi="Montserrat" w:cs="Arial"/>
          <w:bCs/>
          <w:color w:val="0070C0"/>
          <w:sz w:val="22"/>
          <w:szCs w:val="22"/>
        </w:rPr>
      </w:pPr>
    </w:p>
    <w:p w14:paraId="6552DD0D" w14:textId="77777777" w:rsidR="00294893" w:rsidRPr="00A62910" w:rsidRDefault="00294893" w:rsidP="00456AAB">
      <w:pPr>
        <w:tabs>
          <w:tab w:val="left" w:pos="284"/>
        </w:tabs>
        <w:jc w:val="both"/>
        <w:rPr>
          <w:rFonts w:ascii="Montserrat" w:hAnsi="Montserrat" w:cs="Arial"/>
          <w:bCs/>
          <w:color w:val="0070C0"/>
          <w:sz w:val="22"/>
          <w:szCs w:val="22"/>
        </w:rPr>
      </w:pPr>
    </w:p>
    <w:p w14:paraId="36F71CAE" w14:textId="77777777" w:rsidR="00294893" w:rsidRPr="00A62910" w:rsidRDefault="00294893" w:rsidP="00456AAB">
      <w:pPr>
        <w:tabs>
          <w:tab w:val="left" w:pos="284"/>
        </w:tabs>
        <w:jc w:val="both"/>
        <w:rPr>
          <w:rFonts w:ascii="Montserrat" w:hAnsi="Montserrat" w:cs="Arial"/>
          <w:bCs/>
          <w:color w:val="0070C0"/>
          <w:sz w:val="22"/>
          <w:szCs w:val="22"/>
        </w:rPr>
      </w:pPr>
    </w:p>
    <w:p w14:paraId="41141AB3" w14:textId="77777777" w:rsidR="00294893" w:rsidRPr="00A62910" w:rsidRDefault="00294893" w:rsidP="00456AAB">
      <w:pPr>
        <w:tabs>
          <w:tab w:val="left" w:pos="284"/>
        </w:tabs>
        <w:jc w:val="both"/>
        <w:rPr>
          <w:rFonts w:ascii="Montserrat" w:hAnsi="Montserrat" w:cs="Arial"/>
          <w:bCs/>
          <w:color w:val="0070C0"/>
          <w:sz w:val="22"/>
          <w:szCs w:val="22"/>
        </w:rPr>
      </w:pPr>
    </w:p>
    <w:p w14:paraId="3B51168D" w14:textId="77777777" w:rsidR="00294893" w:rsidRPr="00A62910" w:rsidRDefault="00294893" w:rsidP="00456AAB">
      <w:pPr>
        <w:tabs>
          <w:tab w:val="left" w:pos="284"/>
        </w:tabs>
        <w:jc w:val="both"/>
        <w:rPr>
          <w:rFonts w:ascii="Montserrat" w:hAnsi="Montserrat" w:cs="Arial"/>
          <w:bCs/>
          <w:color w:val="0070C0"/>
          <w:sz w:val="22"/>
          <w:szCs w:val="22"/>
        </w:rPr>
      </w:pPr>
    </w:p>
    <w:p w14:paraId="30DAEAAD" w14:textId="77777777" w:rsidR="00294893" w:rsidRPr="00A62910" w:rsidRDefault="00294893" w:rsidP="00456AAB">
      <w:pPr>
        <w:tabs>
          <w:tab w:val="left" w:pos="284"/>
        </w:tabs>
        <w:jc w:val="both"/>
        <w:rPr>
          <w:rFonts w:ascii="Montserrat" w:hAnsi="Montserrat" w:cs="Arial"/>
          <w:bCs/>
          <w:color w:val="0070C0"/>
          <w:sz w:val="22"/>
          <w:szCs w:val="22"/>
        </w:rPr>
      </w:pPr>
    </w:p>
    <w:p w14:paraId="5969C550" w14:textId="77777777" w:rsidR="00294893" w:rsidRPr="00A62910" w:rsidRDefault="00294893" w:rsidP="00456AAB">
      <w:pPr>
        <w:tabs>
          <w:tab w:val="left" w:pos="284"/>
        </w:tabs>
        <w:jc w:val="both"/>
        <w:rPr>
          <w:rFonts w:ascii="Montserrat" w:hAnsi="Montserrat" w:cs="Arial"/>
          <w:bCs/>
          <w:color w:val="0070C0"/>
          <w:sz w:val="22"/>
          <w:szCs w:val="22"/>
        </w:rPr>
      </w:pPr>
    </w:p>
    <w:p w14:paraId="49C37F6E" w14:textId="77777777" w:rsidR="00294893" w:rsidRPr="00A62910" w:rsidRDefault="00294893" w:rsidP="00456AAB">
      <w:pPr>
        <w:tabs>
          <w:tab w:val="left" w:pos="284"/>
        </w:tabs>
        <w:jc w:val="both"/>
        <w:rPr>
          <w:rFonts w:ascii="Montserrat" w:hAnsi="Montserrat" w:cs="Arial"/>
          <w:bCs/>
          <w:color w:val="0070C0"/>
          <w:sz w:val="22"/>
          <w:szCs w:val="22"/>
        </w:rPr>
      </w:pPr>
    </w:p>
    <w:p w14:paraId="6BFC71FB" w14:textId="77777777" w:rsidR="00294893" w:rsidRPr="00A62910" w:rsidRDefault="00294893" w:rsidP="00456AAB">
      <w:pPr>
        <w:tabs>
          <w:tab w:val="left" w:pos="284"/>
        </w:tabs>
        <w:jc w:val="both"/>
        <w:rPr>
          <w:rFonts w:ascii="Montserrat" w:hAnsi="Montserrat" w:cs="Arial"/>
          <w:bCs/>
          <w:color w:val="0070C0"/>
          <w:sz w:val="22"/>
          <w:szCs w:val="22"/>
        </w:rPr>
      </w:pPr>
    </w:p>
    <w:p w14:paraId="4EAD8DEA" w14:textId="77777777" w:rsidR="00294893" w:rsidRPr="00A62910" w:rsidRDefault="00294893" w:rsidP="00456AAB">
      <w:pPr>
        <w:tabs>
          <w:tab w:val="left" w:pos="284"/>
        </w:tabs>
        <w:jc w:val="both"/>
        <w:rPr>
          <w:rFonts w:ascii="Montserrat" w:hAnsi="Montserrat" w:cs="Arial"/>
          <w:bCs/>
          <w:color w:val="0070C0"/>
          <w:sz w:val="22"/>
          <w:szCs w:val="22"/>
        </w:rPr>
      </w:pPr>
    </w:p>
    <w:p w14:paraId="732A1ADA" w14:textId="77777777" w:rsidR="00294893" w:rsidRPr="00A62910" w:rsidRDefault="00294893" w:rsidP="00456AAB">
      <w:pPr>
        <w:tabs>
          <w:tab w:val="left" w:pos="284"/>
        </w:tabs>
        <w:jc w:val="both"/>
        <w:rPr>
          <w:rFonts w:ascii="Montserrat" w:hAnsi="Montserrat" w:cs="Arial"/>
          <w:bCs/>
          <w:color w:val="0070C0"/>
          <w:sz w:val="22"/>
          <w:szCs w:val="22"/>
        </w:rPr>
      </w:pPr>
    </w:p>
    <w:p w14:paraId="31551D06" w14:textId="77777777" w:rsidR="00294893" w:rsidRPr="00A62910" w:rsidRDefault="00294893" w:rsidP="00456AAB">
      <w:pPr>
        <w:tabs>
          <w:tab w:val="left" w:pos="284"/>
        </w:tabs>
        <w:jc w:val="both"/>
        <w:rPr>
          <w:rFonts w:ascii="Montserrat" w:hAnsi="Montserrat" w:cs="Arial"/>
          <w:bCs/>
          <w:color w:val="0070C0"/>
          <w:sz w:val="22"/>
          <w:szCs w:val="22"/>
        </w:rPr>
      </w:pPr>
    </w:p>
    <w:p w14:paraId="29474486" w14:textId="77777777" w:rsidR="00294893" w:rsidRPr="00A62910" w:rsidRDefault="00294893" w:rsidP="00F43519">
      <w:pPr>
        <w:tabs>
          <w:tab w:val="left" w:pos="284"/>
        </w:tabs>
        <w:jc w:val="both"/>
        <w:rPr>
          <w:rFonts w:ascii="Montserrat" w:hAnsi="Montserrat" w:cs="Arial"/>
          <w:bCs/>
          <w:color w:val="0070C0"/>
          <w:sz w:val="22"/>
          <w:szCs w:val="22"/>
        </w:rPr>
      </w:pPr>
    </w:p>
    <w:sectPr w:rsidR="00294893" w:rsidRPr="00A62910" w:rsidSect="00E24484">
      <w:pgSz w:w="16838" w:h="11906" w:orient="landscape" w:code="9"/>
      <w:pgMar w:top="1247" w:right="386" w:bottom="510" w:left="510" w:header="425" w:footer="306"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B1C827" w14:textId="77777777" w:rsidR="006F5681" w:rsidRDefault="006F5681">
      <w:r>
        <w:separator/>
      </w:r>
    </w:p>
  </w:endnote>
  <w:endnote w:type="continuationSeparator" w:id="0">
    <w:p w14:paraId="24D2A3CD" w14:textId="77777777" w:rsidR="006F5681" w:rsidRDefault="006F5681">
      <w:r>
        <w:continuationSeparator/>
      </w:r>
    </w:p>
  </w:endnote>
  <w:endnote w:type="continuationNotice" w:id="1">
    <w:p w14:paraId="75278F39" w14:textId="77777777" w:rsidR="006F5681" w:rsidRDefault="006F56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LT">
    <w:altName w:val="Times New Roman"/>
    <w:charset w:val="BA"/>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HelveticaLT">
    <w:altName w:val="Times New Roman"/>
    <w:panose1 w:val="00000000000000000000"/>
    <w:charset w:val="00"/>
    <w:family w:val="roman"/>
    <w:notTrueType/>
    <w:pitch w:val="default"/>
  </w:font>
  <w:font w:name="Arial Unicode MS">
    <w:panose1 w:val="020B0604020202020204"/>
    <w:charset w:val="80"/>
    <w:family w:val="swiss"/>
    <w:pitch w:val="variable"/>
    <w:sig w:usb0="F7FFAEFF" w:usb1="F9DFFFFF" w:usb2="0000007F" w:usb3="00000000" w:csb0="003F01FF" w:csb1="00000000"/>
  </w:font>
  <w:font w:name="Times">
    <w:panose1 w:val="02020603050405020304"/>
    <w:charset w:val="00"/>
    <w:family w:val="roman"/>
    <w:pitch w:val="variable"/>
    <w:sig w:usb0="E0002EFF" w:usb1="C000785B" w:usb2="00000009" w:usb3="00000000" w:csb0="000001FF" w:csb1="00000000"/>
  </w:font>
  <w:font w:name="Montserrat">
    <w:panose1 w:val="00000000000000000000"/>
    <w:charset w:val="00"/>
    <w:family w:val="auto"/>
    <w:pitch w:val="variable"/>
    <w:sig w:usb0="A00002FF" w:usb1="4000247B" w:usb2="00000000" w:usb3="00000000" w:csb0="00000197"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04A71" w14:textId="4CDBD838" w:rsidR="00F43519" w:rsidRPr="00E11DFC" w:rsidRDefault="00F43519" w:rsidP="002D399C">
    <w:pPr>
      <w:pStyle w:val="Footer"/>
      <w:jc w:val="center"/>
      <w:rPr>
        <w:rFonts w:ascii="Montserrat" w:hAnsi="Montserrat"/>
      </w:rPr>
    </w:pPr>
    <w:r w:rsidRPr="00E11DFC">
      <w:rPr>
        <w:rFonts w:ascii="Montserrat" w:hAnsi="Montserrat"/>
      </w:rPr>
      <w:fldChar w:fldCharType="begin"/>
    </w:r>
    <w:r w:rsidRPr="00E11DFC">
      <w:rPr>
        <w:rFonts w:ascii="Montserrat" w:hAnsi="Montserrat"/>
      </w:rPr>
      <w:instrText xml:space="preserve"> PAGE   \* MERGEFORMAT </w:instrText>
    </w:r>
    <w:r w:rsidRPr="00E11DFC">
      <w:rPr>
        <w:rFonts w:ascii="Montserrat" w:hAnsi="Montserrat"/>
      </w:rPr>
      <w:fldChar w:fldCharType="separate"/>
    </w:r>
    <w:r w:rsidRPr="00E11DFC">
      <w:rPr>
        <w:rFonts w:ascii="Montserrat" w:hAnsi="Montserrat"/>
        <w:noProof/>
      </w:rPr>
      <w:t>2</w:t>
    </w:r>
    <w:r w:rsidRPr="00E11DFC">
      <w:rPr>
        <w:rFonts w:ascii="Montserrat" w:hAnsi="Montserrat"/>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FEB005" w14:textId="22619514" w:rsidR="00F43519" w:rsidRPr="002D399C" w:rsidRDefault="000A699E" w:rsidP="00F43519">
    <w:pPr>
      <w:pStyle w:val="Footer"/>
      <w:jc w:val="center"/>
      <w:rPr>
        <w:rFonts w:ascii="Montserrat" w:hAnsi="Montserrat"/>
        <w:lang w:val="en-US"/>
      </w:rPr>
    </w:pPr>
    <w:r w:rsidRPr="00A76CC3">
      <w:rPr>
        <w:rFonts w:ascii="Montserrat" w:hAnsi="Montserrat"/>
      </w:rPr>
      <w:t>1</w:t>
    </w:r>
    <w:r w:rsidR="002D399C">
      <w:rPr>
        <w:rFonts w:ascii="Montserrat" w:hAnsi="Montserrat"/>
        <w:lang w:val="en-US"/>
      </w:rPr>
      <w:t>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57E641" w14:textId="77777777" w:rsidR="006F5681" w:rsidRDefault="006F5681">
      <w:r>
        <w:separator/>
      </w:r>
    </w:p>
  </w:footnote>
  <w:footnote w:type="continuationSeparator" w:id="0">
    <w:p w14:paraId="71BF2B97" w14:textId="77777777" w:rsidR="006F5681" w:rsidRDefault="006F5681">
      <w:r>
        <w:continuationSeparator/>
      </w:r>
    </w:p>
  </w:footnote>
  <w:footnote w:type="continuationNotice" w:id="1">
    <w:p w14:paraId="47FAAE68" w14:textId="77777777" w:rsidR="006F5681" w:rsidRDefault="006F5681"/>
  </w:footnote>
  <w:footnote w:id="2">
    <w:p w14:paraId="0FF837C6" w14:textId="77777777" w:rsidR="00E30C23" w:rsidRDefault="00E30C23" w:rsidP="00E30C23">
      <w:pPr>
        <w:pStyle w:val="FootnoteText"/>
        <w:ind w:firstLine="284"/>
        <w:jc w:val="both"/>
      </w:pPr>
      <w:r w:rsidRPr="00A84DAD">
        <w:rPr>
          <w:rStyle w:val="FootnoteReference"/>
          <w:rFonts w:ascii="Montserrat" w:hAnsi="Montserrat"/>
          <w:sz w:val="18"/>
          <w:szCs w:val="18"/>
        </w:rPr>
        <w:footnoteRef/>
      </w:r>
      <w:r w:rsidRPr="00A84DAD">
        <w:rPr>
          <w:rFonts w:ascii="Montserrat" w:hAnsi="Montserrat"/>
          <w:sz w:val="18"/>
          <w:szCs w:val="18"/>
        </w:rPr>
        <w:t xml:space="preserve"> </w:t>
      </w:r>
      <w:r w:rsidRPr="00A84DAD">
        <w:rPr>
          <w:rFonts w:ascii="Montserrat" w:hAnsi="Montserrat"/>
          <w:i/>
          <w:iCs/>
          <w:sz w:val="18"/>
          <w:szCs w:val="18"/>
        </w:rPr>
        <w:t>Artimomis Lietuvos Respublikos klimatui sąlygomis laikomi Dfb ir Dfc klimato tipai pagal vieną iš dažniausiai naudojamų klasifikacijos sistemų – Köppen klimato klasifikaciją (klimatas drėgnas, krituliai pasiskirstę tolygiai ištisus metus, karščiausio mėnesio vidutinė temperatūra žemesnė nei 22 °C, mažau nei 4 mėnesių vidutinė temperatūra viršija 10 °C (https://lt.wikipedia.org/wiki/K%C3%B6ppen_klimato_klasifikacija).</w:t>
      </w:r>
    </w:p>
  </w:footnote>
  <w:footnote w:id="3">
    <w:p w14:paraId="40807023" w14:textId="77777777" w:rsidR="00E30C23" w:rsidRPr="00A84DAD" w:rsidRDefault="00E30C23" w:rsidP="00A84DAD">
      <w:pPr>
        <w:pStyle w:val="FootnoteText"/>
        <w:ind w:firstLine="993"/>
        <w:jc w:val="both"/>
        <w:rPr>
          <w:rFonts w:ascii="Montserrat" w:hAnsi="Montserrat" w:cs="Arial"/>
          <w:i/>
          <w:iCs/>
          <w:sz w:val="18"/>
          <w:szCs w:val="18"/>
        </w:rPr>
      </w:pPr>
      <w:r w:rsidRPr="00A84DAD">
        <w:rPr>
          <w:rStyle w:val="FootnoteReference"/>
          <w:rFonts w:ascii="Montserrat" w:hAnsi="Montserrat" w:cs="Arial"/>
          <w:i/>
          <w:iCs/>
          <w:sz w:val="18"/>
          <w:szCs w:val="18"/>
        </w:rPr>
        <w:footnoteRef/>
      </w:r>
      <w:r w:rsidRPr="00A84DAD">
        <w:rPr>
          <w:rFonts w:ascii="Montserrat" w:hAnsi="Montserrat" w:cs="Arial"/>
          <w:i/>
          <w:iCs/>
          <w:sz w:val="18"/>
          <w:szCs w:val="18"/>
        </w:rPr>
        <w:t xml:space="preserve"> </w:t>
      </w:r>
      <w:r w:rsidRPr="00A84DAD">
        <w:rPr>
          <w:rFonts w:ascii="Montserrat" w:hAnsi="Montserrat" w:cs="Arial"/>
          <w:i/>
          <w:iCs/>
          <w:sz w:val="18"/>
          <w:szCs w:val="18"/>
        </w:rPr>
        <w:t>„Tipiniu atveju“ priimta situacija, kai TTLP bus įrengiamas stotelėje, kurioje jau yra betono plytelių danga arba bus statoma betono plytelių danga.</w:t>
      </w:r>
    </w:p>
  </w:footnote>
  <w:footnote w:id="4">
    <w:p w14:paraId="1A5AB3F4" w14:textId="77777777" w:rsidR="00E30C23" w:rsidRPr="00A84DAD" w:rsidRDefault="00E30C23" w:rsidP="00A84DAD">
      <w:pPr>
        <w:pStyle w:val="FootnoteText"/>
        <w:ind w:firstLine="567"/>
        <w:jc w:val="both"/>
        <w:rPr>
          <w:rFonts w:ascii="Montserrat" w:hAnsi="Montserrat" w:cs="Arial"/>
          <w:i/>
          <w:iCs/>
          <w:sz w:val="18"/>
          <w:szCs w:val="18"/>
        </w:rPr>
      </w:pPr>
      <w:r w:rsidRPr="00A84DAD">
        <w:rPr>
          <w:rStyle w:val="FootnoteReference"/>
          <w:rFonts w:ascii="Montserrat" w:hAnsi="Montserrat" w:cs="Arial"/>
          <w:i/>
          <w:iCs/>
          <w:sz w:val="18"/>
          <w:szCs w:val="18"/>
        </w:rPr>
        <w:footnoteRef/>
      </w:r>
      <w:r w:rsidRPr="00A84DAD">
        <w:rPr>
          <w:rFonts w:ascii="Montserrat" w:hAnsi="Montserrat" w:cs="Arial"/>
          <w:i/>
          <w:iCs/>
          <w:sz w:val="18"/>
          <w:szCs w:val="18"/>
        </w:rPr>
        <w:t xml:space="preserve"> </w:t>
      </w:r>
      <w:r w:rsidRPr="00A84DAD">
        <w:rPr>
          <w:rFonts w:ascii="Montserrat" w:hAnsi="Montserrat" w:cs="Arial"/>
          <w:i/>
          <w:iCs/>
          <w:sz w:val="18"/>
          <w:szCs w:val="18"/>
        </w:rPr>
        <w:t>Pastaba: Schemoje yra naudojamas (atvaizduotas) konkrečios stotelės pavadinimas vien tikslu kaip galima aiškiau iliustruoti teksto raidžių išdėstymo principus, tačiau kiekvienu atskiru atveju TTLP turi būti pateiktas pavadinimas tos stotelės, kurioje jis yra įrengtas.</w:t>
      </w:r>
    </w:p>
  </w:footnote>
  <w:footnote w:id="5">
    <w:p w14:paraId="24B644D3" w14:textId="77777777" w:rsidR="00E30C23" w:rsidRPr="00E30C23" w:rsidRDefault="00E30C23" w:rsidP="00A84DAD">
      <w:pPr>
        <w:pStyle w:val="FootnoteText"/>
        <w:jc w:val="both"/>
        <w:rPr>
          <w:rFonts w:ascii="Arial" w:hAnsi="Arial" w:cs="Arial"/>
          <w:i/>
          <w:iCs/>
          <w:sz w:val="16"/>
          <w:szCs w:val="16"/>
        </w:rPr>
      </w:pPr>
      <w:r w:rsidRPr="00A84DAD">
        <w:rPr>
          <w:rStyle w:val="FootnoteReference"/>
          <w:rFonts w:ascii="Montserrat" w:hAnsi="Montserrat" w:cs="Arial"/>
          <w:i/>
          <w:iCs/>
          <w:sz w:val="18"/>
          <w:szCs w:val="18"/>
        </w:rPr>
        <w:footnoteRef/>
      </w:r>
      <w:r w:rsidRPr="00A84DAD">
        <w:rPr>
          <w:rFonts w:ascii="Montserrat" w:hAnsi="Montserrat" w:cs="Arial"/>
          <w:i/>
          <w:iCs/>
          <w:sz w:val="18"/>
          <w:szCs w:val="18"/>
        </w:rPr>
        <w:t xml:space="preserve"> </w:t>
      </w:r>
      <w:r w:rsidRPr="00A84DAD">
        <w:rPr>
          <w:rFonts w:ascii="Montserrat" w:hAnsi="Montserrat" w:cs="Arial"/>
          <w:i/>
          <w:iCs/>
          <w:sz w:val="18"/>
          <w:szCs w:val="18"/>
        </w:rPr>
        <w:t>Artimomis Lietuvos Respublikos klimatui sąlygomis laikomi Dfb ir Dfc klimato tipai pagal vieną iš dažniausiai naudojamų klasifikacijos sistemų – Köppen klimato klasifikaciją (klimatas drėgnas, krituliai pasiskirstę tolygiai ištisus metus, karščiausio mėnesio vidutinė temperatūrą žemesnė nei 22 °C, mažau nei 4 mėnesių vidutinė temperatūra viršija 10 °C (https://lt.wikipedia.org/wiki/K%C3%B6ppen_klimato_klasifikacija).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5077A" w14:textId="77777777" w:rsidR="00DC43FF" w:rsidRPr="00274384" w:rsidRDefault="00DC43FF" w:rsidP="003773CB">
    <w:pPr>
      <w:pStyle w:val="Header"/>
      <w:tabs>
        <w:tab w:val="clear" w:pos="4819"/>
        <w:tab w:val="clear" w:pos="9638"/>
        <w:tab w:val="left" w:pos="216"/>
        <w:tab w:val="center" w:pos="4791"/>
        <w:tab w:val="right" w:pos="9504"/>
      </w:tabs>
      <w:ind w:right="227"/>
      <w:jc w:val="both"/>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51D69"/>
    <w:multiLevelType w:val="multilevel"/>
    <w:tmpl w:val="D89A4AFC"/>
    <w:lvl w:ilvl="0">
      <w:start w:val="2"/>
      <w:numFmt w:val="decimal"/>
      <w:lvlText w:val="%1."/>
      <w:lvlJc w:val="left"/>
      <w:pPr>
        <w:ind w:left="360" w:hanging="360"/>
      </w:pPr>
      <w:rPr>
        <w:rFonts w:hint="default"/>
      </w:rPr>
    </w:lvl>
    <w:lvl w:ilvl="1">
      <w:start w:val="6"/>
      <w:numFmt w:val="decimal"/>
      <w:lvlText w:val="%1.%2."/>
      <w:lvlJc w:val="left"/>
      <w:pPr>
        <w:ind w:left="1124" w:hanging="360"/>
      </w:pPr>
      <w:rPr>
        <w:rFonts w:hint="default"/>
      </w:rPr>
    </w:lvl>
    <w:lvl w:ilvl="2">
      <w:start w:val="1"/>
      <w:numFmt w:val="decimal"/>
      <w:lvlText w:val="%1.%2.%3."/>
      <w:lvlJc w:val="left"/>
      <w:pPr>
        <w:ind w:left="2248" w:hanging="720"/>
      </w:pPr>
      <w:rPr>
        <w:rFonts w:hint="default"/>
      </w:rPr>
    </w:lvl>
    <w:lvl w:ilvl="3">
      <w:start w:val="1"/>
      <w:numFmt w:val="decimal"/>
      <w:lvlText w:val="%1.%2.%3.%4."/>
      <w:lvlJc w:val="left"/>
      <w:pPr>
        <w:ind w:left="3012" w:hanging="720"/>
      </w:pPr>
      <w:rPr>
        <w:rFonts w:hint="default"/>
      </w:rPr>
    </w:lvl>
    <w:lvl w:ilvl="4">
      <w:start w:val="1"/>
      <w:numFmt w:val="decimal"/>
      <w:lvlText w:val="%1.%2.%3.%4.%5."/>
      <w:lvlJc w:val="left"/>
      <w:pPr>
        <w:ind w:left="4136" w:hanging="1080"/>
      </w:pPr>
      <w:rPr>
        <w:rFonts w:hint="default"/>
      </w:rPr>
    </w:lvl>
    <w:lvl w:ilvl="5">
      <w:start w:val="1"/>
      <w:numFmt w:val="decimal"/>
      <w:lvlText w:val="%1.%2.%3.%4.%5.%6."/>
      <w:lvlJc w:val="left"/>
      <w:pPr>
        <w:ind w:left="4900" w:hanging="1080"/>
      </w:pPr>
      <w:rPr>
        <w:rFonts w:hint="default"/>
      </w:rPr>
    </w:lvl>
    <w:lvl w:ilvl="6">
      <w:start w:val="1"/>
      <w:numFmt w:val="decimal"/>
      <w:lvlText w:val="%1.%2.%3.%4.%5.%6.%7."/>
      <w:lvlJc w:val="left"/>
      <w:pPr>
        <w:ind w:left="6024" w:hanging="1440"/>
      </w:pPr>
      <w:rPr>
        <w:rFonts w:hint="default"/>
      </w:rPr>
    </w:lvl>
    <w:lvl w:ilvl="7">
      <w:start w:val="1"/>
      <w:numFmt w:val="decimal"/>
      <w:lvlText w:val="%1.%2.%3.%4.%5.%6.%7.%8."/>
      <w:lvlJc w:val="left"/>
      <w:pPr>
        <w:ind w:left="6788" w:hanging="1440"/>
      </w:pPr>
      <w:rPr>
        <w:rFonts w:hint="default"/>
      </w:rPr>
    </w:lvl>
    <w:lvl w:ilvl="8">
      <w:start w:val="1"/>
      <w:numFmt w:val="decimal"/>
      <w:lvlText w:val="%1.%2.%3.%4.%5.%6.%7.%8.%9."/>
      <w:lvlJc w:val="left"/>
      <w:pPr>
        <w:ind w:left="7912" w:hanging="1800"/>
      </w:pPr>
      <w:rPr>
        <w:rFonts w:hint="default"/>
      </w:rPr>
    </w:lvl>
  </w:abstractNum>
  <w:abstractNum w:abstractNumId="1" w15:restartNumberingAfterBreak="0">
    <w:nsid w:val="0AC67D70"/>
    <w:multiLevelType w:val="hybridMultilevel"/>
    <w:tmpl w:val="37308D44"/>
    <w:lvl w:ilvl="0" w:tplc="E57ED446">
      <w:start w:val="1"/>
      <w:numFmt w:val="decimal"/>
      <w:lvlText w:val="10.%1."/>
      <w:lvlJc w:val="center"/>
      <w:pPr>
        <w:ind w:left="100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2" w15:restartNumberingAfterBreak="0">
    <w:nsid w:val="0D884257"/>
    <w:multiLevelType w:val="hybridMultilevel"/>
    <w:tmpl w:val="E8CC8474"/>
    <w:lvl w:ilvl="0" w:tplc="B284002A">
      <w:start w:val="1"/>
      <w:numFmt w:val="decimal"/>
      <w:lvlText w:val="2.%1."/>
      <w:lvlJc w:val="center"/>
      <w:pPr>
        <w:ind w:left="100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3" w15:restartNumberingAfterBreak="0">
    <w:nsid w:val="195F02A9"/>
    <w:multiLevelType w:val="hybridMultilevel"/>
    <w:tmpl w:val="97121FFA"/>
    <w:lvl w:ilvl="0" w:tplc="04270001">
      <w:start w:val="1"/>
      <w:numFmt w:val="bullet"/>
      <w:lvlText w:val=""/>
      <w:lvlJc w:val="left"/>
      <w:pPr>
        <w:ind w:left="1429" w:hanging="360"/>
      </w:pPr>
      <w:rPr>
        <w:rFonts w:ascii="Symbol" w:hAnsi="Symbol" w:hint="default"/>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abstractNum w:abstractNumId="4" w15:restartNumberingAfterBreak="0">
    <w:nsid w:val="1DCE2294"/>
    <w:multiLevelType w:val="multilevel"/>
    <w:tmpl w:val="91C825F6"/>
    <w:lvl w:ilvl="0">
      <w:start w:val="1"/>
      <w:numFmt w:val="none"/>
      <w:lvlText w:val="2.3."/>
      <w:lvlJc w:val="left"/>
      <w:pPr>
        <w:ind w:left="764" w:hanging="360"/>
      </w:pPr>
      <w:rPr>
        <w:rFonts w:hint="default"/>
      </w:rPr>
    </w:lvl>
    <w:lvl w:ilvl="1">
      <w:start w:val="1"/>
      <w:numFmt w:val="lowerLetter"/>
      <w:lvlText w:val="%2."/>
      <w:lvlJc w:val="left"/>
      <w:pPr>
        <w:ind w:left="1484" w:hanging="360"/>
      </w:pPr>
      <w:rPr>
        <w:rFonts w:hint="default"/>
      </w:rPr>
    </w:lvl>
    <w:lvl w:ilvl="2">
      <w:start w:val="1"/>
      <w:numFmt w:val="lowerRoman"/>
      <w:lvlText w:val="%3."/>
      <w:lvlJc w:val="right"/>
      <w:pPr>
        <w:ind w:left="2204" w:hanging="180"/>
      </w:pPr>
      <w:rPr>
        <w:rFonts w:hint="default"/>
      </w:rPr>
    </w:lvl>
    <w:lvl w:ilvl="3">
      <w:start w:val="1"/>
      <w:numFmt w:val="decimal"/>
      <w:lvlText w:val="%4."/>
      <w:lvlJc w:val="left"/>
      <w:pPr>
        <w:ind w:left="2924" w:hanging="360"/>
      </w:pPr>
      <w:rPr>
        <w:rFonts w:hint="default"/>
      </w:rPr>
    </w:lvl>
    <w:lvl w:ilvl="4">
      <w:start w:val="1"/>
      <w:numFmt w:val="lowerLetter"/>
      <w:lvlText w:val="%5."/>
      <w:lvlJc w:val="left"/>
      <w:pPr>
        <w:ind w:left="3644" w:hanging="360"/>
      </w:pPr>
      <w:rPr>
        <w:rFonts w:hint="default"/>
      </w:rPr>
    </w:lvl>
    <w:lvl w:ilvl="5">
      <w:start w:val="1"/>
      <w:numFmt w:val="lowerRoman"/>
      <w:lvlText w:val="%6."/>
      <w:lvlJc w:val="right"/>
      <w:pPr>
        <w:ind w:left="4364" w:hanging="180"/>
      </w:pPr>
      <w:rPr>
        <w:rFonts w:hint="default"/>
      </w:rPr>
    </w:lvl>
    <w:lvl w:ilvl="6">
      <w:start w:val="1"/>
      <w:numFmt w:val="decimal"/>
      <w:lvlText w:val="%7."/>
      <w:lvlJc w:val="left"/>
      <w:pPr>
        <w:ind w:left="5084" w:hanging="360"/>
      </w:pPr>
      <w:rPr>
        <w:rFonts w:hint="default"/>
      </w:rPr>
    </w:lvl>
    <w:lvl w:ilvl="7">
      <w:start w:val="1"/>
      <w:numFmt w:val="lowerLetter"/>
      <w:lvlText w:val="%8."/>
      <w:lvlJc w:val="left"/>
      <w:pPr>
        <w:ind w:left="5804" w:hanging="360"/>
      </w:pPr>
      <w:rPr>
        <w:rFonts w:hint="default"/>
      </w:rPr>
    </w:lvl>
    <w:lvl w:ilvl="8">
      <w:start w:val="1"/>
      <w:numFmt w:val="lowerRoman"/>
      <w:lvlText w:val="%9."/>
      <w:lvlJc w:val="right"/>
      <w:pPr>
        <w:ind w:left="6524" w:hanging="180"/>
      </w:pPr>
      <w:rPr>
        <w:rFonts w:hint="default"/>
      </w:rPr>
    </w:lvl>
  </w:abstractNum>
  <w:abstractNum w:abstractNumId="5" w15:restartNumberingAfterBreak="0">
    <w:nsid w:val="1DD81976"/>
    <w:multiLevelType w:val="multilevel"/>
    <w:tmpl w:val="CDE6A1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EA96225"/>
    <w:multiLevelType w:val="hybridMultilevel"/>
    <w:tmpl w:val="381E55B4"/>
    <w:lvl w:ilvl="0" w:tplc="1F94C424">
      <w:start w:val="1"/>
      <w:numFmt w:val="decimal"/>
      <w:lvlText w:val="5.%1."/>
      <w:lvlJc w:val="left"/>
      <w:pPr>
        <w:ind w:left="764" w:hanging="360"/>
      </w:pPr>
      <w:rPr>
        <w:rFonts w:hint="default"/>
      </w:rPr>
    </w:lvl>
    <w:lvl w:ilvl="1" w:tplc="04270019" w:tentative="1">
      <w:start w:val="1"/>
      <w:numFmt w:val="lowerLetter"/>
      <w:lvlText w:val="%2."/>
      <w:lvlJc w:val="left"/>
      <w:pPr>
        <w:ind w:left="1484" w:hanging="360"/>
      </w:pPr>
    </w:lvl>
    <w:lvl w:ilvl="2" w:tplc="0427001B" w:tentative="1">
      <w:start w:val="1"/>
      <w:numFmt w:val="lowerRoman"/>
      <w:lvlText w:val="%3."/>
      <w:lvlJc w:val="right"/>
      <w:pPr>
        <w:ind w:left="2204" w:hanging="180"/>
      </w:pPr>
    </w:lvl>
    <w:lvl w:ilvl="3" w:tplc="0427000F" w:tentative="1">
      <w:start w:val="1"/>
      <w:numFmt w:val="decimal"/>
      <w:lvlText w:val="%4."/>
      <w:lvlJc w:val="left"/>
      <w:pPr>
        <w:ind w:left="2924" w:hanging="360"/>
      </w:pPr>
    </w:lvl>
    <w:lvl w:ilvl="4" w:tplc="04270019" w:tentative="1">
      <w:start w:val="1"/>
      <w:numFmt w:val="lowerLetter"/>
      <w:lvlText w:val="%5."/>
      <w:lvlJc w:val="left"/>
      <w:pPr>
        <w:ind w:left="3644" w:hanging="360"/>
      </w:pPr>
    </w:lvl>
    <w:lvl w:ilvl="5" w:tplc="0427001B" w:tentative="1">
      <w:start w:val="1"/>
      <w:numFmt w:val="lowerRoman"/>
      <w:lvlText w:val="%6."/>
      <w:lvlJc w:val="right"/>
      <w:pPr>
        <w:ind w:left="4364" w:hanging="180"/>
      </w:pPr>
    </w:lvl>
    <w:lvl w:ilvl="6" w:tplc="0427000F" w:tentative="1">
      <w:start w:val="1"/>
      <w:numFmt w:val="decimal"/>
      <w:lvlText w:val="%7."/>
      <w:lvlJc w:val="left"/>
      <w:pPr>
        <w:ind w:left="5084" w:hanging="360"/>
      </w:pPr>
    </w:lvl>
    <w:lvl w:ilvl="7" w:tplc="04270019" w:tentative="1">
      <w:start w:val="1"/>
      <w:numFmt w:val="lowerLetter"/>
      <w:lvlText w:val="%8."/>
      <w:lvlJc w:val="left"/>
      <w:pPr>
        <w:ind w:left="5804" w:hanging="360"/>
      </w:pPr>
    </w:lvl>
    <w:lvl w:ilvl="8" w:tplc="0427001B" w:tentative="1">
      <w:start w:val="1"/>
      <w:numFmt w:val="lowerRoman"/>
      <w:lvlText w:val="%9."/>
      <w:lvlJc w:val="right"/>
      <w:pPr>
        <w:ind w:left="6524" w:hanging="180"/>
      </w:pPr>
    </w:lvl>
  </w:abstractNum>
  <w:abstractNum w:abstractNumId="7" w15:restartNumberingAfterBreak="0">
    <w:nsid w:val="21062D1F"/>
    <w:multiLevelType w:val="hybridMultilevel"/>
    <w:tmpl w:val="60029252"/>
    <w:lvl w:ilvl="0" w:tplc="EA44C7DA">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B24651"/>
    <w:multiLevelType w:val="hybridMultilevel"/>
    <w:tmpl w:val="A8BA752E"/>
    <w:lvl w:ilvl="0" w:tplc="5AA6E60A">
      <w:start w:val="1"/>
      <w:numFmt w:val="decimal"/>
      <w:lvlText w:val="9.%1."/>
      <w:lvlJc w:val="center"/>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9" w15:restartNumberingAfterBreak="0">
    <w:nsid w:val="25D22C7B"/>
    <w:multiLevelType w:val="hybridMultilevel"/>
    <w:tmpl w:val="63A29206"/>
    <w:lvl w:ilvl="0" w:tplc="C994F16C">
      <w:start w:val="1"/>
      <w:numFmt w:val="decimal"/>
      <w:lvlText w:val="1.1.%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10" w15:restartNumberingAfterBreak="0">
    <w:nsid w:val="29D50915"/>
    <w:multiLevelType w:val="hybridMultilevel"/>
    <w:tmpl w:val="904EABC8"/>
    <w:lvl w:ilvl="0" w:tplc="EA44C7DA">
      <w:start w:val="1"/>
      <w:numFmt w:val="upp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2AE13416"/>
    <w:multiLevelType w:val="multilevel"/>
    <w:tmpl w:val="2B9EB5B6"/>
    <w:lvl w:ilvl="0">
      <w:start w:val="1"/>
      <w:numFmt w:val="decimal"/>
      <w:pStyle w:val="Heading2"/>
      <w:lvlText w:val="%1."/>
      <w:lvlJc w:val="left"/>
      <w:pPr>
        <w:tabs>
          <w:tab w:val="num" w:pos="720"/>
        </w:tabs>
        <w:ind w:left="720" w:hanging="360"/>
      </w:pPr>
      <w:rPr>
        <w:rFonts w:hint="default"/>
        <w:b/>
        <w:i w:val="0"/>
        <w:color w:val="auto"/>
        <w:sz w:val="20"/>
        <w:szCs w:val="20"/>
      </w:rPr>
    </w:lvl>
    <w:lvl w:ilvl="1">
      <w:start w:val="1"/>
      <w:numFmt w:val="decimal"/>
      <w:lvlRestart w:val="0"/>
      <w:pStyle w:val="Heading3"/>
      <w:isLgl/>
      <w:suff w:val="space"/>
      <w:lvlText w:val="%1.%2."/>
      <w:lvlJc w:val="left"/>
      <w:pPr>
        <w:ind w:left="1152" w:hanging="432"/>
      </w:pPr>
      <w:rPr>
        <w:rFonts w:hint="default"/>
      </w:rPr>
    </w:lvl>
    <w:lvl w:ilvl="2">
      <w:start w:val="1"/>
      <w:numFmt w:val="decimal"/>
      <w:lvlRestart w:val="0"/>
      <w:lvlText w:val="%1.%2.%3."/>
      <w:lvlJc w:val="left"/>
      <w:pPr>
        <w:tabs>
          <w:tab w:val="num" w:pos="1800"/>
        </w:tabs>
        <w:ind w:left="1584" w:hanging="504"/>
      </w:pPr>
      <w:rPr>
        <w:rFonts w:hint="default"/>
        <w:b w:val="0"/>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15:restartNumberingAfterBreak="0">
    <w:nsid w:val="2B5B04A1"/>
    <w:multiLevelType w:val="multilevel"/>
    <w:tmpl w:val="10FC0DFE"/>
    <w:lvl w:ilvl="0">
      <w:start w:val="1"/>
      <w:numFmt w:val="decimal"/>
      <w:pStyle w:val="1STNormal"/>
      <w:lvlText w:val="%1."/>
      <w:lvlJc w:val="left"/>
      <w:pPr>
        <w:ind w:left="360" w:hanging="360"/>
      </w:pPr>
    </w:lvl>
    <w:lvl w:ilvl="1">
      <w:start w:val="1"/>
      <w:numFmt w:val="decimal"/>
      <w:pStyle w:val="11STNor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2D1258B5"/>
    <w:multiLevelType w:val="multilevel"/>
    <w:tmpl w:val="0427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5760"/>
        </w:tabs>
        <w:ind w:left="3744" w:hanging="1224"/>
      </w:pPr>
    </w:lvl>
    <w:lvl w:ilvl="8">
      <w:start w:val="1"/>
      <w:numFmt w:val="decimal"/>
      <w:lvlText w:val="%1.%2.%3.%4.%5.%6.%7.%8.%9."/>
      <w:lvlJc w:val="left"/>
      <w:pPr>
        <w:tabs>
          <w:tab w:val="num" w:pos="6480"/>
        </w:tabs>
        <w:ind w:left="4320" w:hanging="1440"/>
      </w:pPr>
    </w:lvl>
  </w:abstractNum>
  <w:abstractNum w:abstractNumId="14" w15:restartNumberingAfterBreak="0">
    <w:nsid w:val="30992357"/>
    <w:multiLevelType w:val="hybridMultilevel"/>
    <w:tmpl w:val="1CAE9A24"/>
    <w:lvl w:ilvl="0" w:tplc="7A2EADCA">
      <w:start w:val="1"/>
      <w:numFmt w:val="decimal"/>
      <w:lvlText w:val="4.%1."/>
      <w:lvlJc w:val="left"/>
      <w:pPr>
        <w:ind w:left="764" w:hanging="360"/>
      </w:pPr>
      <w:rPr>
        <w:rFonts w:hint="default"/>
      </w:rPr>
    </w:lvl>
    <w:lvl w:ilvl="1" w:tplc="04270019" w:tentative="1">
      <w:start w:val="1"/>
      <w:numFmt w:val="lowerLetter"/>
      <w:lvlText w:val="%2."/>
      <w:lvlJc w:val="left"/>
      <w:pPr>
        <w:ind w:left="1484" w:hanging="360"/>
      </w:pPr>
    </w:lvl>
    <w:lvl w:ilvl="2" w:tplc="0427001B" w:tentative="1">
      <w:start w:val="1"/>
      <w:numFmt w:val="lowerRoman"/>
      <w:lvlText w:val="%3."/>
      <w:lvlJc w:val="right"/>
      <w:pPr>
        <w:ind w:left="2204" w:hanging="180"/>
      </w:pPr>
    </w:lvl>
    <w:lvl w:ilvl="3" w:tplc="0427000F" w:tentative="1">
      <w:start w:val="1"/>
      <w:numFmt w:val="decimal"/>
      <w:lvlText w:val="%4."/>
      <w:lvlJc w:val="left"/>
      <w:pPr>
        <w:ind w:left="2924" w:hanging="360"/>
      </w:pPr>
    </w:lvl>
    <w:lvl w:ilvl="4" w:tplc="04270019" w:tentative="1">
      <w:start w:val="1"/>
      <w:numFmt w:val="lowerLetter"/>
      <w:lvlText w:val="%5."/>
      <w:lvlJc w:val="left"/>
      <w:pPr>
        <w:ind w:left="3644" w:hanging="360"/>
      </w:pPr>
    </w:lvl>
    <w:lvl w:ilvl="5" w:tplc="0427001B" w:tentative="1">
      <w:start w:val="1"/>
      <w:numFmt w:val="lowerRoman"/>
      <w:lvlText w:val="%6."/>
      <w:lvlJc w:val="right"/>
      <w:pPr>
        <w:ind w:left="4364" w:hanging="180"/>
      </w:pPr>
    </w:lvl>
    <w:lvl w:ilvl="6" w:tplc="0427000F" w:tentative="1">
      <w:start w:val="1"/>
      <w:numFmt w:val="decimal"/>
      <w:lvlText w:val="%7."/>
      <w:lvlJc w:val="left"/>
      <w:pPr>
        <w:ind w:left="5084" w:hanging="360"/>
      </w:pPr>
    </w:lvl>
    <w:lvl w:ilvl="7" w:tplc="04270019" w:tentative="1">
      <w:start w:val="1"/>
      <w:numFmt w:val="lowerLetter"/>
      <w:lvlText w:val="%8."/>
      <w:lvlJc w:val="left"/>
      <w:pPr>
        <w:ind w:left="5804" w:hanging="360"/>
      </w:pPr>
    </w:lvl>
    <w:lvl w:ilvl="8" w:tplc="0427001B" w:tentative="1">
      <w:start w:val="1"/>
      <w:numFmt w:val="lowerRoman"/>
      <w:lvlText w:val="%9."/>
      <w:lvlJc w:val="right"/>
      <w:pPr>
        <w:ind w:left="6524" w:hanging="180"/>
      </w:pPr>
    </w:lvl>
  </w:abstractNum>
  <w:abstractNum w:abstractNumId="15" w15:restartNumberingAfterBreak="0">
    <w:nsid w:val="32006359"/>
    <w:multiLevelType w:val="hybridMultilevel"/>
    <w:tmpl w:val="7194BC1C"/>
    <w:lvl w:ilvl="0" w:tplc="204EA2F4">
      <w:start w:val="1"/>
      <w:numFmt w:val="decimal"/>
      <w:lvlText w:val="%1."/>
      <w:lvlJc w:val="left"/>
      <w:pPr>
        <w:tabs>
          <w:tab w:val="num" w:pos="720"/>
        </w:tabs>
        <w:ind w:left="720" w:hanging="360"/>
      </w:pPr>
      <w:rPr>
        <w:rFonts w:hint="default"/>
        <w:b/>
      </w:rPr>
    </w:lvl>
    <w:lvl w:ilvl="1" w:tplc="DCD0B76A">
      <w:numFmt w:val="none"/>
      <w:lvlText w:val=""/>
      <w:lvlJc w:val="left"/>
      <w:pPr>
        <w:tabs>
          <w:tab w:val="num" w:pos="360"/>
        </w:tabs>
      </w:pPr>
    </w:lvl>
    <w:lvl w:ilvl="2" w:tplc="14902C4E">
      <w:numFmt w:val="none"/>
      <w:lvlText w:val=""/>
      <w:lvlJc w:val="left"/>
      <w:pPr>
        <w:tabs>
          <w:tab w:val="num" w:pos="360"/>
        </w:tabs>
      </w:pPr>
    </w:lvl>
    <w:lvl w:ilvl="3" w:tplc="2862815C">
      <w:numFmt w:val="none"/>
      <w:lvlText w:val=""/>
      <w:lvlJc w:val="left"/>
      <w:pPr>
        <w:tabs>
          <w:tab w:val="num" w:pos="360"/>
        </w:tabs>
      </w:pPr>
    </w:lvl>
    <w:lvl w:ilvl="4" w:tplc="42E80DBC">
      <w:numFmt w:val="none"/>
      <w:lvlText w:val=""/>
      <w:lvlJc w:val="left"/>
      <w:pPr>
        <w:tabs>
          <w:tab w:val="num" w:pos="360"/>
        </w:tabs>
      </w:pPr>
    </w:lvl>
    <w:lvl w:ilvl="5" w:tplc="4B42AA1E">
      <w:numFmt w:val="none"/>
      <w:lvlText w:val=""/>
      <w:lvlJc w:val="left"/>
      <w:pPr>
        <w:tabs>
          <w:tab w:val="num" w:pos="360"/>
        </w:tabs>
      </w:pPr>
    </w:lvl>
    <w:lvl w:ilvl="6" w:tplc="B7A020F4">
      <w:numFmt w:val="none"/>
      <w:lvlText w:val=""/>
      <w:lvlJc w:val="left"/>
      <w:pPr>
        <w:tabs>
          <w:tab w:val="num" w:pos="360"/>
        </w:tabs>
      </w:pPr>
    </w:lvl>
    <w:lvl w:ilvl="7" w:tplc="A2AC2C38">
      <w:numFmt w:val="none"/>
      <w:lvlText w:val=""/>
      <w:lvlJc w:val="left"/>
      <w:pPr>
        <w:tabs>
          <w:tab w:val="num" w:pos="360"/>
        </w:tabs>
      </w:pPr>
    </w:lvl>
    <w:lvl w:ilvl="8" w:tplc="C2A85888">
      <w:numFmt w:val="none"/>
      <w:lvlText w:val=""/>
      <w:lvlJc w:val="left"/>
      <w:pPr>
        <w:tabs>
          <w:tab w:val="num" w:pos="360"/>
        </w:tabs>
      </w:pPr>
    </w:lvl>
  </w:abstractNum>
  <w:abstractNum w:abstractNumId="16" w15:restartNumberingAfterBreak="0">
    <w:nsid w:val="32A47B6D"/>
    <w:multiLevelType w:val="hybridMultilevel"/>
    <w:tmpl w:val="1FFA2782"/>
    <w:lvl w:ilvl="0" w:tplc="84C4C3B2">
      <w:start w:val="1"/>
      <w:numFmt w:val="decimal"/>
      <w:lvlText w:val="7.%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17" w15:restartNumberingAfterBreak="0">
    <w:nsid w:val="36CF7433"/>
    <w:multiLevelType w:val="hybridMultilevel"/>
    <w:tmpl w:val="0D8ABE76"/>
    <w:lvl w:ilvl="0" w:tplc="7C427C50">
      <w:start w:val="1"/>
      <w:numFmt w:val="decimal"/>
      <w:lvlText w:val="3.4.%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18" w15:restartNumberingAfterBreak="0">
    <w:nsid w:val="389021B0"/>
    <w:multiLevelType w:val="hybridMultilevel"/>
    <w:tmpl w:val="0554BC4E"/>
    <w:lvl w:ilvl="0" w:tplc="84EE1E86">
      <w:start w:val="1"/>
      <w:numFmt w:val="decimal"/>
      <w:lvlText w:val="2.%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3ABB56F0"/>
    <w:multiLevelType w:val="hybridMultilevel"/>
    <w:tmpl w:val="428EBE6C"/>
    <w:lvl w:ilvl="0" w:tplc="B890EE86">
      <w:start w:val="1"/>
      <w:numFmt w:val="decimal"/>
      <w:lvlText w:val="6.1.%1."/>
      <w:lvlJc w:val="left"/>
      <w:pPr>
        <w:ind w:left="1070" w:hanging="360"/>
      </w:pPr>
      <w:rPr>
        <w:rFonts w:hint="default"/>
      </w:rPr>
    </w:lvl>
    <w:lvl w:ilvl="1" w:tplc="04270019" w:tentative="1">
      <w:start w:val="1"/>
      <w:numFmt w:val="lowerLetter"/>
      <w:lvlText w:val="%2."/>
      <w:lvlJc w:val="left"/>
      <w:pPr>
        <w:ind w:left="1790" w:hanging="360"/>
      </w:pPr>
    </w:lvl>
    <w:lvl w:ilvl="2" w:tplc="0427001B" w:tentative="1">
      <w:start w:val="1"/>
      <w:numFmt w:val="lowerRoman"/>
      <w:lvlText w:val="%3."/>
      <w:lvlJc w:val="right"/>
      <w:pPr>
        <w:ind w:left="2510" w:hanging="180"/>
      </w:pPr>
    </w:lvl>
    <w:lvl w:ilvl="3" w:tplc="0427000F" w:tentative="1">
      <w:start w:val="1"/>
      <w:numFmt w:val="decimal"/>
      <w:lvlText w:val="%4."/>
      <w:lvlJc w:val="left"/>
      <w:pPr>
        <w:ind w:left="3230" w:hanging="360"/>
      </w:pPr>
    </w:lvl>
    <w:lvl w:ilvl="4" w:tplc="04270019" w:tentative="1">
      <w:start w:val="1"/>
      <w:numFmt w:val="lowerLetter"/>
      <w:lvlText w:val="%5."/>
      <w:lvlJc w:val="left"/>
      <w:pPr>
        <w:ind w:left="3950" w:hanging="360"/>
      </w:pPr>
    </w:lvl>
    <w:lvl w:ilvl="5" w:tplc="0427001B" w:tentative="1">
      <w:start w:val="1"/>
      <w:numFmt w:val="lowerRoman"/>
      <w:lvlText w:val="%6."/>
      <w:lvlJc w:val="right"/>
      <w:pPr>
        <w:ind w:left="4670" w:hanging="180"/>
      </w:pPr>
    </w:lvl>
    <w:lvl w:ilvl="6" w:tplc="0427000F" w:tentative="1">
      <w:start w:val="1"/>
      <w:numFmt w:val="decimal"/>
      <w:lvlText w:val="%7."/>
      <w:lvlJc w:val="left"/>
      <w:pPr>
        <w:ind w:left="5390" w:hanging="360"/>
      </w:pPr>
    </w:lvl>
    <w:lvl w:ilvl="7" w:tplc="04270019" w:tentative="1">
      <w:start w:val="1"/>
      <w:numFmt w:val="lowerLetter"/>
      <w:lvlText w:val="%8."/>
      <w:lvlJc w:val="left"/>
      <w:pPr>
        <w:ind w:left="6110" w:hanging="360"/>
      </w:pPr>
    </w:lvl>
    <w:lvl w:ilvl="8" w:tplc="0427001B" w:tentative="1">
      <w:start w:val="1"/>
      <w:numFmt w:val="lowerRoman"/>
      <w:lvlText w:val="%9."/>
      <w:lvlJc w:val="right"/>
      <w:pPr>
        <w:ind w:left="6830" w:hanging="180"/>
      </w:pPr>
    </w:lvl>
  </w:abstractNum>
  <w:abstractNum w:abstractNumId="20" w15:restartNumberingAfterBreak="0">
    <w:nsid w:val="3BA74761"/>
    <w:multiLevelType w:val="hybridMultilevel"/>
    <w:tmpl w:val="46D23C42"/>
    <w:lvl w:ilvl="0" w:tplc="3D6E0AFA">
      <w:start w:val="1"/>
      <w:numFmt w:val="decimal"/>
      <w:lvlText w:val="1.3.2.%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1" w15:restartNumberingAfterBreak="0">
    <w:nsid w:val="3F3477F4"/>
    <w:multiLevelType w:val="hybridMultilevel"/>
    <w:tmpl w:val="48A8B06C"/>
    <w:lvl w:ilvl="0" w:tplc="A05EDF78">
      <w:start w:val="1"/>
      <w:numFmt w:val="decimal"/>
      <w:lvlText w:val="3.3.%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2" w15:restartNumberingAfterBreak="0">
    <w:nsid w:val="4052409E"/>
    <w:multiLevelType w:val="hybridMultilevel"/>
    <w:tmpl w:val="7A62733E"/>
    <w:lvl w:ilvl="0" w:tplc="2BC0C822">
      <w:start w:val="1"/>
      <w:numFmt w:val="decimal"/>
      <w:lvlText w:val="1.2.%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3" w15:restartNumberingAfterBreak="0">
    <w:nsid w:val="426E4A8B"/>
    <w:multiLevelType w:val="hybridMultilevel"/>
    <w:tmpl w:val="F572E04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24" w15:restartNumberingAfterBreak="0">
    <w:nsid w:val="42E874AA"/>
    <w:multiLevelType w:val="hybridMultilevel"/>
    <w:tmpl w:val="825EAEE4"/>
    <w:lvl w:ilvl="0" w:tplc="84EE1E86">
      <w:start w:val="1"/>
      <w:numFmt w:val="decimal"/>
      <w:lvlText w:val="2.%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5" w15:restartNumberingAfterBreak="0">
    <w:nsid w:val="43443F66"/>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4AF137ED"/>
    <w:multiLevelType w:val="hybridMultilevel"/>
    <w:tmpl w:val="681EC20E"/>
    <w:lvl w:ilvl="0" w:tplc="8188DB96">
      <w:start w:val="1"/>
      <w:numFmt w:val="decimal"/>
      <w:lvlText w:val="1.3.%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7" w15:restartNumberingAfterBreak="0">
    <w:nsid w:val="4F2168E4"/>
    <w:multiLevelType w:val="hybridMultilevel"/>
    <w:tmpl w:val="86E0C1BC"/>
    <w:lvl w:ilvl="0" w:tplc="59E63842">
      <w:start w:val="1"/>
      <w:numFmt w:val="decimal"/>
      <w:lvlText w:val="3.2.%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8" w15:restartNumberingAfterBreak="0">
    <w:nsid w:val="50A0431A"/>
    <w:multiLevelType w:val="hybridMultilevel"/>
    <w:tmpl w:val="11E6FA50"/>
    <w:lvl w:ilvl="0" w:tplc="0CEE7902">
      <w:start w:val="1"/>
      <w:numFmt w:val="decimal"/>
      <w:lvlText w:val="3.%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29" w15:restartNumberingAfterBreak="0">
    <w:nsid w:val="5A4E3E1A"/>
    <w:multiLevelType w:val="hybridMultilevel"/>
    <w:tmpl w:val="5688F776"/>
    <w:lvl w:ilvl="0" w:tplc="1A9E73E4">
      <w:start w:val="1"/>
      <w:numFmt w:val="decimal"/>
      <w:lvlText w:val="1.%1."/>
      <w:lvlJc w:val="left"/>
      <w:pPr>
        <w:ind w:left="1146" w:hanging="360"/>
      </w:pPr>
      <w:rPr>
        <w:rFonts w:hint="default"/>
      </w:rPr>
    </w:lvl>
    <w:lvl w:ilvl="1" w:tplc="04270019" w:tentative="1">
      <w:start w:val="1"/>
      <w:numFmt w:val="lowerLetter"/>
      <w:lvlText w:val="%2."/>
      <w:lvlJc w:val="left"/>
      <w:pPr>
        <w:ind w:left="1866" w:hanging="360"/>
      </w:pPr>
    </w:lvl>
    <w:lvl w:ilvl="2" w:tplc="0427001B" w:tentative="1">
      <w:start w:val="1"/>
      <w:numFmt w:val="lowerRoman"/>
      <w:lvlText w:val="%3."/>
      <w:lvlJc w:val="right"/>
      <w:pPr>
        <w:ind w:left="2586" w:hanging="180"/>
      </w:pPr>
    </w:lvl>
    <w:lvl w:ilvl="3" w:tplc="0427000F" w:tentative="1">
      <w:start w:val="1"/>
      <w:numFmt w:val="decimal"/>
      <w:lvlText w:val="%4."/>
      <w:lvlJc w:val="left"/>
      <w:pPr>
        <w:ind w:left="3306" w:hanging="360"/>
      </w:pPr>
    </w:lvl>
    <w:lvl w:ilvl="4" w:tplc="04270019" w:tentative="1">
      <w:start w:val="1"/>
      <w:numFmt w:val="lowerLetter"/>
      <w:lvlText w:val="%5."/>
      <w:lvlJc w:val="left"/>
      <w:pPr>
        <w:ind w:left="4026" w:hanging="360"/>
      </w:pPr>
    </w:lvl>
    <w:lvl w:ilvl="5" w:tplc="0427001B" w:tentative="1">
      <w:start w:val="1"/>
      <w:numFmt w:val="lowerRoman"/>
      <w:lvlText w:val="%6."/>
      <w:lvlJc w:val="right"/>
      <w:pPr>
        <w:ind w:left="4746" w:hanging="180"/>
      </w:pPr>
    </w:lvl>
    <w:lvl w:ilvl="6" w:tplc="0427000F" w:tentative="1">
      <w:start w:val="1"/>
      <w:numFmt w:val="decimal"/>
      <w:lvlText w:val="%7."/>
      <w:lvlJc w:val="left"/>
      <w:pPr>
        <w:ind w:left="5466" w:hanging="360"/>
      </w:pPr>
    </w:lvl>
    <w:lvl w:ilvl="7" w:tplc="04270019" w:tentative="1">
      <w:start w:val="1"/>
      <w:numFmt w:val="lowerLetter"/>
      <w:lvlText w:val="%8."/>
      <w:lvlJc w:val="left"/>
      <w:pPr>
        <w:ind w:left="6186" w:hanging="360"/>
      </w:pPr>
    </w:lvl>
    <w:lvl w:ilvl="8" w:tplc="0427001B" w:tentative="1">
      <w:start w:val="1"/>
      <w:numFmt w:val="lowerRoman"/>
      <w:lvlText w:val="%9."/>
      <w:lvlJc w:val="right"/>
      <w:pPr>
        <w:ind w:left="6906" w:hanging="180"/>
      </w:pPr>
    </w:lvl>
  </w:abstractNum>
  <w:abstractNum w:abstractNumId="30" w15:restartNumberingAfterBreak="0">
    <w:nsid w:val="5B6759FD"/>
    <w:multiLevelType w:val="hybridMultilevel"/>
    <w:tmpl w:val="EF147CC6"/>
    <w:lvl w:ilvl="0" w:tplc="EA44C7DA">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BB3265C"/>
    <w:multiLevelType w:val="hybridMultilevel"/>
    <w:tmpl w:val="A052D640"/>
    <w:lvl w:ilvl="0" w:tplc="82CC4432">
      <w:start w:val="1"/>
      <w:numFmt w:val="decimal"/>
      <w:lvlText w:val="3.1.%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32" w15:restartNumberingAfterBreak="0">
    <w:nsid w:val="5C7D7CDB"/>
    <w:multiLevelType w:val="multilevel"/>
    <w:tmpl w:val="10F02D1A"/>
    <w:lvl w:ilvl="0">
      <w:start w:val="1"/>
      <w:numFmt w:val="decimal"/>
      <w:lvlText w:val="%1."/>
      <w:lvlJc w:val="center"/>
      <w:pPr>
        <w:ind w:left="360" w:hanging="360"/>
      </w:pPr>
      <w:rPr>
        <w:rFonts w:hint="default"/>
      </w:rPr>
    </w:lvl>
    <w:lvl w:ilvl="1">
      <w:start w:val="2"/>
      <w:numFmt w:val="decimal"/>
      <w:isLgl/>
      <w:lvlText w:val="%1.%2."/>
      <w:lvlJc w:val="left"/>
      <w:pPr>
        <w:ind w:left="1124" w:hanging="360"/>
      </w:pPr>
      <w:rPr>
        <w:rFonts w:hint="default"/>
        <w:u w:val="single"/>
      </w:rPr>
    </w:lvl>
    <w:lvl w:ilvl="2">
      <w:start w:val="1"/>
      <w:numFmt w:val="decimal"/>
      <w:isLgl/>
      <w:lvlText w:val="%1.%2.%3."/>
      <w:lvlJc w:val="left"/>
      <w:pPr>
        <w:ind w:left="2248" w:hanging="720"/>
      </w:pPr>
      <w:rPr>
        <w:rFonts w:hint="default"/>
        <w:u w:val="single"/>
      </w:rPr>
    </w:lvl>
    <w:lvl w:ilvl="3">
      <w:start w:val="1"/>
      <w:numFmt w:val="decimal"/>
      <w:isLgl/>
      <w:lvlText w:val="%1.%2.%3.%4."/>
      <w:lvlJc w:val="left"/>
      <w:pPr>
        <w:ind w:left="3012" w:hanging="720"/>
      </w:pPr>
      <w:rPr>
        <w:rFonts w:hint="default"/>
        <w:u w:val="single"/>
      </w:rPr>
    </w:lvl>
    <w:lvl w:ilvl="4">
      <w:start w:val="1"/>
      <w:numFmt w:val="decimal"/>
      <w:isLgl/>
      <w:lvlText w:val="%1.%2.%3.%4.%5."/>
      <w:lvlJc w:val="left"/>
      <w:pPr>
        <w:ind w:left="4136" w:hanging="1080"/>
      </w:pPr>
      <w:rPr>
        <w:rFonts w:hint="default"/>
        <w:u w:val="single"/>
      </w:rPr>
    </w:lvl>
    <w:lvl w:ilvl="5">
      <w:start w:val="1"/>
      <w:numFmt w:val="decimal"/>
      <w:isLgl/>
      <w:lvlText w:val="%1.%2.%3.%4.%5.%6."/>
      <w:lvlJc w:val="left"/>
      <w:pPr>
        <w:ind w:left="4900" w:hanging="1080"/>
      </w:pPr>
      <w:rPr>
        <w:rFonts w:hint="default"/>
        <w:u w:val="single"/>
      </w:rPr>
    </w:lvl>
    <w:lvl w:ilvl="6">
      <w:start w:val="1"/>
      <w:numFmt w:val="decimal"/>
      <w:isLgl/>
      <w:lvlText w:val="%1.%2.%3.%4.%5.%6.%7."/>
      <w:lvlJc w:val="left"/>
      <w:pPr>
        <w:ind w:left="6024" w:hanging="1440"/>
      </w:pPr>
      <w:rPr>
        <w:rFonts w:hint="default"/>
        <w:u w:val="single"/>
      </w:rPr>
    </w:lvl>
    <w:lvl w:ilvl="7">
      <w:start w:val="1"/>
      <w:numFmt w:val="decimal"/>
      <w:isLgl/>
      <w:lvlText w:val="%1.%2.%3.%4.%5.%6.%7.%8."/>
      <w:lvlJc w:val="left"/>
      <w:pPr>
        <w:ind w:left="6788" w:hanging="1440"/>
      </w:pPr>
      <w:rPr>
        <w:rFonts w:hint="default"/>
        <w:u w:val="single"/>
      </w:rPr>
    </w:lvl>
    <w:lvl w:ilvl="8">
      <w:start w:val="1"/>
      <w:numFmt w:val="decimal"/>
      <w:isLgl/>
      <w:lvlText w:val="%1.%2.%3.%4.%5.%6.%7.%8.%9."/>
      <w:lvlJc w:val="left"/>
      <w:pPr>
        <w:ind w:left="7912" w:hanging="1800"/>
      </w:pPr>
      <w:rPr>
        <w:rFonts w:hint="default"/>
        <w:u w:val="single"/>
      </w:rPr>
    </w:lvl>
  </w:abstractNum>
  <w:abstractNum w:abstractNumId="33" w15:restartNumberingAfterBreak="0">
    <w:nsid w:val="5DF84D06"/>
    <w:multiLevelType w:val="hybridMultilevel"/>
    <w:tmpl w:val="692EA0E6"/>
    <w:lvl w:ilvl="0" w:tplc="04270001">
      <w:start w:val="1"/>
      <w:numFmt w:val="bullet"/>
      <w:lvlText w:val=""/>
      <w:lvlJc w:val="left"/>
      <w:pPr>
        <w:ind w:left="2204" w:hanging="360"/>
      </w:pPr>
      <w:rPr>
        <w:rFonts w:ascii="Symbol" w:hAnsi="Symbol" w:hint="default"/>
      </w:rPr>
    </w:lvl>
    <w:lvl w:ilvl="1" w:tplc="04270003" w:tentative="1">
      <w:start w:val="1"/>
      <w:numFmt w:val="bullet"/>
      <w:lvlText w:val="o"/>
      <w:lvlJc w:val="left"/>
      <w:pPr>
        <w:ind w:left="2924" w:hanging="360"/>
      </w:pPr>
      <w:rPr>
        <w:rFonts w:ascii="Courier New" w:hAnsi="Courier New" w:cs="Courier New" w:hint="default"/>
      </w:rPr>
    </w:lvl>
    <w:lvl w:ilvl="2" w:tplc="04270005" w:tentative="1">
      <w:start w:val="1"/>
      <w:numFmt w:val="bullet"/>
      <w:lvlText w:val=""/>
      <w:lvlJc w:val="left"/>
      <w:pPr>
        <w:ind w:left="3644" w:hanging="360"/>
      </w:pPr>
      <w:rPr>
        <w:rFonts w:ascii="Wingdings" w:hAnsi="Wingdings" w:hint="default"/>
      </w:rPr>
    </w:lvl>
    <w:lvl w:ilvl="3" w:tplc="04270001" w:tentative="1">
      <w:start w:val="1"/>
      <w:numFmt w:val="bullet"/>
      <w:lvlText w:val=""/>
      <w:lvlJc w:val="left"/>
      <w:pPr>
        <w:ind w:left="4364" w:hanging="360"/>
      </w:pPr>
      <w:rPr>
        <w:rFonts w:ascii="Symbol" w:hAnsi="Symbol" w:hint="default"/>
      </w:rPr>
    </w:lvl>
    <w:lvl w:ilvl="4" w:tplc="04270003" w:tentative="1">
      <w:start w:val="1"/>
      <w:numFmt w:val="bullet"/>
      <w:lvlText w:val="o"/>
      <w:lvlJc w:val="left"/>
      <w:pPr>
        <w:ind w:left="5084" w:hanging="360"/>
      </w:pPr>
      <w:rPr>
        <w:rFonts w:ascii="Courier New" w:hAnsi="Courier New" w:cs="Courier New" w:hint="default"/>
      </w:rPr>
    </w:lvl>
    <w:lvl w:ilvl="5" w:tplc="04270005" w:tentative="1">
      <w:start w:val="1"/>
      <w:numFmt w:val="bullet"/>
      <w:lvlText w:val=""/>
      <w:lvlJc w:val="left"/>
      <w:pPr>
        <w:ind w:left="5804" w:hanging="360"/>
      </w:pPr>
      <w:rPr>
        <w:rFonts w:ascii="Wingdings" w:hAnsi="Wingdings" w:hint="default"/>
      </w:rPr>
    </w:lvl>
    <w:lvl w:ilvl="6" w:tplc="04270001" w:tentative="1">
      <w:start w:val="1"/>
      <w:numFmt w:val="bullet"/>
      <w:lvlText w:val=""/>
      <w:lvlJc w:val="left"/>
      <w:pPr>
        <w:ind w:left="6524" w:hanging="360"/>
      </w:pPr>
      <w:rPr>
        <w:rFonts w:ascii="Symbol" w:hAnsi="Symbol" w:hint="default"/>
      </w:rPr>
    </w:lvl>
    <w:lvl w:ilvl="7" w:tplc="04270003" w:tentative="1">
      <w:start w:val="1"/>
      <w:numFmt w:val="bullet"/>
      <w:lvlText w:val="o"/>
      <w:lvlJc w:val="left"/>
      <w:pPr>
        <w:ind w:left="7244" w:hanging="360"/>
      </w:pPr>
      <w:rPr>
        <w:rFonts w:ascii="Courier New" w:hAnsi="Courier New" w:cs="Courier New" w:hint="default"/>
      </w:rPr>
    </w:lvl>
    <w:lvl w:ilvl="8" w:tplc="04270005" w:tentative="1">
      <w:start w:val="1"/>
      <w:numFmt w:val="bullet"/>
      <w:lvlText w:val=""/>
      <w:lvlJc w:val="left"/>
      <w:pPr>
        <w:ind w:left="7964" w:hanging="360"/>
      </w:pPr>
      <w:rPr>
        <w:rFonts w:ascii="Wingdings" w:hAnsi="Wingdings" w:hint="default"/>
      </w:rPr>
    </w:lvl>
  </w:abstractNum>
  <w:abstractNum w:abstractNumId="34" w15:restartNumberingAfterBreak="0">
    <w:nsid w:val="5FD3764A"/>
    <w:multiLevelType w:val="hybridMultilevel"/>
    <w:tmpl w:val="C19AB5BE"/>
    <w:lvl w:ilvl="0" w:tplc="AD7271BC">
      <w:start w:val="1"/>
      <w:numFmt w:val="decimal"/>
      <w:lvlText w:val="4.3.%1."/>
      <w:lvlJc w:val="left"/>
      <w:pPr>
        <w:ind w:left="1571" w:hanging="360"/>
      </w:pPr>
      <w:rPr>
        <w:rFonts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35" w15:restartNumberingAfterBreak="0">
    <w:nsid w:val="635510B2"/>
    <w:multiLevelType w:val="hybridMultilevel"/>
    <w:tmpl w:val="234A3F6A"/>
    <w:lvl w:ilvl="0" w:tplc="531EFDC6">
      <w:start w:val="1"/>
      <w:numFmt w:val="decimal"/>
      <w:lvlText w:val="8.%1."/>
      <w:lvlJc w:val="center"/>
      <w:pPr>
        <w:ind w:left="1004" w:hanging="360"/>
      </w:pPr>
      <w:rPr>
        <w:rFonts w:hint="default"/>
      </w:rPr>
    </w:lvl>
    <w:lvl w:ilvl="1" w:tplc="04270019" w:tentative="1">
      <w:start w:val="1"/>
      <w:numFmt w:val="lowerLetter"/>
      <w:lvlText w:val="%2."/>
      <w:lvlJc w:val="left"/>
      <w:pPr>
        <w:ind w:left="1724" w:hanging="360"/>
      </w:pPr>
    </w:lvl>
    <w:lvl w:ilvl="2" w:tplc="0427001B" w:tentative="1">
      <w:start w:val="1"/>
      <w:numFmt w:val="lowerRoman"/>
      <w:lvlText w:val="%3."/>
      <w:lvlJc w:val="right"/>
      <w:pPr>
        <w:ind w:left="2444" w:hanging="180"/>
      </w:pPr>
    </w:lvl>
    <w:lvl w:ilvl="3" w:tplc="0427000F" w:tentative="1">
      <w:start w:val="1"/>
      <w:numFmt w:val="decimal"/>
      <w:lvlText w:val="%4."/>
      <w:lvlJc w:val="left"/>
      <w:pPr>
        <w:ind w:left="3164" w:hanging="360"/>
      </w:pPr>
    </w:lvl>
    <w:lvl w:ilvl="4" w:tplc="04270019" w:tentative="1">
      <w:start w:val="1"/>
      <w:numFmt w:val="lowerLetter"/>
      <w:lvlText w:val="%5."/>
      <w:lvlJc w:val="left"/>
      <w:pPr>
        <w:ind w:left="3884" w:hanging="360"/>
      </w:pPr>
    </w:lvl>
    <w:lvl w:ilvl="5" w:tplc="0427001B" w:tentative="1">
      <w:start w:val="1"/>
      <w:numFmt w:val="lowerRoman"/>
      <w:lvlText w:val="%6."/>
      <w:lvlJc w:val="right"/>
      <w:pPr>
        <w:ind w:left="4604" w:hanging="180"/>
      </w:pPr>
    </w:lvl>
    <w:lvl w:ilvl="6" w:tplc="0427000F" w:tentative="1">
      <w:start w:val="1"/>
      <w:numFmt w:val="decimal"/>
      <w:lvlText w:val="%7."/>
      <w:lvlJc w:val="left"/>
      <w:pPr>
        <w:ind w:left="5324" w:hanging="360"/>
      </w:pPr>
    </w:lvl>
    <w:lvl w:ilvl="7" w:tplc="04270019" w:tentative="1">
      <w:start w:val="1"/>
      <w:numFmt w:val="lowerLetter"/>
      <w:lvlText w:val="%8."/>
      <w:lvlJc w:val="left"/>
      <w:pPr>
        <w:ind w:left="6044" w:hanging="360"/>
      </w:pPr>
    </w:lvl>
    <w:lvl w:ilvl="8" w:tplc="0427001B" w:tentative="1">
      <w:start w:val="1"/>
      <w:numFmt w:val="lowerRoman"/>
      <w:lvlText w:val="%9."/>
      <w:lvlJc w:val="right"/>
      <w:pPr>
        <w:ind w:left="6764" w:hanging="180"/>
      </w:pPr>
    </w:lvl>
  </w:abstractNum>
  <w:abstractNum w:abstractNumId="36" w15:restartNumberingAfterBreak="0">
    <w:nsid w:val="635E637C"/>
    <w:multiLevelType w:val="hybridMultilevel"/>
    <w:tmpl w:val="A5F40ACE"/>
    <w:lvl w:ilvl="0" w:tplc="04270001">
      <w:start w:val="1"/>
      <w:numFmt w:val="bullet"/>
      <w:lvlText w:val=""/>
      <w:lvlJc w:val="left"/>
      <w:pPr>
        <w:ind w:left="2204" w:hanging="360"/>
      </w:pPr>
      <w:rPr>
        <w:rFonts w:ascii="Symbol" w:hAnsi="Symbol" w:hint="default"/>
      </w:rPr>
    </w:lvl>
    <w:lvl w:ilvl="1" w:tplc="04270003" w:tentative="1">
      <w:start w:val="1"/>
      <w:numFmt w:val="bullet"/>
      <w:lvlText w:val="o"/>
      <w:lvlJc w:val="left"/>
      <w:pPr>
        <w:ind w:left="2924" w:hanging="360"/>
      </w:pPr>
      <w:rPr>
        <w:rFonts w:ascii="Courier New" w:hAnsi="Courier New" w:cs="Courier New" w:hint="default"/>
      </w:rPr>
    </w:lvl>
    <w:lvl w:ilvl="2" w:tplc="04270005" w:tentative="1">
      <w:start w:val="1"/>
      <w:numFmt w:val="bullet"/>
      <w:lvlText w:val=""/>
      <w:lvlJc w:val="left"/>
      <w:pPr>
        <w:ind w:left="3644" w:hanging="360"/>
      </w:pPr>
      <w:rPr>
        <w:rFonts w:ascii="Wingdings" w:hAnsi="Wingdings" w:hint="default"/>
      </w:rPr>
    </w:lvl>
    <w:lvl w:ilvl="3" w:tplc="04270001" w:tentative="1">
      <w:start w:val="1"/>
      <w:numFmt w:val="bullet"/>
      <w:lvlText w:val=""/>
      <w:lvlJc w:val="left"/>
      <w:pPr>
        <w:ind w:left="4364" w:hanging="360"/>
      </w:pPr>
      <w:rPr>
        <w:rFonts w:ascii="Symbol" w:hAnsi="Symbol" w:hint="default"/>
      </w:rPr>
    </w:lvl>
    <w:lvl w:ilvl="4" w:tplc="04270003" w:tentative="1">
      <w:start w:val="1"/>
      <w:numFmt w:val="bullet"/>
      <w:lvlText w:val="o"/>
      <w:lvlJc w:val="left"/>
      <w:pPr>
        <w:ind w:left="5084" w:hanging="360"/>
      </w:pPr>
      <w:rPr>
        <w:rFonts w:ascii="Courier New" w:hAnsi="Courier New" w:cs="Courier New" w:hint="default"/>
      </w:rPr>
    </w:lvl>
    <w:lvl w:ilvl="5" w:tplc="04270005" w:tentative="1">
      <w:start w:val="1"/>
      <w:numFmt w:val="bullet"/>
      <w:lvlText w:val=""/>
      <w:lvlJc w:val="left"/>
      <w:pPr>
        <w:ind w:left="5804" w:hanging="360"/>
      </w:pPr>
      <w:rPr>
        <w:rFonts w:ascii="Wingdings" w:hAnsi="Wingdings" w:hint="default"/>
      </w:rPr>
    </w:lvl>
    <w:lvl w:ilvl="6" w:tplc="04270001" w:tentative="1">
      <w:start w:val="1"/>
      <w:numFmt w:val="bullet"/>
      <w:lvlText w:val=""/>
      <w:lvlJc w:val="left"/>
      <w:pPr>
        <w:ind w:left="6524" w:hanging="360"/>
      </w:pPr>
      <w:rPr>
        <w:rFonts w:ascii="Symbol" w:hAnsi="Symbol" w:hint="default"/>
      </w:rPr>
    </w:lvl>
    <w:lvl w:ilvl="7" w:tplc="04270003" w:tentative="1">
      <w:start w:val="1"/>
      <w:numFmt w:val="bullet"/>
      <w:lvlText w:val="o"/>
      <w:lvlJc w:val="left"/>
      <w:pPr>
        <w:ind w:left="7244" w:hanging="360"/>
      </w:pPr>
      <w:rPr>
        <w:rFonts w:ascii="Courier New" w:hAnsi="Courier New" w:cs="Courier New" w:hint="default"/>
      </w:rPr>
    </w:lvl>
    <w:lvl w:ilvl="8" w:tplc="04270005" w:tentative="1">
      <w:start w:val="1"/>
      <w:numFmt w:val="bullet"/>
      <w:lvlText w:val=""/>
      <w:lvlJc w:val="left"/>
      <w:pPr>
        <w:ind w:left="7964" w:hanging="360"/>
      </w:pPr>
      <w:rPr>
        <w:rFonts w:ascii="Wingdings" w:hAnsi="Wingdings" w:hint="default"/>
      </w:rPr>
    </w:lvl>
  </w:abstractNum>
  <w:abstractNum w:abstractNumId="37" w15:restartNumberingAfterBreak="0">
    <w:nsid w:val="64072C82"/>
    <w:multiLevelType w:val="hybridMultilevel"/>
    <w:tmpl w:val="DE2856B8"/>
    <w:lvl w:ilvl="0" w:tplc="04270001">
      <w:start w:val="1"/>
      <w:numFmt w:val="bullet"/>
      <w:lvlText w:val=""/>
      <w:lvlJc w:val="left"/>
      <w:pPr>
        <w:ind w:left="2421" w:hanging="360"/>
      </w:pPr>
      <w:rPr>
        <w:rFonts w:ascii="Symbol" w:hAnsi="Symbol" w:hint="default"/>
      </w:rPr>
    </w:lvl>
    <w:lvl w:ilvl="1" w:tplc="04270003" w:tentative="1">
      <w:start w:val="1"/>
      <w:numFmt w:val="bullet"/>
      <w:lvlText w:val="o"/>
      <w:lvlJc w:val="left"/>
      <w:pPr>
        <w:ind w:left="3141" w:hanging="360"/>
      </w:pPr>
      <w:rPr>
        <w:rFonts w:ascii="Courier New" w:hAnsi="Courier New" w:cs="Courier New" w:hint="default"/>
      </w:rPr>
    </w:lvl>
    <w:lvl w:ilvl="2" w:tplc="04270005" w:tentative="1">
      <w:start w:val="1"/>
      <w:numFmt w:val="bullet"/>
      <w:lvlText w:val=""/>
      <w:lvlJc w:val="left"/>
      <w:pPr>
        <w:ind w:left="3861" w:hanging="360"/>
      </w:pPr>
      <w:rPr>
        <w:rFonts w:ascii="Wingdings" w:hAnsi="Wingdings" w:hint="default"/>
      </w:rPr>
    </w:lvl>
    <w:lvl w:ilvl="3" w:tplc="04270001" w:tentative="1">
      <w:start w:val="1"/>
      <w:numFmt w:val="bullet"/>
      <w:lvlText w:val=""/>
      <w:lvlJc w:val="left"/>
      <w:pPr>
        <w:ind w:left="4581" w:hanging="360"/>
      </w:pPr>
      <w:rPr>
        <w:rFonts w:ascii="Symbol" w:hAnsi="Symbol" w:hint="default"/>
      </w:rPr>
    </w:lvl>
    <w:lvl w:ilvl="4" w:tplc="04270003" w:tentative="1">
      <w:start w:val="1"/>
      <w:numFmt w:val="bullet"/>
      <w:lvlText w:val="o"/>
      <w:lvlJc w:val="left"/>
      <w:pPr>
        <w:ind w:left="5301" w:hanging="360"/>
      </w:pPr>
      <w:rPr>
        <w:rFonts w:ascii="Courier New" w:hAnsi="Courier New" w:cs="Courier New" w:hint="default"/>
      </w:rPr>
    </w:lvl>
    <w:lvl w:ilvl="5" w:tplc="04270005" w:tentative="1">
      <w:start w:val="1"/>
      <w:numFmt w:val="bullet"/>
      <w:lvlText w:val=""/>
      <w:lvlJc w:val="left"/>
      <w:pPr>
        <w:ind w:left="6021" w:hanging="360"/>
      </w:pPr>
      <w:rPr>
        <w:rFonts w:ascii="Wingdings" w:hAnsi="Wingdings" w:hint="default"/>
      </w:rPr>
    </w:lvl>
    <w:lvl w:ilvl="6" w:tplc="04270001" w:tentative="1">
      <w:start w:val="1"/>
      <w:numFmt w:val="bullet"/>
      <w:lvlText w:val=""/>
      <w:lvlJc w:val="left"/>
      <w:pPr>
        <w:ind w:left="6741" w:hanging="360"/>
      </w:pPr>
      <w:rPr>
        <w:rFonts w:ascii="Symbol" w:hAnsi="Symbol" w:hint="default"/>
      </w:rPr>
    </w:lvl>
    <w:lvl w:ilvl="7" w:tplc="04270003" w:tentative="1">
      <w:start w:val="1"/>
      <w:numFmt w:val="bullet"/>
      <w:lvlText w:val="o"/>
      <w:lvlJc w:val="left"/>
      <w:pPr>
        <w:ind w:left="7461" w:hanging="360"/>
      </w:pPr>
      <w:rPr>
        <w:rFonts w:ascii="Courier New" w:hAnsi="Courier New" w:cs="Courier New" w:hint="default"/>
      </w:rPr>
    </w:lvl>
    <w:lvl w:ilvl="8" w:tplc="04270005" w:tentative="1">
      <w:start w:val="1"/>
      <w:numFmt w:val="bullet"/>
      <w:lvlText w:val=""/>
      <w:lvlJc w:val="left"/>
      <w:pPr>
        <w:ind w:left="8181" w:hanging="360"/>
      </w:pPr>
      <w:rPr>
        <w:rFonts w:ascii="Wingdings" w:hAnsi="Wingdings" w:hint="default"/>
      </w:rPr>
    </w:lvl>
  </w:abstractNum>
  <w:abstractNum w:abstractNumId="38" w15:restartNumberingAfterBreak="0">
    <w:nsid w:val="644D217E"/>
    <w:multiLevelType w:val="hybridMultilevel"/>
    <w:tmpl w:val="4758512E"/>
    <w:lvl w:ilvl="0" w:tplc="75105D90">
      <w:start w:val="1"/>
      <w:numFmt w:val="decimal"/>
      <w:lvlText w:val="1.4.%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39" w15:restartNumberingAfterBreak="0">
    <w:nsid w:val="654D1635"/>
    <w:multiLevelType w:val="hybridMultilevel"/>
    <w:tmpl w:val="A920A19E"/>
    <w:lvl w:ilvl="0" w:tplc="5254C2E0">
      <w:start w:val="1"/>
      <w:numFmt w:val="decimal"/>
      <w:lvlText w:val="7.5.%1."/>
      <w:lvlJc w:val="left"/>
      <w:pPr>
        <w:ind w:left="1484" w:hanging="360"/>
      </w:pPr>
      <w:rPr>
        <w:rFonts w:hint="default"/>
      </w:rPr>
    </w:lvl>
    <w:lvl w:ilvl="1" w:tplc="04270019" w:tentative="1">
      <w:start w:val="1"/>
      <w:numFmt w:val="lowerLetter"/>
      <w:lvlText w:val="%2."/>
      <w:lvlJc w:val="left"/>
      <w:pPr>
        <w:ind w:left="2204" w:hanging="360"/>
      </w:pPr>
    </w:lvl>
    <w:lvl w:ilvl="2" w:tplc="0427001B" w:tentative="1">
      <w:start w:val="1"/>
      <w:numFmt w:val="lowerRoman"/>
      <w:lvlText w:val="%3."/>
      <w:lvlJc w:val="right"/>
      <w:pPr>
        <w:ind w:left="2924" w:hanging="180"/>
      </w:pPr>
    </w:lvl>
    <w:lvl w:ilvl="3" w:tplc="0427000F" w:tentative="1">
      <w:start w:val="1"/>
      <w:numFmt w:val="decimal"/>
      <w:lvlText w:val="%4."/>
      <w:lvlJc w:val="left"/>
      <w:pPr>
        <w:ind w:left="3644" w:hanging="360"/>
      </w:pPr>
    </w:lvl>
    <w:lvl w:ilvl="4" w:tplc="04270019" w:tentative="1">
      <w:start w:val="1"/>
      <w:numFmt w:val="lowerLetter"/>
      <w:lvlText w:val="%5."/>
      <w:lvlJc w:val="left"/>
      <w:pPr>
        <w:ind w:left="4364" w:hanging="360"/>
      </w:pPr>
    </w:lvl>
    <w:lvl w:ilvl="5" w:tplc="0427001B" w:tentative="1">
      <w:start w:val="1"/>
      <w:numFmt w:val="lowerRoman"/>
      <w:lvlText w:val="%6."/>
      <w:lvlJc w:val="right"/>
      <w:pPr>
        <w:ind w:left="5084" w:hanging="180"/>
      </w:pPr>
    </w:lvl>
    <w:lvl w:ilvl="6" w:tplc="0427000F" w:tentative="1">
      <w:start w:val="1"/>
      <w:numFmt w:val="decimal"/>
      <w:lvlText w:val="%7."/>
      <w:lvlJc w:val="left"/>
      <w:pPr>
        <w:ind w:left="5804" w:hanging="360"/>
      </w:pPr>
    </w:lvl>
    <w:lvl w:ilvl="7" w:tplc="04270019" w:tentative="1">
      <w:start w:val="1"/>
      <w:numFmt w:val="lowerLetter"/>
      <w:lvlText w:val="%8."/>
      <w:lvlJc w:val="left"/>
      <w:pPr>
        <w:ind w:left="6524" w:hanging="360"/>
      </w:pPr>
    </w:lvl>
    <w:lvl w:ilvl="8" w:tplc="0427001B" w:tentative="1">
      <w:start w:val="1"/>
      <w:numFmt w:val="lowerRoman"/>
      <w:lvlText w:val="%9."/>
      <w:lvlJc w:val="right"/>
      <w:pPr>
        <w:ind w:left="7244" w:hanging="180"/>
      </w:pPr>
    </w:lvl>
  </w:abstractNum>
  <w:abstractNum w:abstractNumId="40" w15:restartNumberingAfterBreak="0">
    <w:nsid w:val="66337671"/>
    <w:multiLevelType w:val="hybridMultilevel"/>
    <w:tmpl w:val="1DC0C68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1" w15:restartNumberingAfterBreak="0">
    <w:nsid w:val="66B73CD7"/>
    <w:multiLevelType w:val="hybridMultilevel"/>
    <w:tmpl w:val="AC48EB58"/>
    <w:lvl w:ilvl="0" w:tplc="04270001">
      <w:start w:val="1"/>
      <w:numFmt w:val="bullet"/>
      <w:lvlText w:val=""/>
      <w:lvlJc w:val="left"/>
      <w:pPr>
        <w:ind w:left="1996" w:hanging="360"/>
      </w:pPr>
      <w:rPr>
        <w:rFonts w:ascii="Symbol" w:hAnsi="Symbol" w:hint="default"/>
      </w:rPr>
    </w:lvl>
    <w:lvl w:ilvl="1" w:tplc="04270003" w:tentative="1">
      <w:start w:val="1"/>
      <w:numFmt w:val="bullet"/>
      <w:lvlText w:val="o"/>
      <w:lvlJc w:val="left"/>
      <w:pPr>
        <w:ind w:left="2716" w:hanging="360"/>
      </w:pPr>
      <w:rPr>
        <w:rFonts w:ascii="Courier New" w:hAnsi="Courier New" w:cs="Courier New" w:hint="default"/>
      </w:rPr>
    </w:lvl>
    <w:lvl w:ilvl="2" w:tplc="04270005" w:tentative="1">
      <w:start w:val="1"/>
      <w:numFmt w:val="bullet"/>
      <w:lvlText w:val=""/>
      <w:lvlJc w:val="left"/>
      <w:pPr>
        <w:ind w:left="3436" w:hanging="360"/>
      </w:pPr>
      <w:rPr>
        <w:rFonts w:ascii="Wingdings" w:hAnsi="Wingdings" w:hint="default"/>
      </w:rPr>
    </w:lvl>
    <w:lvl w:ilvl="3" w:tplc="04270001" w:tentative="1">
      <w:start w:val="1"/>
      <w:numFmt w:val="bullet"/>
      <w:lvlText w:val=""/>
      <w:lvlJc w:val="left"/>
      <w:pPr>
        <w:ind w:left="4156" w:hanging="360"/>
      </w:pPr>
      <w:rPr>
        <w:rFonts w:ascii="Symbol" w:hAnsi="Symbol" w:hint="default"/>
      </w:rPr>
    </w:lvl>
    <w:lvl w:ilvl="4" w:tplc="04270003" w:tentative="1">
      <w:start w:val="1"/>
      <w:numFmt w:val="bullet"/>
      <w:lvlText w:val="o"/>
      <w:lvlJc w:val="left"/>
      <w:pPr>
        <w:ind w:left="4876" w:hanging="360"/>
      </w:pPr>
      <w:rPr>
        <w:rFonts w:ascii="Courier New" w:hAnsi="Courier New" w:cs="Courier New" w:hint="default"/>
      </w:rPr>
    </w:lvl>
    <w:lvl w:ilvl="5" w:tplc="04270005" w:tentative="1">
      <w:start w:val="1"/>
      <w:numFmt w:val="bullet"/>
      <w:lvlText w:val=""/>
      <w:lvlJc w:val="left"/>
      <w:pPr>
        <w:ind w:left="5596" w:hanging="360"/>
      </w:pPr>
      <w:rPr>
        <w:rFonts w:ascii="Wingdings" w:hAnsi="Wingdings" w:hint="default"/>
      </w:rPr>
    </w:lvl>
    <w:lvl w:ilvl="6" w:tplc="04270001" w:tentative="1">
      <w:start w:val="1"/>
      <w:numFmt w:val="bullet"/>
      <w:lvlText w:val=""/>
      <w:lvlJc w:val="left"/>
      <w:pPr>
        <w:ind w:left="6316" w:hanging="360"/>
      </w:pPr>
      <w:rPr>
        <w:rFonts w:ascii="Symbol" w:hAnsi="Symbol" w:hint="default"/>
      </w:rPr>
    </w:lvl>
    <w:lvl w:ilvl="7" w:tplc="04270003" w:tentative="1">
      <w:start w:val="1"/>
      <w:numFmt w:val="bullet"/>
      <w:lvlText w:val="o"/>
      <w:lvlJc w:val="left"/>
      <w:pPr>
        <w:ind w:left="7036" w:hanging="360"/>
      </w:pPr>
      <w:rPr>
        <w:rFonts w:ascii="Courier New" w:hAnsi="Courier New" w:cs="Courier New" w:hint="default"/>
      </w:rPr>
    </w:lvl>
    <w:lvl w:ilvl="8" w:tplc="04270005" w:tentative="1">
      <w:start w:val="1"/>
      <w:numFmt w:val="bullet"/>
      <w:lvlText w:val=""/>
      <w:lvlJc w:val="left"/>
      <w:pPr>
        <w:ind w:left="7756" w:hanging="360"/>
      </w:pPr>
      <w:rPr>
        <w:rFonts w:ascii="Wingdings" w:hAnsi="Wingdings" w:hint="default"/>
      </w:rPr>
    </w:lvl>
  </w:abstractNum>
  <w:abstractNum w:abstractNumId="42" w15:restartNumberingAfterBreak="0">
    <w:nsid w:val="71FE61DE"/>
    <w:multiLevelType w:val="multilevel"/>
    <w:tmpl w:val="6A804A72"/>
    <w:name w:val="Numeris"/>
    <w:lvl w:ilvl="0">
      <w:start w:val="1"/>
      <w:numFmt w:val="decimal"/>
      <w:suff w:val="nothing"/>
      <w:lvlText w:val="%1"/>
      <w:lvlJc w:val="center"/>
      <w:pPr>
        <w:ind w:left="0" w:firstLine="57"/>
      </w:pPr>
      <w:rPr>
        <w:rFonts w:hint="default"/>
      </w:rPr>
    </w:lvl>
    <w:lvl w:ilvl="1">
      <w:start w:val="1"/>
      <w:numFmt w:val="decimal"/>
      <w:isLgl/>
      <w:suff w:val="nothing"/>
      <w:lvlText w:val="%1.%2"/>
      <w:lvlJc w:val="center"/>
      <w:pPr>
        <w:ind w:left="0" w:firstLine="288"/>
      </w:pPr>
      <w:rPr>
        <w:rFonts w:hint="default"/>
      </w:rPr>
    </w:lvl>
    <w:lvl w:ilvl="2">
      <w:start w:val="1"/>
      <w:numFmt w:val="lowerRoman"/>
      <w:lvlText w:val="%3)"/>
      <w:lvlJc w:val="left"/>
      <w:pPr>
        <w:tabs>
          <w:tab w:val="num" w:pos="144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1531"/>
        </w:tabs>
        <w:ind w:left="907" w:firstLine="227"/>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72EF79C1"/>
    <w:multiLevelType w:val="hybridMultilevel"/>
    <w:tmpl w:val="D1068FD4"/>
    <w:lvl w:ilvl="0" w:tplc="2848997C">
      <w:start w:val="3"/>
      <w:numFmt w:val="bullet"/>
      <w:lvlText w:val="-"/>
      <w:lvlJc w:val="left"/>
      <w:pPr>
        <w:ind w:left="1091" w:hanging="360"/>
      </w:pPr>
      <w:rPr>
        <w:rFonts w:ascii="Arial" w:eastAsia="Times New Roman" w:hAnsi="Arial" w:cs="Arial" w:hint="default"/>
      </w:rPr>
    </w:lvl>
    <w:lvl w:ilvl="1" w:tplc="04270003" w:tentative="1">
      <w:start w:val="1"/>
      <w:numFmt w:val="bullet"/>
      <w:lvlText w:val="o"/>
      <w:lvlJc w:val="left"/>
      <w:pPr>
        <w:ind w:left="1811" w:hanging="360"/>
      </w:pPr>
      <w:rPr>
        <w:rFonts w:ascii="Courier New" w:hAnsi="Courier New" w:cs="Courier New" w:hint="default"/>
      </w:rPr>
    </w:lvl>
    <w:lvl w:ilvl="2" w:tplc="04270005" w:tentative="1">
      <w:start w:val="1"/>
      <w:numFmt w:val="bullet"/>
      <w:lvlText w:val=""/>
      <w:lvlJc w:val="left"/>
      <w:pPr>
        <w:ind w:left="2531" w:hanging="360"/>
      </w:pPr>
      <w:rPr>
        <w:rFonts w:ascii="Wingdings" w:hAnsi="Wingdings" w:hint="default"/>
      </w:rPr>
    </w:lvl>
    <w:lvl w:ilvl="3" w:tplc="04270001" w:tentative="1">
      <w:start w:val="1"/>
      <w:numFmt w:val="bullet"/>
      <w:lvlText w:val=""/>
      <w:lvlJc w:val="left"/>
      <w:pPr>
        <w:ind w:left="3251" w:hanging="360"/>
      </w:pPr>
      <w:rPr>
        <w:rFonts w:ascii="Symbol" w:hAnsi="Symbol" w:hint="default"/>
      </w:rPr>
    </w:lvl>
    <w:lvl w:ilvl="4" w:tplc="04270003" w:tentative="1">
      <w:start w:val="1"/>
      <w:numFmt w:val="bullet"/>
      <w:lvlText w:val="o"/>
      <w:lvlJc w:val="left"/>
      <w:pPr>
        <w:ind w:left="3971" w:hanging="360"/>
      </w:pPr>
      <w:rPr>
        <w:rFonts w:ascii="Courier New" w:hAnsi="Courier New" w:cs="Courier New" w:hint="default"/>
      </w:rPr>
    </w:lvl>
    <w:lvl w:ilvl="5" w:tplc="04270005" w:tentative="1">
      <w:start w:val="1"/>
      <w:numFmt w:val="bullet"/>
      <w:lvlText w:val=""/>
      <w:lvlJc w:val="left"/>
      <w:pPr>
        <w:ind w:left="4691" w:hanging="360"/>
      </w:pPr>
      <w:rPr>
        <w:rFonts w:ascii="Wingdings" w:hAnsi="Wingdings" w:hint="default"/>
      </w:rPr>
    </w:lvl>
    <w:lvl w:ilvl="6" w:tplc="04270001" w:tentative="1">
      <w:start w:val="1"/>
      <w:numFmt w:val="bullet"/>
      <w:lvlText w:val=""/>
      <w:lvlJc w:val="left"/>
      <w:pPr>
        <w:ind w:left="5411" w:hanging="360"/>
      </w:pPr>
      <w:rPr>
        <w:rFonts w:ascii="Symbol" w:hAnsi="Symbol" w:hint="default"/>
      </w:rPr>
    </w:lvl>
    <w:lvl w:ilvl="7" w:tplc="04270003" w:tentative="1">
      <w:start w:val="1"/>
      <w:numFmt w:val="bullet"/>
      <w:lvlText w:val="o"/>
      <w:lvlJc w:val="left"/>
      <w:pPr>
        <w:ind w:left="6131" w:hanging="360"/>
      </w:pPr>
      <w:rPr>
        <w:rFonts w:ascii="Courier New" w:hAnsi="Courier New" w:cs="Courier New" w:hint="default"/>
      </w:rPr>
    </w:lvl>
    <w:lvl w:ilvl="8" w:tplc="04270005" w:tentative="1">
      <w:start w:val="1"/>
      <w:numFmt w:val="bullet"/>
      <w:lvlText w:val=""/>
      <w:lvlJc w:val="left"/>
      <w:pPr>
        <w:ind w:left="6851" w:hanging="360"/>
      </w:pPr>
      <w:rPr>
        <w:rFonts w:ascii="Wingdings" w:hAnsi="Wingdings" w:hint="default"/>
      </w:rPr>
    </w:lvl>
  </w:abstractNum>
  <w:abstractNum w:abstractNumId="44" w15:restartNumberingAfterBreak="0">
    <w:nsid w:val="76987689"/>
    <w:multiLevelType w:val="hybridMultilevel"/>
    <w:tmpl w:val="8CB23402"/>
    <w:lvl w:ilvl="0" w:tplc="03900A28">
      <w:start w:val="1"/>
      <w:numFmt w:val="decimal"/>
      <w:lvlText w:val="1.5.%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abstractNum w:abstractNumId="45" w15:restartNumberingAfterBreak="0">
    <w:nsid w:val="770A0FE9"/>
    <w:multiLevelType w:val="multilevel"/>
    <w:tmpl w:val="099E3C30"/>
    <w:lvl w:ilvl="0">
      <w:start w:val="7"/>
      <w:numFmt w:val="decimal"/>
      <w:lvlText w:val="%1."/>
      <w:lvlJc w:val="left"/>
      <w:pPr>
        <w:ind w:left="360" w:hanging="360"/>
      </w:pPr>
      <w:rPr>
        <w:color w:val="000000"/>
      </w:rPr>
    </w:lvl>
    <w:lvl w:ilvl="1">
      <w:start w:val="1"/>
      <w:numFmt w:val="decimal"/>
      <w:lvlText w:val="%1.%2."/>
      <w:lvlJc w:val="left"/>
      <w:pPr>
        <w:ind w:left="645" w:hanging="360"/>
      </w:pPr>
      <w:rPr>
        <w:color w:val="000000"/>
      </w:rPr>
    </w:lvl>
    <w:lvl w:ilvl="2">
      <w:start w:val="1"/>
      <w:numFmt w:val="decimal"/>
      <w:lvlText w:val="%1.%2.%3."/>
      <w:lvlJc w:val="left"/>
      <w:pPr>
        <w:ind w:left="1290" w:hanging="720"/>
      </w:pPr>
      <w:rPr>
        <w:color w:val="000000"/>
      </w:rPr>
    </w:lvl>
    <w:lvl w:ilvl="3">
      <w:start w:val="1"/>
      <w:numFmt w:val="decimal"/>
      <w:lvlText w:val="%1.%2.%3.%4."/>
      <w:lvlJc w:val="left"/>
      <w:pPr>
        <w:ind w:left="1575" w:hanging="720"/>
      </w:pPr>
      <w:rPr>
        <w:color w:val="000000"/>
      </w:rPr>
    </w:lvl>
    <w:lvl w:ilvl="4">
      <w:start w:val="1"/>
      <w:numFmt w:val="decimal"/>
      <w:lvlText w:val="%1.%2.%3.%4.%5."/>
      <w:lvlJc w:val="left"/>
      <w:pPr>
        <w:ind w:left="2220" w:hanging="1080"/>
      </w:pPr>
      <w:rPr>
        <w:color w:val="000000"/>
      </w:rPr>
    </w:lvl>
    <w:lvl w:ilvl="5">
      <w:start w:val="1"/>
      <w:numFmt w:val="decimal"/>
      <w:lvlText w:val="%1.%2.%3.%4.%5.%6."/>
      <w:lvlJc w:val="left"/>
      <w:pPr>
        <w:ind w:left="2505" w:hanging="1080"/>
      </w:pPr>
      <w:rPr>
        <w:color w:val="000000"/>
      </w:rPr>
    </w:lvl>
    <w:lvl w:ilvl="6">
      <w:start w:val="1"/>
      <w:numFmt w:val="decimal"/>
      <w:lvlText w:val="%1.%2.%3.%4.%5.%6.%7."/>
      <w:lvlJc w:val="left"/>
      <w:pPr>
        <w:ind w:left="3150" w:hanging="1440"/>
      </w:pPr>
      <w:rPr>
        <w:color w:val="000000"/>
      </w:rPr>
    </w:lvl>
    <w:lvl w:ilvl="7">
      <w:start w:val="1"/>
      <w:numFmt w:val="decimal"/>
      <w:lvlText w:val="%1.%2.%3.%4.%5.%6.%7.%8."/>
      <w:lvlJc w:val="left"/>
      <w:pPr>
        <w:ind w:left="3435" w:hanging="1440"/>
      </w:pPr>
      <w:rPr>
        <w:color w:val="000000"/>
      </w:rPr>
    </w:lvl>
    <w:lvl w:ilvl="8">
      <w:start w:val="1"/>
      <w:numFmt w:val="decimal"/>
      <w:lvlText w:val="%1.%2.%3.%4.%5.%6.%7.%8.%9."/>
      <w:lvlJc w:val="left"/>
      <w:pPr>
        <w:ind w:left="4080" w:hanging="1800"/>
      </w:pPr>
      <w:rPr>
        <w:color w:val="000000"/>
      </w:rPr>
    </w:lvl>
  </w:abstractNum>
  <w:abstractNum w:abstractNumId="46" w15:restartNumberingAfterBreak="0">
    <w:nsid w:val="7A5E4793"/>
    <w:multiLevelType w:val="hybridMultilevel"/>
    <w:tmpl w:val="26D625D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7" w15:restartNumberingAfterBreak="0">
    <w:nsid w:val="7EEA3781"/>
    <w:multiLevelType w:val="hybridMultilevel"/>
    <w:tmpl w:val="5008AE8E"/>
    <w:lvl w:ilvl="0" w:tplc="81AE98D2">
      <w:start w:val="1"/>
      <w:numFmt w:val="decimal"/>
      <w:suff w:val="space"/>
      <w:lvlText w:val="6.5.%1."/>
      <w:lvlJc w:val="left"/>
      <w:pPr>
        <w:ind w:left="360" w:hanging="360"/>
      </w:pPr>
      <w:rPr>
        <w:rFonts w:hint="default"/>
      </w:rPr>
    </w:lvl>
    <w:lvl w:ilvl="1" w:tplc="04270019" w:tentative="1">
      <w:start w:val="1"/>
      <w:numFmt w:val="lowerLetter"/>
      <w:lvlText w:val="%2."/>
      <w:lvlJc w:val="left"/>
      <w:pPr>
        <w:ind w:left="2204" w:hanging="360"/>
      </w:pPr>
    </w:lvl>
    <w:lvl w:ilvl="2" w:tplc="0427001B" w:tentative="1">
      <w:start w:val="1"/>
      <w:numFmt w:val="lowerRoman"/>
      <w:lvlText w:val="%3."/>
      <w:lvlJc w:val="right"/>
      <w:pPr>
        <w:ind w:left="2924" w:hanging="180"/>
      </w:pPr>
    </w:lvl>
    <w:lvl w:ilvl="3" w:tplc="0427000F" w:tentative="1">
      <w:start w:val="1"/>
      <w:numFmt w:val="decimal"/>
      <w:lvlText w:val="%4."/>
      <w:lvlJc w:val="left"/>
      <w:pPr>
        <w:ind w:left="3644" w:hanging="360"/>
      </w:pPr>
    </w:lvl>
    <w:lvl w:ilvl="4" w:tplc="04270019" w:tentative="1">
      <w:start w:val="1"/>
      <w:numFmt w:val="lowerLetter"/>
      <w:lvlText w:val="%5."/>
      <w:lvlJc w:val="left"/>
      <w:pPr>
        <w:ind w:left="4364" w:hanging="360"/>
      </w:pPr>
    </w:lvl>
    <w:lvl w:ilvl="5" w:tplc="0427001B" w:tentative="1">
      <w:start w:val="1"/>
      <w:numFmt w:val="lowerRoman"/>
      <w:lvlText w:val="%6."/>
      <w:lvlJc w:val="right"/>
      <w:pPr>
        <w:ind w:left="5084" w:hanging="180"/>
      </w:pPr>
    </w:lvl>
    <w:lvl w:ilvl="6" w:tplc="0427000F" w:tentative="1">
      <w:start w:val="1"/>
      <w:numFmt w:val="decimal"/>
      <w:lvlText w:val="%7."/>
      <w:lvlJc w:val="left"/>
      <w:pPr>
        <w:ind w:left="5804" w:hanging="360"/>
      </w:pPr>
    </w:lvl>
    <w:lvl w:ilvl="7" w:tplc="04270019" w:tentative="1">
      <w:start w:val="1"/>
      <w:numFmt w:val="lowerLetter"/>
      <w:lvlText w:val="%8."/>
      <w:lvlJc w:val="left"/>
      <w:pPr>
        <w:ind w:left="6524" w:hanging="360"/>
      </w:pPr>
    </w:lvl>
    <w:lvl w:ilvl="8" w:tplc="0427001B" w:tentative="1">
      <w:start w:val="1"/>
      <w:numFmt w:val="lowerRoman"/>
      <w:lvlText w:val="%9."/>
      <w:lvlJc w:val="right"/>
      <w:pPr>
        <w:ind w:left="7244" w:hanging="180"/>
      </w:pPr>
    </w:lvl>
  </w:abstractNum>
  <w:abstractNum w:abstractNumId="48" w15:restartNumberingAfterBreak="0">
    <w:nsid w:val="7F1F2D50"/>
    <w:multiLevelType w:val="hybridMultilevel"/>
    <w:tmpl w:val="051E8B98"/>
    <w:lvl w:ilvl="0" w:tplc="5AB2F950">
      <w:start w:val="1"/>
      <w:numFmt w:val="decimal"/>
      <w:lvlText w:val="1.3.1.%1."/>
      <w:lvlJc w:val="left"/>
      <w:pPr>
        <w:ind w:left="960" w:hanging="360"/>
      </w:pPr>
      <w:rPr>
        <w:rFonts w:hint="default"/>
      </w:rPr>
    </w:lvl>
    <w:lvl w:ilvl="1" w:tplc="04270019" w:tentative="1">
      <w:start w:val="1"/>
      <w:numFmt w:val="lowerLetter"/>
      <w:lvlText w:val="%2."/>
      <w:lvlJc w:val="left"/>
      <w:pPr>
        <w:ind w:left="1680" w:hanging="360"/>
      </w:pPr>
    </w:lvl>
    <w:lvl w:ilvl="2" w:tplc="0427001B" w:tentative="1">
      <w:start w:val="1"/>
      <w:numFmt w:val="lowerRoman"/>
      <w:lvlText w:val="%3."/>
      <w:lvlJc w:val="right"/>
      <w:pPr>
        <w:ind w:left="2400" w:hanging="180"/>
      </w:pPr>
    </w:lvl>
    <w:lvl w:ilvl="3" w:tplc="0427000F" w:tentative="1">
      <w:start w:val="1"/>
      <w:numFmt w:val="decimal"/>
      <w:lvlText w:val="%4."/>
      <w:lvlJc w:val="left"/>
      <w:pPr>
        <w:ind w:left="3120" w:hanging="360"/>
      </w:pPr>
    </w:lvl>
    <w:lvl w:ilvl="4" w:tplc="04270019" w:tentative="1">
      <w:start w:val="1"/>
      <w:numFmt w:val="lowerLetter"/>
      <w:lvlText w:val="%5."/>
      <w:lvlJc w:val="left"/>
      <w:pPr>
        <w:ind w:left="3840" w:hanging="360"/>
      </w:pPr>
    </w:lvl>
    <w:lvl w:ilvl="5" w:tplc="0427001B" w:tentative="1">
      <w:start w:val="1"/>
      <w:numFmt w:val="lowerRoman"/>
      <w:lvlText w:val="%6."/>
      <w:lvlJc w:val="right"/>
      <w:pPr>
        <w:ind w:left="4560" w:hanging="180"/>
      </w:pPr>
    </w:lvl>
    <w:lvl w:ilvl="6" w:tplc="0427000F" w:tentative="1">
      <w:start w:val="1"/>
      <w:numFmt w:val="decimal"/>
      <w:lvlText w:val="%7."/>
      <w:lvlJc w:val="left"/>
      <w:pPr>
        <w:ind w:left="5280" w:hanging="360"/>
      </w:pPr>
    </w:lvl>
    <w:lvl w:ilvl="7" w:tplc="04270019" w:tentative="1">
      <w:start w:val="1"/>
      <w:numFmt w:val="lowerLetter"/>
      <w:lvlText w:val="%8."/>
      <w:lvlJc w:val="left"/>
      <w:pPr>
        <w:ind w:left="6000" w:hanging="360"/>
      </w:pPr>
    </w:lvl>
    <w:lvl w:ilvl="8" w:tplc="0427001B" w:tentative="1">
      <w:start w:val="1"/>
      <w:numFmt w:val="lowerRoman"/>
      <w:lvlText w:val="%9."/>
      <w:lvlJc w:val="right"/>
      <w:pPr>
        <w:ind w:left="6720" w:hanging="180"/>
      </w:pPr>
    </w:lvl>
  </w:abstractNum>
  <w:num w:numId="1" w16cid:durableId="200939652">
    <w:abstractNumId w:val="11"/>
  </w:num>
  <w:num w:numId="2" w16cid:durableId="772091146">
    <w:abstractNumId w:val="13"/>
  </w:num>
  <w:num w:numId="3" w16cid:durableId="163514552">
    <w:abstractNumId w:val="15"/>
  </w:num>
  <w:num w:numId="4" w16cid:durableId="945624706">
    <w:abstractNumId w:val="6"/>
  </w:num>
  <w:num w:numId="5" w16cid:durableId="971128729">
    <w:abstractNumId w:val="12"/>
  </w:num>
  <w:num w:numId="6" w16cid:durableId="492336102">
    <w:abstractNumId w:val="32"/>
  </w:num>
  <w:num w:numId="7" w16cid:durableId="345059639">
    <w:abstractNumId w:val="2"/>
  </w:num>
  <w:num w:numId="8" w16cid:durableId="965164531">
    <w:abstractNumId w:val="35"/>
  </w:num>
  <w:num w:numId="9" w16cid:durableId="1103646118">
    <w:abstractNumId w:val="8"/>
  </w:num>
  <w:num w:numId="10" w16cid:durableId="595526681">
    <w:abstractNumId w:val="3"/>
  </w:num>
  <w:num w:numId="11" w16cid:durableId="1658806852">
    <w:abstractNumId w:val="14"/>
  </w:num>
  <w:num w:numId="12" w16cid:durableId="332027326">
    <w:abstractNumId w:val="16"/>
  </w:num>
  <w:num w:numId="13" w16cid:durableId="292446566">
    <w:abstractNumId w:val="19"/>
  </w:num>
  <w:num w:numId="14" w16cid:durableId="1627277251">
    <w:abstractNumId w:val="1"/>
  </w:num>
  <w:num w:numId="15" w16cid:durableId="1396852947">
    <w:abstractNumId w:val="4"/>
  </w:num>
  <w:num w:numId="16" w16cid:durableId="282688605">
    <w:abstractNumId w:val="29"/>
  </w:num>
  <w:num w:numId="17" w16cid:durableId="1437748810">
    <w:abstractNumId w:val="34"/>
  </w:num>
  <w:num w:numId="18" w16cid:durableId="1150290715">
    <w:abstractNumId w:val="47"/>
  </w:num>
  <w:num w:numId="19" w16cid:durableId="1134835057">
    <w:abstractNumId w:val="33"/>
  </w:num>
  <w:num w:numId="20" w16cid:durableId="2127692713">
    <w:abstractNumId w:val="37"/>
  </w:num>
  <w:num w:numId="21" w16cid:durableId="191652515">
    <w:abstractNumId w:val="39"/>
  </w:num>
  <w:num w:numId="22" w16cid:durableId="1185826812">
    <w:abstractNumId w:val="36"/>
  </w:num>
  <w:num w:numId="23" w16cid:durableId="1288203434">
    <w:abstractNumId w:val="41"/>
  </w:num>
  <w:num w:numId="24" w16cid:durableId="225344086">
    <w:abstractNumId w:val="46"/>
  </w:num>
  <w:num w:numId="25" w16cid:durableId="156925631">
    <w:abstractNumId w:val="40"/>
  </w:num>
  <w:num w:numId="26" w16cid:durableId="712079510">
    <w:abstractNumId w:val="9"/>
  </w:num>
  <w:num w:numId="27" w16cid:durableId="1477989522">
    <w:abstractNumId w:val="22"/>
  </w:num>
  <w:num w:numId="28" w16cid:durableId="732392481">
    <w:abstractNumId w:val="26"/>
  </w:num>
  <w:num w:numId="29" w16cid:durableId="33579289">
    <w:abstractNumId w:val="24"/>
  </w:num>
  <w:num w:numId="30" w16cid:durableId="1341854944">
    <w:abstractNumId w:val="38"/>
  </w:num>
  <w:num w:numId="31" w16cid:durableId="410784090">
    <w:abstractNumId w:val="48"/>
  </w:num>
  <w:num w:numId="32" w16cid:durableId="1265845208">
    <w:abstractNumId w:val="20"/>
  </w:num>
  <w:num w:numId="33" w16cid:durableId="1984462642">
    <w:abstractNumId w:val="44"/>
  </w:num>
  <w:num w:numId="34" w16cid:durableId="2115243265">
    <w:abstractNumId w:val="28"/>
  </w:num>
  <w:num w:numId="35" w16cid:durableId="611320993">
    <w:abstractNumId w:val="31"/>
  </w:num>
  <w:num w:numId="36" w16cid:durableId="974749305">
    <w:abstractNumId w:val="27"/>
  </w:num>
  <w:num w:numId="37" w16cid:durableId="1126658724">
    <w:abstractNumId w:val="21"/>
  </w:num>
  <w:num w:numId="38" w16cid:durableId="1201749040">
    <w:abstractNumId w:val="17"/>
  </w:num>
  <w:num w:numId="39" w16cid:durableId="1150288497">
    <w:abstractNumId w:val="0"/>
  </w:num>
  <w:num w:numId="40" w16cid:durableId="1422071053">
    <w:abstractNumId w:val="4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42120793">
    <w:abstractNumId w:val="43"/>
  </w:num>
  <w:num w:numId="42" w16cid:durableId="1880970244">
    <w:abstractNumId w:val="5"/>
  </w:num>
  <w:num w:numId="43" w16cid:durableId="961496200">
    <w:abstractNumId w:val="25"/>
  </w:num>
  <w:num w:numId="44" w16cid:durableId="1801652520">
    <w:abstractNumId w:val="10"/>
  </w:num>
  <w:num w:numId="45" w16cid:durableId="1310359395">
    <w:abstractNumId w:val="30"/>
  </w:num>
  <w:num w:numId="46" w16cid:durableId="1407263286">
    <w:abstractNumId w:val="7"/>
  </w:num>
  <w:num w:numId="47" w16cid:durableId="1399787625">
    <w:abstractNumId w:val="18"/>
  </w:num>
  <w:num w:numId="48" w16cid:durableId="1924488950">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298"/>
  <w:hyphenationZone w:val="396"/>
  <w:drawingGridHorizontalSpacing w:val="6"/>
  <w:drawingGridVerticalSpacing w:val="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4384"/>
    <w:rsid w:val="000000FF"/>
    <w:rsid w:val="000005F3"/>
    <w:rsid w:val="00000781"/>
    <w:rsid w:val="000012E8"/>
    <w:rsid w:val="00001EB0"/>
    <w:rsid w:val="000027AD"/>
    <w:rsid w:val="00002C09"/>
    <w:rsid w:val="00003922"/>
    <w:rsid w:val="00004420"/>
    <w:rsid w:val="000044A9"/>
    <w:rsid w:val="000052A0"/>
    <w:rsid w:val="000053A6"/>
    <w:rsid w:val="00005D8B"/>
    <w:rsid w:val="000068AD"/>
    <w:rsid w:val="00006B0E"/>
    <w:rsid w:val="00007244"/>
    <w:rsid w:val="000073B1"/>
    <w:rsid w:val="00007726"/>
    <w:rsid w:val="000108EF"/>
    <w:rsid w:val="00011ECD"/>
    <w:rsid w:val="000123A4"/>
    <w:rsid w:val="00012A86"/>
    <w:rsid w:val="00013255"/>
    <w:rsid w:val="00013FA9"/>
    <w:rsid w:val="000147AF"/>
    <w:rsid w:val="00014AC6"/>
    <w:rsid w:val="00014F74"/>
    <w:rsid w:val="000155BB"/>
    <w:rsid w:val="00016129"/>
    <w:rsid w:val="000209FE"/>
    <w:rsid w:val="00020E15"/>
    <w:rsid w:val="00020E4F"/>
    <w:rsid w:val="00020FFF"/>
    <w:rsid w:val="00023CCB"/>
    <w:rsid w:val="00023E4E"/>
    <w:rsid w:val="00024317"/>
    <w:rsid w:val="000244F0"/>
    <w:rsid w:val="00026C51"/>
    <w:rsid w:val="00027DE4"/>
    <w:rsid w:val="000300C6"/>
    <w:rsid w:val="00030504"/>
    <w:rsid w:val="000307C9"/>
    <w:rsid w:val="00032566"/>
    <w:rsid w:val="000341DC"/>
    <w:rsid w:val="0003460E"/>
    <w:rsid w:val="0003480F"/>
    <w:rsid w:val="00034ECB"/>
    <w:rsid w:val="0003508A"/>
    <w:rsid w:val="00035B34"/>
    <w:rsid w:val="0003645F"/>
    <w:rsid w:val="00036652"/>
    <w:rsid w:val="00036B32"/>
    <w:rsid w:val="000375C6"/>
    <w:rsid w:val="0003782E"/>
    <w:rsid w:val="00037D11"/>
    <w:rsid w:val="00040D37"/>
    <w:rsid w:val="00041643"/>
    <w:rsid w:val="00043341"/>
    <w:rsid w:val="00044096"/>
    <w:rsid w:val="00044DC7"/>
    <w:rsid w:val="00045194"/>
    <w:rsid w:val="000455AD"/>
    <w:rsid w:val="00046A4E"/>
    <w:rsid w:val="00050AB9"/>
    <w:rsid w:val="00050ED5"/>
    <w:rsid w:val="0005121F"/>
    <w:rsid w:val="00052A61"/>
    <w:rsid w:val="00052B3F"/>
    <w:rsid w:val="00053F8D"/>
    <w:rsid w:val="00054883"/>
    <w:rsid w:val="00055BFD"/>
    <w:rsid w:val="00056066"/>
    <w:rsid w:val="000564E9"/>
    <w:rsid w:val="0005665D"/>
    <w:rsid w:val="0005735C"/>
    <w:rsid w:val="00057C1E"/>
    <w:rsid w:val="00060F6E"/>
    <w:rsid w:val="0006112E"/>
    <w:rsid w:val="00061810"/>
    <w:rsid w:val="000625CA"/>
    <w:rsid w:val="00062FC5"/>
    <w:rsid w:val="00063797"/>
    <w:rsid w:val="00063BC3"/>
    <w:rsid w:val="00063D99"/>
    <w:rsid w:val="000640E7"/>
    <w:rsid w:val="000658C0"/>
    <w:rsid w:val="000658CF"/>
    <w:rsid w:val="0006692B"/>
    <w:rsid w:val="00066FFD"/>
    <w:rsid w:val="000671A7"/>
    <w:rsid w:val="00067E2C"/>
    <w:rsid w:val="00071950"/>
    <w:rsid w:val="00071D29"/>
    <w:rsid w:val="00072764"/>
    <w:rsid w:val="0007372A"/>
    <w:rsid w:val="00073C48"/>
    <w:rsid w:val="00074581"/>
    <w:rsid w:val="00074A41"/>
    <w:rsid w:val="00075052"/>
    <w:rsid w:val="00075E17"/>
    <w:rsid w:val="0007624A"/>
    <w:rsid w:val="000802B0"/>
    <w:rsid w:val="00080CD0"/>
    <w:rsid w:val="00081E33"/>
    <w:rsid w:val="00082764"/>
    <w:rsid w:val="00082E32"/>
    <w:rsid w:val="00083228"/>
    <w:rsid w:val="00083624"/>
    <w:rsid w:val="0008407C"/>
    <w:rsid w:val="000850A4"/>
    <w:rsid w:val="0008545E"/>
    <w:rsid w:val="000854D7"/>
    <w:rsid w:val="00085AD9"/>
    <w:rsid w:val="00085E53"/>
    <w:rsid w:val="00087927"/>
    <w:rsid w:val="0009006A"/>
    <w:rsid w:val="000900FB"/>
    <w:rsid w:val="000908EA"/>
    <w:rsid w:val="00091E04"/>
    <w:rsid w:val="00092AF0"/>
    <w:rsid w:val="000932D2"/>
    <w:rsid w:val="000949C7"/>
    <w:rsid w:val="00094BE3"/>
    <w:rsid w:val="00094CDF"/>
    <w:rsid w:val="000956AA"/>
    <w:rsid w:val="00096BBA"/>
    <w:rsid w:val="00097619"/>
    <w:rsid w:val="000977C9"/>
    <w:rsid w:val="00097D9C"/>
    <w:rsid w:val="000A0031"/>
    <w:rsid w:val="000A1485"/>
    <w:rsid w:val="000A1A5F"/>
    <w:rsid w:val="000A2B2C"/>
    <w:rsid w:val="000A3A9B"/>
    <w:rsid w:val="000A3B30"/>
    <w:rsid w:val="000A4273"/>
    <w:rsid w:val="000A4307"/>
    <w:rsid w:val="000A4AF5"/>
    <w:rsid w:val="000A547B"/>
    <w:rsid w:val="000A5F39"/>
    <w:rsid w:val="000A615B"/>
    <w:rsid w:val="000A668F"/>
    <w:rsid w:val="000A699E"/>
    <w:rsid w:val="000A75DD"/>
    <w:rsid w:val="000A7673"/>
    <w:rsid w:val="000A7942"/>
    <w:rsid w:val="000B0161"/>
    <w:rsid w:val="000B1E40"/>
    <w:rsid w:val="000B1E76"/>
    <w:rsid w:val="000B2419"/>
    <w:rsid w:val="000B43E9"/>
    <w:rsid w:val="000B4531"/>
    <w:rsid w:val="000B51F3"/>
    <w:rsid w:val="000B56AB"/>
    <w:rsid w:val="000B59D6"/>
    <w:rsid w:val="000B5C7A"/>
    <w:rsid w:val="000B60B2"/>
    <w:rsid w:val="000B6685"/>
    <w:rsid w:val="000C0397"/>
    <w:rsid w:val="000C0F8B"/>
    <w:rsid w:val="000C2AD1"/>
    <w:rsid w:val="000C306C"/>
    <w:rsid w:val="000C30E6"/>
    <w:rsid w:val="000C377B"/>
    <w:rsid w:val="000C39D4"/>
    <w:rsid w:val="000C41AC"/>
    <w:rsid w:val="000C4CD6"/>
    <w:rsid w:val="000C5278"/>
    <w:rsid w:val="000C574B"/>
    <w:rsid w:val="000C61F1"/>
    <w:rsid w:val="000C6584"/>
    <w:rsid w:val="000C6BAB"/>
    <w:rsid w:val="000C79E5"/>
    <w:rsid w:val="000C7EBF"/>
    <w:rsid w:val="000D02B7"/>
    <w:rsid w:val="000D0504"/>
    <w:rsid w:val="000D0997"/>
    <w:rsid w:val="000D1A0F"/>
    <w:rsid w:val="000D217A"/>
    <w:rsid w:val="000D284F"/>
    <w:rsid w:val="000D35FF"/>
    <w:rsid w:val="000D5BF1"/>
    <w:rsid w:val="000D75E0"/>
    <w:rsid w:val="000D7CB3"/>
    <w:rsid w:val="000E1C69"/>
    <w:rsid w:val="000E2C3D"/>
    <w:rsid w:val="000E302E"/>
    <w:rsid w:val="000E314F"/>
    <w:rsid w:val="000E371C"/>
    <w:rsid w:val="000E384A"/>
    <w:rsid w:val="000E3946"/>
    <w:rsid w:val="000E398F"/>
    <w:rsid w:val="000E3F3F"/>
    <w:rsid w:val="000E3FBD"/>
    <w:rsid w:val="000E417E"/>
    <w:rsid w:val="000E535B"/>
    <w:rsid w:val="000E57D8"/>
    <w:rsid w:val="000E6F19"/>
    <w:rsid w:val="000E7237"/>
    <w:rsid w:val="000F072B"/>
    <w:rsid w:val="000F0BED"/>
    <w:rsid w:val="000F1ABD"/>
    <w:rsid w:val="000F1D7C"/>
    <w:rsid w:val="000F281A"/>
    <w:rsid w:val="000F2C60"/>
    <w:rsid w:val="000F34D5"/>
    <w:rsid w:val="000F41CB"/>
    <w:rsid w:val="000F5287"/>
    <w:rsid w:val="000F5A3C"/>
    <w:rsid w:val="000F5ACF"/>
    <w:rsid w:val="000F6626"/>
    <w:rsid w:val="00100454"/>
    <w:rsid w:val="00100898"/>
    <w:rsid w:val="00100D3B"/>
    <w:rsid w:val="00101DFC"/>
    <w:rsid w:val="00101FFA"/>
    <w:rsid w:val="00102655"/>
    <w:rsid w:val="00103301"/>
    <w:rsid w:val="00105252"/>
    <w:rsid w:val="001057AF"/>
    <w:rsid w:val="0010613E"/>
    <w:rsid w:val="00106FF9"/>
    <w:rsid w:val="0011067F"/>
    <w:rsid w:val="00110819"/>
    <w:rsid w:val="00111F8E"/>
    <w:rsid w:val="001149FC"/>
    <w:rsid w:val="00114AAD"/>
    <w:rsid w:val="00114B36"/>
    <w:rsid w:val="00114DA7"/>
    <w:rsid w:val="00115442"/>
    <w:rsid w:val="00117090"/>
    <w:rsid w:val="001174C7"/>
    <w:rsid w:val="001178F9"/>
    <w:rsid w:val="001213AF"/>
    <w:rsid w:val="00121B8A"/>
    <w:rsid w:val="00121C1D"/>
    <w:rsid w:val="00122215"/>
    <w:rsid w:val="0012246B"/>
    <w:rsid w:val="00122C9A"/>
    <w:rsid w:val="00122E1E"/>
    <w:rsid w:val="001239F6"/>
    <w:rsid w:val="00124CFA"/>
    <w:rsid w:val="0012591F"/>
    <w:rsid w:val="001259EC"/>
    <w:rsid w:val="0012670D"/>
    <w:rsid w:val="00126DBD"/>
    <w:rsid w:val="001270C6"/>
    <w:rsid w:val="00127E4E"/>
    <w:rsid w:val="0013004C"/>
    <w:rsid w:val="00130229"/>
    <w:rsid w:val="00131432"/>
    <w:rsid w:val="0013146E"/>
    <w:rsid w:val="00131AD1"/>
    <w:rsid w:val="0013268A"/>
    <w:rsid w:val="00132B9A"/>
    <w:rsid w:val="001334DA"/>
    <w:rsid w:val="00134196"/>
    <w:rsid w:val="001341F7"/>
    <w:rsid w:val="001341F9"/>
    <w:rsid w:val="00135589"/>
    <w:rsid w:val="00136C0B"/>
    <w:rsid w:val="001370A4"/>
    <w:rsid w:val="001373ED"/>
    <w:rsid w:val="00137FC7"/>
    <w:rsid w:val="00140DEE"/>
    <w:rsid w:val="0014168A"/>
    <w:rsid w:val="001427B9"/>
    <w:rsid w:val="00143E09"/>
    <w:rsid w:val="00144F23"/>
    <w:rsid w:val="001456B3"/>
    <w:rsid w:val="00145D0F"/>
    <w:rsid w:val="0014647D"/>
    <w:rsid w:val="0014663C"/>
    <w:rsid w:val="0014676D"/>
    <w:rsid w:val="00146C93"/>
    <w:rsid w:val="0014757A"/>
    <w:rsid w:val="00147595"/>
    <w:rsid w:val="00147F34"/>
    <w:rsid w:val="00150375"/>
    <w:rsid w:val="00150E45"/>
    <w:rsid w:val="00150EC8"/>
    <w:rsid w:val="001525CB"/>
    <w:rsid w:val="00152D24"/>
    <w:rsid w:val="00152E03"/>
    <w:rsid w:val="00153EE6"/>
    <w:rsid w:val="001543E2"/>
    <w:rsid w:val="001554ED"/>
    <w:rsid w:val="00156876"/>
    <w:rsid w:val="00156C53"/>
    <w:rsid w:val="00156D95"/>
    <w:rsid w:val="001577E2"/>
    <w:rsid w:val="00157AD4"/>
    <w:rsid w:val="00160785"/>
    <w:rsid w:val="00161155"/>
    <w:rsid w:val="0016117E"/>
    <w:rsid w:val="00161520"/>
    <w:rsid w:val="001639B7"/>
    <w:rsid w:val="00164B52"/>
    <w:rsid w:val="00164E9A"/>
    <w:rsid w:val="00166CC2"/>
    <w:rsid w:val="00166F27"/>
    <w:rsid w:val="00167A55"/>
    <w:rsid w:val="00167C01"/>
    <w:rsid w:val="00167E3B"/>
    <w:rsid w:val="00170352"/>
    <w:rsid w:val="001718F0"/>
    <w:rsid w:val="00172BD2"/>
    <w:rsid w:val="001739E6"/>
    <w:rsid w:val="0017458E"/>
    <w:rsid w:val="001745A1"/>
    <w:rsid w:val="00175B9D"/>
    <w:rsid w:val="00175ED9"/>
    <w:rsid w:val="00175FEA"/>
    <w:rsid w:val="00176089"/>
    <w:rsid w:val="00176281"/>
    <w:rsid w:val="001762A8"/>
    <w:rsid w:val="0018044D"/>
    <w:rsid w:val="00180E21"/>
    <w:rsid w:val="001812F5"/>
    <w:rsid w:val="001820CB"/>
    <w:rsid w:val="001823DF"/>
    <w:rsid w:val="00182B16"/>
    <w:rsid w:val="00183ABB"/>
    <w:rsid w:val="00183C13"/>
    <w:rsid w:val="00183E52"/>
    <w:rsid w:val="00183F41"/>
    <w:rsid w:val="00183FD8"/>
    <w:rsid w:val="00184DC2"/>
    <w:rsid w:val="00185CBC"/>
    <w:rsid w:val="00186B02"/>
    <w:rsid w:val="00186E41"/>
    <w:rsid w:val="0019058F"/>
    <w:rsid w:val="00190D04"/>
    <w:rsid w:val="001910F3"/>
    <w:rsid w:val="0019353C"/>
    <w:rsid w:val="00194646"/>
    <w:rsid w:val="00194805"/>
    <w:rsid w:val="00194C0B"/>
    <w:rsid w:val="00194F2D"/>
    <w:rsid w:val="00196351"/>
    <w:rsid w:val="001969EC"/>
    <w:rsid w:val="00197965"/>
    <w:rsid w:val="00197FF9"/>
    <w:rsid w:val="001A1353"/>
    <w:rsid w:val="001A1AA2"/>
    <w:rsid w:val="001A2177"/>
    <w:rsid w:val="001A23C2"/>
    <w:rsid w:val="001A2C7A"/>
    <w:rsid w:val="001A335A"/>
    <w:rsid w:val="001A3C23"/>
    <w:rsid w:val="001A6311"/>
    <w:rsid w:val="001A7727"/>
    <w:rsid w:val="001A7857"/>
    <w:rsid w:val="001B1441"/>
    <w:rsid w:val="001B1ADE"/>
    <w:rsid w:val="001B1C2F"/>
    <w:rsid w:val="001B1C95"/>
    <w:rsid w:val="001B1F8B"/>
    <w:rsid w:val="001B2234"/>
    <w:rsid w:val="001B254B"/>
    <w:rsid w:val="001B2677"/>
    <w:rsid w:val="001B3279"/>
    <w:rsid w:val="001B3B06"/>
    <w:rsid w:val="001B3C23"/>
    <w:rsid w:val="001B60A2"/>
    <w:rsid w:val="001B7D5F"/>
    <w:rsid w:val="001C0794"/>
    <w:rsid w:val="001C256B"/>
    <w:rsid w:val="001C26CE"/>
    <w:rsid w:val="001C2C65"/>
    <w:rsid w:val="001C2CB0"/>
    <w:rsid w:val="001C337E"/>
    <w:rsid w:val="001C4348"/>
    <w:rsid w:val="001C46B0"/>
    <w:rsid w:val="001C4E8C"/>
    <w:rsid w:val="001C5458"/>
    <w:rsid w:val="001C578B"/>
    <w:rsid w:val="001C66BE"/>
    <w:rsid w:val="001C6A62"/>
    <w:rsid w:val="001C6F9F"/>
    <w:rsid w:val="001C71C6"/>
    <w:rsid w:val="001C7AE8"/>
    <w:rsid w:val="001D0226"/>
    <w:rsid w:val="001D0D4F"/>
    <w:rsid w:val="001D1BE2"/>
    <w:rsid w:val="001D2326"/>
    <w:rsid w:val="001D2481"/>
    <w:rsid w:val="001D533A"/>
    <w:rsid w:val="001D68EC"/>
    <w:rsid w:val="001D7269"/>
    <w:rsid w:val="001D78A2"/>
    <w:rsid w:val="001D7B9C"/>
    <w:rsid w:val="001E07F3"/>
    <w:rsid w:val="001E1119"/>
    <w:rsid w:val="001E12BE"/>
    <w:rsid w:val="001E1C10"/>
    <w:rsid w:val="001E28EB"/>
    <w:rsid w:val="001E362C"/>
    <w:rsid w:val="001E4101"/>
    <w:rsid w:val="001E44D4"/>
    <w:rsid w:val="001E570C"/>
    <w:rsid w:val="001E5961"/>
    <w:rsid w:val="001E6467"/>
    <w:rsid w:val="001F1175"/>
    <w:rsid w:val="001F275D"/>
    <w:rsid w:val="001F2B28"/>
    <w:rsid w:val="001F2B9F"/>
    <w:rsid w:val="001F3B86"/>
    <w:rsid w:val="001F3C4F"/>
    <w:rsid w:val="001F3D86"/>
    <w:rsid w:val="001F41D8"/>
    <w:rsid w:val="001F4BC0"/>
    <w:rsid w:val="001F53C7"/>
    <w:rsid w:val="001F644F"/>
    <w:rsid w:val="001F70E0"/>
    <w:rsid w:val="001F7D36"/>
    <w:rsid w:val="001F7F62"/>
    <w:rsid w:val="002001BA"/>
    <w:rsid w:val="00200B6F"/>
    <w:rsid w:val="00201B5D"/>
    <w:rsid w:val="00202B5B"/>
    <w:rsid w:val="00202F12"/>
    <w:rsid w:val="002031EF"/>
    <w:rsid w:val="00203537"/>
    <w:rsid w:val="00204744"/>
    <w:rsid w:val="002047D3"/>
    <w:rsid w:val="00204D52"/>
    <w:rsid w:val="00205063"/>
    <w:rsid w:val="0020535F"/>
    <w:rsid w:val="00205939"/>
    <w:rsid w:val="00207FAE"/>
    <w:rsid w:val="0021001A"/>
    <w:rsid w:val="002109CD"/>
    <w:rsid w:val="00211A12"/>
    <w:rsid w:val="00211B91"/>
    <w:rsid w:val="00212031"/>
    <w:rsid w:val="00212778"/>
    <w:rsid w:val="00212FE4"/>
    <w:rsid w:val="002141F6"/>
    <w:rsid w:val="002143C7"/>
    <w:rsid w:val="00214606"/>
    <w:rsid w:val="002146EA"/>
    <w:rsid w:val="002159BE"/>
    <w:rsid w:val="00215D8F"/>
    <w:rsid w:val="002161DA"/>
    <w:rsid w:val="002166AF"/>
    <w:rsid w:val="00216C2D"/>
    <w:rsid w:val="00216E4F"/>
    <w:rsid w:val="002176EF"/>
    <w:rsid w:val="00220048"/>
    <w:rsid w:val="0022033B"/>
    <w:rsid w:val="0022204B"/>
    <w:rsid w:val="002222E2"/>
    <w:rsid w:val="00222699"/>
    <w:rsid w:val="00222767"/>
    <w:rsid w:val="002230D1"/>
    <w:rsid w:val="002250D9"/>
    <w:rsid w:val="002253F0"/>
    <w:rsid w:val="00225630"/>
    <w:rsid w:val="0022582E"/>
    <w:rsid w:val="00225EB0"/>
    <w:rsid w:val="0022649C"/>
    <w:rsid w:val="00227B02"/>
    <w:rsid w:val="002308E2"/>
    <w:rsid w:val="00231623"/>
    <w:rsid w:val="00232C13"/>
    <w:rsid w:val="00232E87"/>
    <w:rsid w:val="00233796"/>
    <w:rsid w:val="002348A5"/>
    <w:rsid w:val="00235381"/>
    <w:rsid w:val="002354FA"/>
    <w:rsid w:val="00236B5A"/>
    <w:rsid w:val="00237273"/>
    <w:rsid w:val="002373AB"/>
    <w:rsid w:val="00237B9C"/>
    <w:rsid w:val="00237CCB"/>
    <w:rsid w:val="00237CCC"/>
    <w:rsid w:val="00240B1C"/>
    <w:rsid w:val="002411B1"/>
    <w:rsid w:val="00241391"/>
    <w:rsid w:val="00241871"/>
    <w:rsid w:val="00241915"/>
    <w:rsid w:val="002420E8"/>
    <w:rsid w:val="0024243F"/>
    <w:rsid w:val="00243AB0"/>
    <w:rsid w:val="00244913"/>
    <w:rsid w:val="00245057"/>
    <w:rsid w:val="00245616"/>
    <w:rsid w:val="002456A8"/>
    <w:rsid w:val="00246784"/>
    <w:rsid w:val="00246C88"/>
    <w:rsid w:val="0024715E"/>
    <w:rsid w:val="0024762A"/>
    <w:rsid w:val="00247D9F"/>
    <w:rsid w:val="002504E0"/>
    <w:rsid w:val="00250583"/>
    <w:rsid w:val="002509DC"/>
    <w:rsid w:val="00250DC8"/>
    <w:rsid w:val="00250EB7"/>
    <w:rsid w:val="002510AB"/>
    <w:rsid w:val="0025140A"/>
    <w:rsid w:val="00251F54"/>
    <w:rsid w:val="00251FAA"/>
    <w:rsid w:val="002522DD"/>
    <w:rsid w:val="0025244B"/>
    <w:rsid w:val="00252A64"/>
    <w:rsid w:val="00252D9B"/>
    <w:rsid w:val="00253621"/>
    <w:rsid w:val="00253A7B"/>
    <w:rsid w:val="00254F3F"/>
    <w:rsid w:val="0025512A"/>
    <w:rsid w:val="0025671B"/>
    <w:rsid w:val="0025683E"/>
    <w:rsid w:val="00257DD3"/>
    <w:rsid w:val="002602BD"/>
    <w:rsid w:val="00260934"/>
    <w:rsid w:val="002611B5"/>
    <w:rsid w:val="002617CD"/>
    <w:rsid w:val="00262737"/>
    <w:rsid w:val="00262CE0"/>
    <w:rsid w:val="002645E6"/>
    <w:rsid w:val="00266C44"/>
    <w:rsid w:val="0027052B"/>
    <w:rsid w:val="0027055E"/>
    <w:rsid w:val="00270B47"/>
    <w:rsid w:val="00272FA8"/>
    <w:rsid w:val="00273F2F"/>
    <w:rsid w:val="00274384"/>
    <w:rsid w:val="002744DA"/>
    <w:rsid w:val="0027521A"/>
    <w:rsid w:val="00277086"/>
    <w:rsid w:val="00277605"/>
    <w:rsid w:val="00280092"/>
    <w:rsid w:val="002800DB"/>
    <w:rsid w:val="00280984"/>
    <w:rsid w:val="00281888"/>
    <w:rsid w:val="00281C59"/>
    <w:rsid w:val="002820D2"/>
    <w:rsid w:val="0028234C"/>
    <w:rsid w:val="0028250C"/>
    <w:rsid w:val="00282668"/>
    <w:rsid w:val="002829F5"/>
    <w:rsid w:val="00282DA6"/>
    <w:rsid w:val="0028300F"/>
    <w:rsid w:val="00283B44"/>
    <w:rsid w:val="00285622"/>
    <w:rsid w:val="002858D5"/>
    <w:rsid w:val="00285D76"/>
    <w:rsid w:val="00286CA9"/>
    <w:rsid w:val="00287D0C"/>
    <w:rsid w:val="002904B2"/>
    <w:rsid w:val="002923F4"/>
    <w:rsid w:val="00292A0B"/>
    <w:rsid w:val="00292BC5"/>
    <w:rsid w:val="00294735"/>
    <w:rsid w:val="00294893"/>
    <w:rsid w:val="002956A7"/>
    <w:rsid w:val="00297281"/>
    <w:rsid w:val="00297B18"/>
    <w:rsid w:val="00297C10"/>
    <w:rsid w:val="00297E0D"/>
    <w:rsid w:val="002A048C"/>
    <w:rsid w:val="002A08E8"/>
    <w:rsid w:val="002A2AE5"/>
    <w:rsid w:val="002A390A"/>
    <w:rsid w:val="002A5B46"/>
    <w:rsid w:val="002A5EB9"/>
    <w:rsid w:val="002A60D8"/>
    <w:rsid w:val="002A6360"/>
    <w:rsid w:val="002A6767"/>
    <w:rsid w:val="002A7121"/>
    <w:rsid w:val="002A7AB6"/>
    <w:rsid w:val="002B164C"/>
    <w:rsid w:val="002B3CD9"/>
    <w:rsid w:val="002B521D"/>
    <w:rsid w:val="002B5496"/>
    <w:rsid w:val="002B5804"/>
    <w:rsid w:val="002B5BCF"/>
    <w:rsid w:val="002B5FFA"/>
    <w:rsid w:val="002B70FC"/>
    <w:rsid w:val="002C1F5A"/>
    <w:rsid w:val="002C2881"/>
    <w:rsid w:val="002C3338"/>
    <w:rsid w:val="002C3AB5"/>
    <w:rsid w:val="002C4A41"/>
    <w:rsid w:val="002C4DCA"/>
    <w:rsid w:val="002C533E"/>
    <w:rsid w:val="002C566B"/>
    <w:rsid w:val="002C7161"/>
    <w:rsid w:val="002C7F0C"/>
    <w:rsid w:val="002D2009"/>
    <w:rsid w:val="002D399C"/>
    <w:rsid w:val="002D3B84"/>
    <w:rsid w:val="002D3C5A"/>
    <w:rsid w:val="002D3F74"/>
    <w:rsid w:val="002D4A2A"/>
    <w:rsid w:val="002D4C05"/>
    <w:rsid w:val="002D530E"/>
    <w:rsid w:val="002D54ED"/>
    <w:rsid w:val="002D5FB3"/>
    <w:rsid w:val="002D63E9"/>
    <w:rsid w:val="002D683B"/>
    <w:rsid w:val="002D7FE2"/>
    <w:rsid w:val="002E0571"/>
    <w:rsid w:val="002E17F3"/>
    <w:rsid w:val="002E18ED"/>
    <w:rsid w:val="002E2275"/>
    <w:rsid w:val="002E4F58"/>
    <w:rsid w:val="002F00F1"/>
    <w:rsid w:val="002F027E"/>
    <w:rsid w:val="002F07DE"/>
    <w:rsid w:val="002F102D"/>
    <w:rsid w:val="002F2710"/>
    <w:rsid w:val="002F2DCA"/>
    <w:rsid w:val="002F2ED5"/>
    <w:rsid w:val="002F3400"/>
    <w:rsid w:val="002F3942"/>
    <w:rsid w:val="002F3EE3"/>
    <w:rsid w:val="002F3FC7"/>
    <w:rsid w:val="002F42BE"/>
    <w:rsid w:val="002F5DB7"/>
    <w:rsid w:val="002F5EF9"/>
    <w:rsid w:val="002F6E0D"/>
    <w:rsid w:val="002F72D0"/>
    <w:rsid w:val="002F72E2"/>
    <w:rsid w:val="00300E68"/>
    <w:rsid w:val="003016C0"/>
    <w:rsid w:val="00301B3B"/>
    <w:rsid w:val="00302494"/>
    <w:rsid w:val="00303521"/>
    <w:rsid w:val="003038D8"/>
    <w:rsid w:val="00303B63"/>
    <w:rsid w:val="0030476E"/>
    <w:rsid w:val="0030535A"/>
    <w:rsid w:val="003055D9"/>
    <w:rsid w:val="00305C58"/>
    <w:rsid w:val="00306427"/>
    <w:rsid w:val="00306FFF"/>
    <w:rsid w:val="003074D6"/>
    <w:rsid w:val="00307C90"/>
    <w:rsid w:val="00307F43"/>
    <w:rsid w:val="003113B4"/>
    <w:rsid w:val="00311A1C"/>
    <w:rsid w:val="003122BD"/>
    <w:rsid w:val="00314140"/>
    <w:rsid w:val="00315379"/>
    <w:rsid w:val="003159A5"/>
    <w:rsid w:val="0031613A"/>
    <w:rsid w:val="0031623E"/>
    <w:rsid w:val="003169D8"/>
    <w:rsid w:val="00316B87"/>
    <w:rsid w:val="00320643"/>
    <w:rsid w:val="00320FB9"/>
    <w:rsid w:val="00322C77"/>
    <w:rsid w:val="00324F13"/>
    <w:rsid w:val="00325891"/>
    <w:rsid w:val="00325976"/>
    <w:rsid w:val="003264DE"/>
    <w:rsid w:val="00330660"/>
    <w:rsid w:val="00330725"/>
    <w:rsid w:val="00331F69"/>
    <w:rsid w:val="003337C2"/>
    <w:rsid w:val="00333B8E"/>
    <w:rsid w:val="00333DAE"/>
    <w:rsid w:val="003341FD"/>
    <w:rsid w:val="00334291"/>
    <w:rsid w:val="0033656C"/>
    <w:rsid w:val="00336A90"/>
    <w:rsid w:val="00336B8B"/>
    <w:rsid w:val="00336F68"/>
    <w:rsid w:val="00337BD0"/>
    <w:rsid w:val="00337E62"/>
    <w:rsid w:val="003400A9"/>
    <w:rsid w:val="0034046C"/>
    <w:rsid w:val="003407B3"/>
    <w:rsid w:val="0034099E"/>
    <w:rsid w:val="00341BD4"/>
    <w:rsid w:val="00342198"/>
    <w:rsid w:val="00342B61"/>
    <w:rsid w:val="00342C6D"/>
    <w:rsid w:val="00343291"/>
    <w:rsid w:val="003445CB"/>
    <w:rsid w:val="00344BC0"/>
    <w:rsid w:val="0034559D"/>
    <w:rsid w:val="003461AC"/>
    <w:rsid w:val="00346289"/>
    <w:rsid w:val="00347039"/>
    <w:rsid w:val="00347591"/>
    <w:rsid w:val="0035098E"/>
    <w:rsid w:val="00350F8A"/>
    <w:rsid w:val="00351394"/>
    <w:rsid w:val="0035179C"/>
    <w:rsid w:val="00351ACA"/>
    <w:rsid w:val="0035280E"/>
    <w:rsid w:val="0035344D"/>
    <w:rsid w:val="0035388B"/>
    <w:rsid w:val="0035407B"/>
    <w:rsid w:val="003540B5"/>
    <w:rsid w:val="00355F4D"/>
    <w:rsid w:val="00356B36"/>
    <w:rsid w:val="00360441"/>
    <w:rsid w:val="00360A95"/>
    <w:rsid w:val="003610CD"/>
    <w:rsid w:val="00362363"/>
    <w:rsid w:val="00363945"/>
    <w:rsid w:val="003654B1"/>
    <w:rsid w:val="00365805"/>
    <w:rsid w:val="00365E6F"/>
    <w:rsid w:val="003666D0"/>
    <w:rsid w:val="00366C45"/>
    <w:rsid w:val="00370FED"/>
    <w:rsid w:val="003710BD"/>
    <w:rsid w:val="00371299"/>
    <w:rsid w:val="00371DEA"/>
    <w:rsid w:val="00373F1D"/>
    <w:rsid w:val="0037423E"/>
    <w:rsid w:val="00374F13"/>
    <w:rsid w:val="00375F66"/>
    <w:rsid w:val="0037644D"/>
    <w:rsid w:val="003769DB"/>
    <w:rsid w:val="00376EF7"/>
    <w:rsid w:val="00377001"/>
    <w:rsid w:val="00377229"/>
    <w:rsid w:val="003773CB"/>
    <w:rsid w:val="00380980"/>
    <w:rsid w:val="003811F2"/>
    <w:rsid w:val="00382D3B"/>
    <w:rsid w:val="003838DB"/>
    <w:rsid w:val="00384261"/>
    <w:rsid w:val="00384A01"/>
    <w:rsid w:val="003851C9"/>
    <w:rsid w:val="00386548"/>
    <w:rsid w:val="003868E7"/>
    <w:rsid w:val="00386EDD"/>
    <w:rsid w:val="0038700A"/>
    <w:rsid w:val="003877DB"/>
    <w:rsid w:val="00387CD7"/>
    <w:rsid w:val="00387F74"/>
    <w:rsid w:val="00390DDD"/>
    <w:rsid w:val="00390EEB"/>
    <w:rsid w:val="003910F7"/>
    <w:rsid w:val="00391D81"/>
    <w:rsid w:val="00392504"/>
    <w:rsid w:val="003925F0"/>
    <w:rsid w:val="003927DB"/>
    <w:rsid w:val="00392B63"/>
    <w:rsid w:val="00393422"/>
    <w:rsid w:val="00393AE0"/>
    <w:rsid w:val="00394030"/>
    <w:rsid w:val="003940D9"/>
    <w:rsid w:val="00394376"/>
    <w:rsid w:val="00394697"/>
    <w:rsid w:val="00394D40"/>
    <w:rsid w:val="0039517A"/>
    <w:rsid w:val="003967C2"/>
    <w:rsid w:val="003973C8"/>
    <w:rsid w:val="00397B28"/>
    <w:rsid w:val="003A0E77"/>
    <w:rsid w:val="003A2557"/>
    <w:rsid w:val="003A3ED0"/>
    <w:rsid w:val="003A78DB"/>
    <w:rsid w:val="003A7C39"/>
    <w:rsid w:val="003B220B"/>
    <w:rsid w:val="003B22B0"/>
    <w:rsid w:val="003B3413"/>
    <w:rsid w:val="003B3694"/>
    <w:rsid w:val="003B4A05"/>
    <w:rsid w:val="003B5188"/>
    <w:rsid w:val="003B7199"/>
    <w:rsid w:val="003B7348"/>
    <w:rsid w:val="003B73DC"/>
    <w:rsid w:val="003C167B"/>
    <w:rsid w:val="003C190F"/>
    <w:rsid w:val="003C34D6"/>
    <w:rsid w:val="003C35C6"/>
    <w:rsid w:val="003C37BE"/>
    <w:rsid w:val="003C3815"/>
    <w:rsid w:val="003C3A00"/>
    <w:rsid w:val="003C3D2A"/>
    <w:rsid w:val="003C43C7"/>
    <w:rsid w:val="003C4CAF"/>
    <w:rsid w:val="003C5801"/>
    <w:rsid w:val="003C5956"/>
    <w:rsid w:val="003C70E3"/>
    <w:rsid w:val="003D0273"/>
    <w:rsid w:val="003D14B8"/>
    <w:rsid w:val="003D2B45"/>
    <w:rsid w:val="003D2E47"/>
    <w:rsid w:val="003D3034"/>
    <w:rsid w:val="003D32AF"/>
    <w:rsid w:val="003D3B22"/>
    <w:rsid w:val="003D5E61"/>
    <w:rsid w:val="003D5FAC"/>
    <w:rsid w:val="003E0977"/>
    <w:rsid w:val="003E1082"/>
    <w:rsid w:val="003E17F0"/>
    <w:rsid w:val="003E252C"/>
    <w:rsid w:val="003E3CFF"/>
    <w:rsid w:val="003E3F4E"/>
    <w:rsid w:val="003E40D5"/>
    <w:rsid w:val="003E6676"/>
    <w:rsid w:val="003E692B"/>
    <w:rsid w:val="003E6A5F"/>
    <w:rsid w:val="003E74C5"/>
    <w:rsid w:val="003F0645"/>
    <w:rsid w:val="003F06E8"/>
    <w:rsid w:val="003F070C"/>
    <w:rsid w:val="003F08EE"/>
    <w:rsid w:val="003F0E9E"/>
    <w:rsid w:val="003F20E5"/>
    <w:rsid w:val="003F29ED"/>
    <w:rsid w:val="003F3B47"/>
    <w:rsid w:val="003F3C18"/>
    <w:rsid w:val="003F424B"/>
    <w:rsid w:val="003F4BAD"/>
    <w:rsid w:val="003F5691"/>
    <w:rsid w:val="003F6F4D"/>
    <w:rsid w:val="003F7872"/>
    <w:rsid w:val="00400031"/>
    <w:rsid w:val="00400FB7"/>
    <w:rsid w:val="00401391"/>
    <w:rsid w:val="00401D4F"/>
    <w:rsid w:val="004026C7"/>
    <w:rsid w:val="004035DF"/>
    <w:rsid w:val="0040395A"/>
    <w:rsid w:val="00403B3C"/>
    <w:rsid w:val="004042C9"/>
    <w:rsid w:val="0040543D"/>
    <w:rsid w:val="00406A6B"/>
    <w:rsid w:val="0040770B"/>
    <w:rsid w:val="00407DFE"/>
    <w:rsid w:val="00410BB0"/>
    <w:rsid w:val="00411261"/>
    <w:rsid w:val="004128DA"/>
    <w:rsid w:val="0041348E"/>
    <w:rsid w:val="00413717"/>
    <w:rsid w:val="00413E7D"/>
    <w:rsid w:val="00413F30"/>
    <w:rsid w:val="004149CB"/>
    <w:rsid w:val="00414CFF"/>
    <w:rsid w:val="004150C9"/>
    <w:rsid w:val="00415520"/>
    <w:rsid w:val="00416D50"/>
    <w:rsid w:val="00416E74"/>
    <w:rsid w:val="00421147"/>
    <w:rsid w:val="00423916"/>
    <w:rsid w:val="00423A2B"/>
    <w:rsid w:val="00423E98"/>
    <w:rsid w:val="00424131"/>
    <w:rsid w:val="0042414C"/>
    <w:rsid w:val="00425248"/>
    <w:rsid w:val="004254A5"/>
    <w:rsid w:val="00425A74"/>
    <w:rsid w:val="00425B1D"/>
    <w:rsid w:val="00425E69"/>
    <w:rsid w:val="00426048"/>
    <w:rsid w:val="00426E2D"/>
    <w:rsid w:val="00427D66"/>
    <w:rsid w:val="00427DB2"/>
    <w:rsid w:val="004302B8"/>
    <w:rsid w:val="00431364"/>
    <w:rsid w:val="00431602"/>
    <w:rsid w:val="00431A20"/>
    <w:rsid w:val="00431C78"/>
    <w:rsid w:val="00431F76"/>
    <w:rsid w:val="004321AF"/>
    <w:rsid w:val="0043302B"/>
    <w:rsid w:val="004331D3"/>
    <w:rsid w:val="00433606"/>
    <w:rsid w:val="00434CA4"/>
    <w:rsid w:val="00435613"/>
    <w:rsid w:val="004362C6"/>
    <w:rsid w:val="00436D51"/>
    <w:rsid w:val="00437EEA"/>
    <w:rsid w:val="00440375"/>
    <w:rsid w:val="00441F99"/>
    <w:rsid w:val="00442125"/>
    <w:rsid w:val="0044217C"/>
    <w:rsid w:val="0044381A"/>
    <w:rsid w:val="00444100"/>
    <w:rsid w:val="0044587E"/>
    <w:rsid w:val="00450D05"/>
    <w:rsid w:val="0045104E"/>
    <w:rsid w:val="004512EF"/>
    <w:rsid w:val="0045140A"/>
    <w:rsid w:val="0045332B"/>
    <w:rsid w:val="00453975"/>
    <w:rsid w:val="00454673"/>
    <w:rsid w:val="00454F89"/>
    <w:rsid w:val="00455092"/>
    <w:rsid w:val="004553C0"/>
    <w:rsid w:val="00455675"/>
    <w:rsid w:val="00456AAB"/>
    <w:rsid w:val="00456DC0"/>
    <w:rsid w:val="0045715D"/>
    <w:rsid w:val="0046144D"/>
    <w:rsid w:val="004626F7"/>
    <w:rsid w:val="00462A8F"/>
    <w:rsid w:val="004636FC"/>
    <w:rsid w:val="00463E71"/>
    <w:rsid w:val="00464246"/>
    <w:rsid w:val="00464E4E"/>
    <w:rsid w:val="00465B60"/>
    <w:rsid w:val="00466BDC"/>
    <w:rsid w:val="004677ED"/>
    <w:rsid w:val="00467B53"/>
    <w:rsid w:val="00467E3B"/>
    <w:rsid w:val="00470098"/>
    <w:rsid w:val="004701D1"/>
    <w:rsid w:val="00470D41"/>
    <w:rsid w:val="004715B7"/>
    <w:rsid w:val="0047180E"/>
    <w:rsid w:val="00471D46"/>
    <w:rsid w:val="00472182"/>
    <w:rsid w:val="004721FE"/>
    <w:rsid w:val="00473409"/>
    <w:rsid w:val="004737CE"/>
    <w:rsid w:val="00474705"/>
    <w:rsid w:val="00474BBC"/>
    <w:rsid w:val="00474C8F"/>
    <w:rsid w:val="00475EA2"/>
    <w:rsid w:val="00481712"/>
    <w:rsid w:val="00482196"/>
    <w:rsid w:val="00483190"/>
    <w:rsid w:val="004842CE"/>
    <w:rsid w:val="004848B5"/>
    <w:rsid w:val="004848FB"/>
    <w:rsid w:val="00484B9D"/>
    <w:rsid w:val="00485BE6"/>
    <w:rsid w:val="00486F22"/>
    <w:rsid w:val="004878A0"/>
    <w:rsid w:val="00490367"/>
    <w:rsid w:val="004904E2"/>
    <w:rsid w:val="00490638"/>
    <w:rsid w:val="004910BE"/>
    <w:rsid w:val="0049188E"/>
    <w:rsid w:val="00491EB9"/>
    <w:rsid w:val="004935F7"/>
    <w:rsid w:val="00494D84"/>
    <w:rsid w:val="0049601A"/>
    <w:rsid w:val="004965EE"/>
    <w:rsid w:val="00496966"/>
    <w:rsid w:val="0049723F"/>
    <w:rsid w:val="00497F2C"/>
    <w:rsid w:val="00497FCE"/>
    <w:rsid w:val="004A0623"/>
    <w:rsid w:val="004A0673"/>
    <w:rsid w:val="004A0E09"/>
    <w:rsid w:val="004A15A1"/>
    <w:rsid w:val="004A1D22"/>
    <w:rsid w:val="004A1D78"/>
    <w:rsid w:val="004A20DA"/>
    <w:rsid w:val="004A220E"/>
    <w:rsid w:val="004A4B15"/>
    <w:rsid w:val="004A4E36"/>
    <w:rsid w:val="004A4E48"/>
    <w:rsid w:val="004A517B"/>
    <w:rsid w:val="004A585A"/>
    <w:rsid w:val="004A6526"/>
    <w:rsid w:val="004B0858"/>
    <w:rsid w:val="004B1009"/>
    <w:rsid w:val="004B2200"/>
    <w:rsid w:val="004B2AAB"/>
    <w:rsid w:val="004B2CE9"/>
    <w:rsid w:val="004B3F7D"/>
    <w:rsid w:val="004B47CD"/>
    <w:rsid w:val="004B5139"/>
    <w:rsid w:val="004B6863"/>
    <w:rsid w:val="004B6FCB"/>
    <w:rsid w:val="004B727A"/>
    <w:rsid w:val="004B72D6"/>
    <w:rsid w:val="004B7B4C"/>
    <w:rsid w:val="004B7F8F"/>
    <w:rsid w:val="004C10F7"/>
    <w:rsid w:val="004C12DD"/>
    <w:rsid w:val="004C19DA"/>
    <w:rsid w:val="004C317B"/>
    <w:rsid w:val="004C3444"/>
    <w:rsid w:val="004C3EF0"/>
    <w:rsid w:val="004C4FB7"/>
    <w:rsid w:val="004C5A88"/>
    <w:rsid w:val="004C77EA"/>
    <w:rsid w:val="004C7903"/>
    <w:rsid w:val="004D0751"/>
    <w:rsid w:val="004D07CD"/>
    <w:rsid w:val="004D09FD"/>
    <w:rsid w:val="004D0AD5"/>
    <w:rsid w:val="004D2118"/>
    <w:rsid w:val="004D242A"/>
    <w:rsid w:val="004D37BF"/>
    <w:rsid w:val="004D3B14"/>
    <w:rsid w:val="004D438E"/>
    <w:rsid w:val="004D43A7"/>
    <w:rsid w:val="004D4441"/>
    <w:rsid w:val="004D52B7"/>
    <w:rsid w:val="004D5EE2"/>
    <w:rsid w:val="004D6EA9"/>
    <w:rsid w:val="004D7BAA"/>
    <w:rsid w:val="004E01FA"/>
    <w:rsid w:val="004E04E8"/>
    <w:rsid w:val="004E1835"/>
    <w:rsid w:val="004E475A"/>
    <w:rsid w:val="004E59A1"/>
    <w:rsid w:val="004E5D84"/>
    <w:rsid w:val="004E67E2"/>
    <w:rsid w:val="004E6F30"/>
    <w:rsid w:val="004E7EB5"/>
    <w:rsid w:val="004F1248"/>
    <w:rsid w:val="004F12B4"/>
    <w:rsid w:val="004F17FA"/>
    <w:rsid w:val="004F1D45"/>
    <w:rsid w:val="004F2333"/>
    <w:rsid w:val="004F2359"/>
    <w:rsid w:val="004F2875"/>
    <w:rsid w:val="004F2A39"/>
    <w:rsid w:val="004F2FB3"/>
    <w:rsid w:val="004F4BEF"/>
    <w:rsid w:val="004F5286"/>
    <w:rsid w:val="004F561E"/>
    <w:rsid w:val="004F5A1D"/>
    <w:rsid w:val="004F622E"/>
    <w:rsid w:val="004F6686"/>
    <w:rsid w:val="004F716C"/>
    <w:rsid w:val="004F727F"/>
    <w:rsid w:val="004F72A8"/>
    <w:rsid w:val="004F7BA0"/>
    <w:rsid w:val="0050075E"/>
    <w:rsid w:val="00500D91"/>
    <w:rsid w:val="005028F0"/>
    <w:rsid w:val="00502D5E"/>
    <w:rsid w:val="00503E42"/>
    <w:rsid w:val="0050415A"/>
    <w:rsid w:val="005048C0"/>
    <w:rsid w:val="00505C57"/>
    <w:rsid w:val="0050638B"/>
    <w:rsid w:val="00507019"/>
    <w:rsid w:val="00507583"/>
    <w:rsid w:val="0050782D"/>
    <w:rsid w:val="00507A9A"/>
    <w:rsid w:val="00507D04"/>
    <w:rsid w:val="005110AE"/>
    <w:rsid w:val="005124C3"/>
    <w:rsid w:val="00512AE7"/>
    <w:rsid w:val="00514F81"/>
    <w:rsid w:val="00515FC3"/>
    <w:rsid w:val="005167F8"/>
    <w:rsid w:val="00516EC0"/>
    <w:rsid w:val="00516F69"/>
    <w:rsid w:val="0051701D"/>
    <w:rsid w:val="00517CB8"/>
    <w:rsid w:val="00520164"/>
    <w:rsid w:val="00520596"/>
    <w:rsid w:val="00520D10"/>
    <w:rsid w:val="00520E01"/>
    <w:rsid w:val="005213CF"/>
    <w:rsid w:val="005219A9"/>
    <w:rsid w:val="00521B64"/>
    <w:rsid w:val="00521CEC"/>
    <w:rsid w:val="00521E48"/>
    <w:rsid w:val="00522BCC"/>
    <w:rsid w:val="005233EA"/>
    <w:rsid w:val="00523A99"/>
    <w:rsid w:val="00523C09"/>
    <w:rsid w:val="005253E6"/>
    <w:rsid w:val="005269EF"/>
    <w:rsid w:val="00526CDF"/>
    <w:rsid w:val="005271AC"/>
    <w:rsid w:val="005272E2"/>
    <w:rsid w:val="00527969"/>
    <w:rsid w:val="00527A06"/>
    <w:rsid w:val="00527E3D"/>
    <w:rsid w:val="00531978"/>
    <w:rsid w:val="00532DD4"/>
    <w:rsid w:val="00535949"/>
    <w:rsid w:val="00535D97"/>
    <w:rsid w:val="005363CB"/>
    <w:rsid w:val="00536CD7"/>
    <w:rsid w:val="005376D3"/>
    <w:rsid w:val="005404FA"/>
    <w:rsid w:val="00540849"/>
    <w:rsid w:val="00540ECE"/>
    <w:rsid w:val="00541F8D"/>
    <w:rsid w:val="00542572"/>
    <w:rsid w:val="005427E6"/>
    <w:rsid w:val="00542884"/>
    <w:rsid w:val="00543063"/>
    <w:rsid w:val="005436EB"/>
    <w:rsid w:val="0054392F"/>
    <w:rsid w:val="00544310"/>
    <w:rsid w:val="00544339"/>
    <w:rsid w:val="00544556"/>
    <w:rsid w:val="005448AF"/>
    <w:rsid w:val="00545AAB"/>
    <w:rsid w:val="00546D09"/>
    <w:rsid w:val="005476C8"/>
    <w:rsid w:val="005509DC"/>
    <w:rsid w:val="00550DF6"/>
    <w:rsid w:val="005510CA"/>
    <w:rsid w:val="005515E4"/>
    <w:rsid w:val="0055589E"/>
    <w:rsid w:val="00555C5E"/>
    <w:rsid w:val="00556080"/>
    <w:rsid w:val="00556395"/>
    <w:rsid w:val="00556A19"/>
    <w:rsid w:val="00557DB1"/>
    <w:rsid w:val="00560669"/>
    <w:rsid w:val="00560AF4"/>
    <w:rsid w:val="00560FC5"/>
    <w:rsid w:val="0056173D"/>
    <w:rsid w:val="00561956"/>
    <w:rsid w:val="00562144"/>
    <w:rsid w:val="00562991"/>
    <w:rsid w:val="005629B5"/>
    <w:rsid w:val="00562EED"/>
    <w:rsid w:val="0056371A"/>
    <w:rsid w:val="00564174"/>
    <w:rsid w:val="005648B1"/>
    <w:rsid w:val="005649A5"/>
    <w:rsid w:val="00564C30"/>
    <w:rsid w:val="00565F0A"/>
    <w:rsid w:val="00566C35"/>
    <w:rsid w:val="00567A78"/>
    <w:rsid w:val="005702D3"/>
    <w:rsid w:val="005703ED"/>
    <w:rsid w:val="00570C48"/>
    <w:rsid w:val="00570CA5"/>
    <w:rsid w:val="00571D1F"/>
    <w:rsid w:val="0057228D"/>
    <w:rsid w:val="005726AA"/>
    <w:rsid w:val="00572F02"/>
    <w:rsid w:val="00573364"/>
    <w:rsid w:val="00573EA5"/>
    <w:rsid w:val="00576BE8"/>
    <w:rsid w:val="00576CA4"/>
    <w:rsid w:val="005774A3"/>
    <w:rsid w:val="00581BDD"/>
    <w:rsid w:val="005822F8"/>
    <w:rsid w:val="0058239A"/>
    <w:rsid w:val="00582769"/>
    <w:rsid w:val="00582BF5"/>
    <w:rsid w:val="00583EE6"/>
    <w:rsid w:val="00584A1D"/>
    <w:rsid w:val="00586607"/>
    <w:rsid w:val="00586654"/>
    <w:rsid w:val="0058711F"/>
    <w:rsid w:val="00587628"/>
    <w:rsid w:val="0058772A"/>
    <w:rsid w:val="005877BB"/>
    <w:rsid w:val="00587B81"/>
    <w:rsid w:val="00587E98"/>
    <w:rsid w:val="00591FDF"/>
    <w:rsid w:val="0059249B"/>
    <w:rsid w:val="005930A9"/>
    <w:rsid w:val="00593AC6"/>
    <w:rsid w:val="00594714"/>
    <w:rsid w:val="005949AB"/>
    <w:rsid w:val="0059567A"/>
    <w:rsid w:val="0059647A"/>
    <w:rsid w:val="00596C04"/>
    <w:rsid w:val="005979B5"/>
    <w:rsid w:val="00597B7D"/>
    <w:rsid w:val="005A21B5"/>
    <w:rsid w:val="005A28B4"/>
    <w:rsid w:val="005A28BD"/>
    <w:rsid w:val="005A3369"/>
    <w:rsid w:val="005A3573"/>
    <w:rsid w:val="005A43E4"/>
    <w:rsid w:val="005B2902"/>
    <w:rsid w:val="005B34D1"/>
    <w:rsid w:val="005B4337"/>
    <w:rsid w:val="005B4806"/>
    <w:rsid w:val="005B4967"/>
    <w:rsid w:val="005B4E25"/>
    <w:rsid w:val="005B7207"/>
    <w:rsid w:val="005B791C"/>
    <w:rsid w:val="005C0005"/>
    <w:rsid w:val="005C03CC"/>
    <w:rsid w:val="005C048A"/>
    <w:rsid w:val="005C0A4E"/>
    <w:rsid w:val="005C0BA3"/>
    <w:rsid w:val="005C1355"/>
    <w:rsid w:val="005C13E4"/>
    <w:rsid w:val="005C1E4A"/>
    <w:rsid w:val="005C1FE2"/>
    <w:rsid w:val="005C2165"/>
    <w:rsid w:val="005C3246"/>
    <w:rsid w:val="005C3E6C"/>
    <w:rsid w:val="005C4139"/>
    <w:rsid w:val="005C5CE5"/>
    <w:rsid w:val="005C691F"/>
    <w:rsid w:val="005C75B0"/>
    <w:rsid w:val="005C7BF6"/>
    <w:rsid w:val="005D0023"/>
    <w:rsid w:val="005D02DB"/>
    <w:rsid w:val="005D07C7"/>
    <w:rsid w:val="005D0994"/>
    <w:rsid w:val="005D0BEB"/>
    <w:rsid w:val="005D0C37"/>
    <w:rsid w:val="005D0F89"/>
    <w:rsid w:val="005D127A"/>
    <w:rsid w:val="005D1559"/>
    <w:rsid w:val="005D1CB8"/>
    <w:rsid w:val="005D294A"/>
    <w:rsid w:val="005D2F50"/>
    <w:rsid w:val="005D36A6"/>
    <w:rsid w:val="005D37F8"/>
    <w:rsid w:val="005D39FB"/>
    <w:rsid w:val="005D4CC6"/>
    <w:rsid w:val="005D67A9"/>
    <w:rsid w:val="005D6FB4"/>
    <w:rsid w:val="005E082C"/>
    <w:rsid w:val="005E1561"/>
    <w:rsid w:val="005E1C07"/>
    <w:rsid w:val="005E27F4"/>
    <w:rsid w:val="005E33EE"/>
    <w:rsid w:val="005E37F5"/>
    <w:rsid w:val="005E3E19"/>
    <w:rsid w:val="005E3F41"/>
    <w:rsid w:val="005E41BD"/>
    <w:rsid w:val="005E44A2"/>
    <w:rsid w:val="005E52A9"/>
    <w:rsid w:val="005E73BA"/>
    <w:rsid w:val="005F0609"/>
    <w:rsid w:val="005F0832"/>
    <w:rsid w:val="005F0AEE"/>
    <w:rsid w:val="005F0B8E"/>
    <w:rsid w:val="005F2195"/>
    <w:rsid w:val="005F28D5"/>
    <w:rsid w:val="005F29EA"/>
    <w:rsid w:val="005F3AD5"/>
    <w:rsid w:val="005F3FCD"/>
    <w:rsid w:val="005F4784"/>
    <w:rsid w:val="005F5615"/>
    <w:rsid w:val="005F69B2"/>
    <w:rsid w:val="005F78CB"/>
    <w:rsid w:val="00601524"/>
    <w:rsid w:val="00601CCD"/>
    <w:rsid w:val="0060578C"/>
    <w:rsid w:val="0060720F"/>
    <w:rsid w:val="00607434"/>
    <w:rsid w:val="00607C11"/>
    <w:rsid w:val="00607D40"/>
    <w:rsid w:val="00610367"/>
    <w:rsid w:val="00611389"/>
    <w:rsid w:val="00612462"/>
    <w:rsid w:val="006127E2"/>
    <w:rsid w:val="006136F1"/>
    <w:rsid w:val="00613A6D"/>
    <w:rsid w:val="006141CB"/>
    <w:rsid w:val="00614C81"/>
    <w:rsid w:val="00615278"/>
    <w:rsid w:val="00616A2F"/>
    <w:rsid w:val="006177C1"/>
    <w:rsid w:val="00617CFE"/>
    <w:rsid w:val="006209D3"/>
    <w:rsid w:val="006211BC"/>
    <w:rsid w:val="006211CC"/>
    <w:rsid w:val="00621B43"/>
    <w:rsid w:val="00623D27"/>
    <w:rsid w:val="006243E5"/>
    <w:rsid w:val="0062457F"/>
    <w:rsid w:val="006278EC"/>
    <w:rsid w:val="006302B2"/>
    <w:rsid w:val="00630DFC"/>
    <w:rsid w:val="00631E0C"/>
    <w:rsid w:val="00632870"/>
    <w:rsid w:val="0063351A"/>
    <w:rsid w:val="00633B8D"/>
    <w:rsid w:val="00633CEF"/>
    <w:rsid w:val="00633D32"/>
    <w:rsid w:val="0063478A"/>
    <w:rsid w:val="00637116"/>
    <w:rsid w:val="006379FD"/>
    <w:rsid w:val="00640089"/>
    <w:rsid w:val="0064020E"/>
    <w:rsid w:val="0064045D"/>
    <w:rsid w:val="00641A73"/>
    <w:rsid w:val="00642BEB"/>
    <w:rsid w:val="006434D1"/>
    <w:rsid w:val="006435FD"/>
    <w:rsid w:val="006442F1"/>
    <w:rsid w:val="00644879"/>
    <w:rsid w:val="00644D0D"/>
    <w:rsid w:val="006450EF"/>
    <w:rsid w:val="0064558C"/>
    <w:rsid w:val="00645903"/>
    <w:rsid w:val="00646169"/>
    <w:rsid w:val="006462E6"/>
    <w:rsid w:val="006467BD"/>
    <w:rsid w:val="00647B49"/>
    <w:rsid w:val="00650329"/>
    <w:rsid w:val="0065104B"/>
    <w:rsid w:val="00651A8F"/>
    <w:rsid w:val="00651C08"/>
    <w:rsid w:val="00652074"/>
    <w:rsid w:val="006530DB"/>
    <w:rsid w:val="00654B93"/>
    <w:rsid w:val="00654C16"/>
    <w:rsid w:val="00654DE6"/>
    <w:rsid w:val="006557CB"/>
    <w:rsid w:val="0065680C"/>
    <w:rsid w:val="00656F1B"/>
    <w:rsid w:val="006617CE"/>
    <w:rsid w:val="006625E1"/>
    <w:rsid w:val="00662AC2"/>
    <w:rsid w:val="0066397F"/>
    <w:rsid w:val="00663FCC"/>
    <w:rsid w:val="00664554"/>
    <w:rsid w:val="00664954"/>
    <w:rsid w:val="00664F2C"/>
    <w:rsid w:val="006657FA"/>
    <w:rsid w:val="00666184"/>
    <w:rsid w:val="006674EE"/>
    <w:rsid w:val="00667FD8"/>
    <w:rsid w:val="00670658"/>
    <w:rsid w:val="006711EF"/>
    <w:rsid w:val="00671614"/>
    <w:rsid w:val="006722BF"/>
    <w:rsid w:val="00673DB4"/>
    <w:rsid w:val="00677568"/>
    <w:rsid w:val="00680026"/>
    <w:rsid w:val="00680979"/>
    <w:rsid w:val="0068229B"/>
    <w:rsid w:val="00682BA4"/>
    <w:rsid w:val="006833FE"/>
    <w:rsid w:val="00683656"/>
    <w:rsid w:val="00683B51"/>
    <w:rsid w:val="00683CBF"/>
    <w:rsid w:val="006846F1"/>
    <w:rsid w:val="0068489E"/>
    <w:rsid w:val="00684C20"/>
    <w:rsid w:val="00684E4F"/>
    <w:rsid w:val="00686811"/>
    <w:rsid w:val="00690719"/>
    <w:rsid w:val="0069082A"/>
    <w:rsid w:val="00690CA6"/>
    <w:rsid w:val="00690EDA"/>
    <w:rsid w:val="006922E5"/>
    <w:rsid w:val="00692811"/>
    <w:rsid w:val="00693A69"/>
    <w:rsid w:val="00695C16"/>
    <w:rsid w:val="00697813"/>
    <w:rsid w:val="00697E33"/>
    <w:rsid w:val="00697FC6"/>
    <w:rsid w:val="006A0ECE"/>
    <w:rsid w:val="006A1C6C"/>
    <w:rsid w:val="006A20B5"/>
    <w:rsid w:val="006A2222"/>
    <w:rsid w:val="006A2A8E"/>
    <w:rsid w:val="006A2C46"/>
    <w:rsid w:val="006A4257"/>
    <w:rsid w:val="006A45FB"/>
    <w:rsid w:val="006A4C66"/>
    <w:rsid w:val="006A50D9"/>
    <w:rsid w:val="006A5544"/>
    <w:rsid w:val="006A5F67"/>
    <w:rsid w:val="006A60C6"/>
    <w:rsid w:val="006A6C17"/>
    <w:rsid w:val="006A6F73"/>
    <w:rsid w:val="006A7300"/>
    <w:rsid w:val="006A7686"/>
    <w:rsid w:val="006A79EF"/>
    <w:rsid w:val="006A7E0E"/>
    <w:rsid w:val="006B0F55"/>
    <w:rsid w:val="006B1645"/>
    <w:rsid w:val="006B3419"/>
    <w:rsid w:val="006B47E8"/>
    <w:rsid w:val="006B4FBC"/>
    <w:rsid w:val="006B592E"/>
    <w:rsid w:val="006B6B53"/>
    <w:rsid w:val="006B7397"/>
    <w:rsid w:val="006B7CEC"/>
    <w:rsid w:val="006C16FA"/>
    <w:rsid w:val="006C21D5"/>
    <w:rsid w:val="006C251A"/>
    <w:rsid w:val="006C2F0D"/>
    <w:rsid w:val="006C32C0"/>
    <w:rsid w:val="006C35D1"/>
    <w:rsid w:val="006C4D89"/>
    <w:rsid w:val="006C5637"/>
    <w:rsid w:val="006C5D4C"/>
    <w:rsid w:val="006C5F33"/>
    <w:rsid w:val="006C6104"/>
    <w:rsid w:val="006C66CC"/>
    <w:rsid w:val="006C7393"/>
    <w:rsid w:val="006C7971"/>
    <w:rsid w:val="006D0B40"/>
    <w:rsid w:val="006D1697"/>
    <w:rsid w:val="006D1BAF"/>
    <w:rsid w:val="006D2549"/>
    <w:rsid w:val="006D2723"/>
    <w:rsid w:val="006D30C3"/>
    <w:rsid w:val="006D3973"/>
    <w:rsid w:val="006D3DEF"/>
    <w:rsid w:val="006D6680"/>
    <w:rsid w:val="006E02FB"/>
    <w:rsid w:val="006E03B8"/>
    <w:rsid w:val="006E1952"/>
    <w:rsid w:val="006E1D7F"/>
    <w:rsid w:val="006E1FD7"/>
    <w:rsid w:val="006E25D7"/>
    <w:rsid w:val="006E3A2C"/>
    <w:rsid w:val="006E3AEF"/>
    <w:rsid w:val="006E4501"/>
    <w:rsid w:val="006E4FB6"/>
    <w:rsid w:val="006E5950"/>
    <w:rsid w:val="006E653C"/>
    <w:rsid w:val="006E6630"/>
    <w:rsid w:val="006E76CF"/>
    <w:rsid w:val="006F1016"/>
    <w:rsid w:val="006F1056"/>
    <w:rsid w:val="006F16F2"/>
    <w:rsid w:val="006F182F"/>
    <w:rsid w:val="006F1EC3"/>
    <w:rsid w:val="006F1F9A"/>
    <w:rsid w:val="006F227C"/>
    <w:rsid w:val="006F2326"/>
    <w:rsid w:val="006F2469"/>
    <w:rsid w:val="006F28DF"/>
    <w:rsid w:val="006F403F"/>
    <w:rsid w:val="006F4905"/>
    <w:rsid w:val="006F53C1"/>
    <w:rsid w:val="006F5681"/>
    <w:rsid w:val="006F6DDB"/>
    <w:rsid w:val="006F7D0B"/>
    <w:rsid w:val="0070030D"/>
    <w:rsid w:val="0070059C"/>
    <w:rsid w:val="00700735"/>
    <w:rsid w:val="00700CC5"/>
    <w:rsid w:val="0070140C"/>
    <w:rsid w:val="007018C9"/>
    <w:rsid w:val="0070257B"/>
    <w:rsid w:val="00703081"/>
    <w:rsid w:val="007037D9"/>
    <w:rsid w:val="00704A8D"/>
    <w:rsid w:val="00705B79"/>
    <w:rsid w:val="0070725F"/>
    <w:rsid w:val="007074D0"/>
    <w:rsid w:val="007075E7"/>
    <w:rsid w:val="00707699"/>
    <w:rsid w:val="00707FE2"/>
    <w:rsid w:val="00712233"/>
    <w:rsid w:val="00713BD6"/>
    <w:rsid w:val="00714316"/>
    <w:rsid w:val="00715474"/>
    <w:rsid w:val="00715D28"/>
    <w:rsid w:val="007160BF"/>
    <w:rsid w:val="00716964"/>
    <w:rsid w:val="00716B04"/>
    <w:rsid w:val="00720CA5"/>
    <w:rsid w:val="007218C5"/>
    <w:rsid w:val="007219DC"/>
    <w:rsid w:val="0072232D"/>
    <w:rsid w:val="007236D0"/>
    <w:rsid w:val="00723A75"/>
    <w:rsid w:val="00724BC7"/>
    <w:rsid w:val="00724BEC"/>
    <w:rsid w:val="007256EC"/>
    <w:rsid w:val="00726AD1"/>
    <w:rsid w:val="007271A8"/>
    <w:rsid w:val="0073140E"/>
    <w:rsid w:val="00731727"/>
    <w:rsid w:val="00733004"/>
    <w:rsid w:val="00734215"/>
    <w:rsid w:val="007351D4"/>
    <w:rsid w:val="00735352"/>
    <w:rsid w:val="0073596A"/>
    <w:rsid w:val="00736E29"/>
    <w:rsid w:val="00740209"/>
    <w:rsid w:val="0074024C"/>
    <w:rsid w:val="00740395"/>
    <w:rsid w:val="00740917"/>
    <w:rsid w:val="00741C2C"/>
    <w:rsid w:val="007420F7"/>
    <w:rsid w:val="00743F42"/>
    <w:rsid w:val="00744491"/>
    <w:rsid w:val="00745CC3"/>
    <w:rsid w:val="0074608F"/>
    <w:rsid w:val="00746373"/>
    <w:rsid w:val="00746A66"/>
    <w:rsid w:val="00746B24"/>
    <w:rsid w:val="007472DF"/>
    <w:rsid w:val="007502B5"/>
    <w:rsid w:val="00751364"/>
    <w:rsid w:val="00751BF9"/>
    <w:rsid w:val="0075299A"/>
    <w:rsid w:val="0075302B"/>
    <w:rsid w:val="00753E63"/>
    <w:rsid w:val="00754144"/>
    <w:rsid w:val="007557AB"/>
    <w:rsid w:val="00755B5F"/>
    <w:rsid w:val="00756A63"/>
    <w:rsid w:val="00760B18"/>
    <w:rsid w:val="00760BEB"/>
    <w:rsid w:val="00760D72"/>
    <w:rsid w:val="007610EB"/>
    <w:rsid w:val="00762104"/>
    <w:rsid w:val="007624A5"/>
    <w:rsid w:val="00764273"/>
    <w:rsid w:val="0076492A"/>
    <w:rsid w:val="00764AD3"/>
    <w:rsid w:val="00765008"/>
    <w:rsid w:val="00765C33"/>
    <w:rsid w:val="00765CF3"/>
    <w:rsid w:val="00766979"/>
    <w:rsid w:val="00770EA7"/>
    <w:rsid w:val="00771091"/>
    <w:rsid w:val="00771E80"/>
    <w:rsid w:val="00774086"/>
    <w:rsid w:val="00774EFD"/>
    <w:rsid w:val="0077708F"/>
    <w:rsid w:val="0077784E"/>
    <w:rsid w:val="00777D6C"/>
    <w:rsid w:val="00777FB5"/>
    <w:rsid w:val="007806C0"/>
    <w:rsid w:val="0078143F"/>
    <w:rsid w:val="00782FF7"/>
    <w:rsid w:val="00783F17"/>
    <w:rsid w:val="0078482F"/>
    <w:rsid w:val="00785542"/>
    <w:rsid w:val="00786A45"/>
    <w:rsid w:val="00786BAD"/>
    <w:rsid w:val="007875E6"/>
    <w:rsid w:val="007878BC"/>
    <w:rsid w:val="007902F3"/>
    <w:rsid w:val="007904DF"/>
    <w:rsid w:val="007911EF"/>
    <w:rsid w:val="00791319"/>
    <w:rsid w:val="007923EF"/>
    <w:rsid w:val="0079370C"/>
    <w:rsid w:val="007945AF"/>
    <w:rsid w:val="007947F2"/>
    <w:rsid w:val="007953CC"/>
    <w:rsid w:val="0079545C"/>
    <w:rsid w:val="00796094"/>
    <w:rsid w:val="00796E29"/>
    <w:rsid w:val="007A0DB2"/>
    <w:rsid w:val="007A11B2"/>
    <w:rsid w:val="007A1729"/>
    <w:rsid w:val="007A20B3"/>
    <w:rsid w:val="007A21F7"/>
    <w:rsid w:val="007A32BD"/>
    <w:rsid w:val="007A4511"/>
    <w:rsid w:val="007A4B09"/>
    <w:rsid w:val="007A51E2"/>
    <w:rsid w:val="007A5557"/>
    <w:rsid w:val="007A5C32"/>
    <w:rsid w:val="007A5D32"/>
    <w:rsid w:val="007A6538"/>
    <w:rsid w:val="007A65F5"/>
    <w:rsid w:val="007A6965"/>
    <w:rsid w:val="007A7833"/>
    <w:rsid w:val="007B0D82"/>
    <w:rsid w:val="007B22B5"/>
    <w:rsid w:val="007B2520"/>
    <w:rsid w:val="007B2640"/>
    <w:rsid w:val="007B29ED"/>
    <w:rsid w:val="007B32AF"/>
    <w:rsid w:val="007B4161"/>
    <w:rsid w:val="007B5873"/>
    <w:rsid w:val="007B5D33"/>
    <w:rsid w:val="007B671C"/>
    <w:rsid w:val="007B781C"/>
    <w:rsid w:val="007C083E"/>
    <w:rsid w:val="007C166E"/>
    <w:rsid w:val="007C1789"/>
    <w:rsid w:val="007C3681"/>
    <w:rsid w:val="007C3D9D"/>
    <w:rsid w:val="007C4937"/>
    <w:rsid w:val="007C4D2B"/>
    <w:rsid w:val="007C4DD9"/>
    <w:rsid w:val="007C5563"/>
    <w:rsid w:val="007D045D"/>
    <w:rsid w:val="007D0D09"/>
    <w:rsid w:val="007D1237"/>
    <w:rsid w:val="007D212D"/>
    <w:rsid w:val="007D2DAC"/>
    <w:rsid w:val="007D3014"/>
    <w:rsid w:val="007D31A2"/>
    <w:rsid w:val="007D3D55"/>
    <w:rsid w:val="007D3F64"/>
    <w:rsid w:val="007D5629"/>
    <w:rsid w:val="007D580C"/>
    <w:rsid w:val="007D5A8E"/>
    <w:rsid w:val="007D5FB7"/>
    <w:rsid w:val="007E241D"/>
    <w:rsid w:val="007E28C4"/>
    <w:rsid w:val="007E38A8"/>
    <w:rsid w:val="007E3E2D"/>
    <w:rsid w:val="007E465D"/>
    <w:rsid w:val="007E5E73"/>
    <w:rsid w:val="007E63FD"/>
    <w:rsid w:val="007E7E43"/>
    <w:rsid w:val="007F0C01"/>
    <w:rsid w:val="007F27F9"/>
    <w:rsid w:val="007F2A33"/>
    <w:rsid w:val="007F2F0C"/>
    <w:rsid w:val="007F3BD9"/>
    <w:rsid w:val="007F43C6"/>
    <w:rsid w:val="007F50A6"/>
    <w:rsid w:val="007F54B1"/>
    <w:rsid w:val="007F54BC"/>
    <w:rsid w:val="007F54CB"/>
    <w:rsid w:val="007F59D9"/>
    <w:rsid w:val="00800F57"/>
    <w:rsid w:val="008010BE"/>
    <w:rsid w:val="00801295"/>
    <w:rsid w:val="008017CC"/>
    <w:rsid w:val="00801D01"/>
    <w:rsid w:val="0080240B"/>
    <w:rsid w:val="0080282A"/>
    <w:rsid w:val="00802FBF"/>
    <w:rsid w:val="00803989"/>
    <w:rsid w:val="00805A88"/>
    <w:rsid w:val="00810704"/>
    <w:rsid w:val="0081185B"/>
    <w:rsid w:val="008120D7"/>
    <w:rsid w:val="00812269"/>
    <w:rsid w:val="008143EB"/>
    <w:rsid w:val="0081497C"/>
    <w:rsid w:val="00815354"/>
    <w:rsid w:val="008157CB"/>
    <w:rsid w:val="0081670A"/>
    <w:rsid w:val="008177E1"/>
    <w:rsid w:val="00817E6D"/>
    <w:rsid w:val="00820D21"/>
    <w:rsid w:val="00820F96"/>
    <w:rsid w:val="008210D5"/>
    <w:rsid w:val="00821CD4"/>
    <w:rsid w:val="00821D8D"/>
    <w:rsid w:val="008223A6"/>
    <w:rsid w:val="00822FFF"/>
    <w:rsid w:val="00823344"/>
    <w:rsid w:val="00824216"/>
    <w:rsid w:val="008243D2"/>
    <w:rsid w:val="008245D7"/>
    <w:rsid w:val="00824AEE"/>
    <w:rsid w:val="00824D7F"/>
    <w:rsid w:val="008255E5"/>
    <w:rsid w:val="008265C6"/>
    <w:rsid w:val="00826840"/>
    <w:rsid w:val="00826A4A"/>
    <w:rsid w:val="00826B58"/>
    <w:rsid w:val="00826EAF"/>
    <w:rsid w:val="00827079"/>
    <w:rsid w:val="0082730C"/>
    <w:rsid w:val="00827B58"/>
    <w:rsid w:val="00827C12"/>
    <w:rsid w:val="008307D3"/>
    <w:rsid w:val="00830A64"/>
    <w:rsid w:val="00830EAF"/>
    <w:rsid w:val="008313A0"/>
    <w:rsid w:val="0083263D"/>
    <w:rsid w:val="0083280B"/>
    <w:rsid w:val="00832DE8"/>
    <w:rsid w:val="008335B2"/>
    <w:rsid w:val="0083384E"/>
    <w:rsid w:val="0083445F"/>
    <w:rsid w:val="0083469F"/>
    <w:rsid w:val="008348E4"/>
    <w:rsid w:val="0083565B"/>
    <w:rsid w:val="00835FAF"/>
    <w:rsid w:val="008362F2"/>
    <w:rsid w:val="00836708"/>
    <w:rsid w:val="008369F9"/>
    <w:rsid w:val="00836FAB"/>
    <w:rsid w:val="00837631"/>
    <w:rsid w:val="008407E3"/>
    <w:rsid w:val="0084235B"/>
    <w:rsid w:val="00842866"/>
    <w:rsid w:val="00843A05"/>
    <w:rsid w:val="00844100"/>
    <w:rsid w:val="00844D41"/>
    <w:rsid w:val="008454DD"/>
    <w:rsid w:val="00845D07"/>
    <w:rsid w:val="008465B8"/>
    <w:rsid w:val="0085023D"/>
    <w:rsid w:val="0085051D"/>
    <w:rsid w:val="00850EDA"/>
    <w:rsid w:val="008514CF"/>
    <w:rsid w:val="00853381"/>
    <w:rsid w:val="00854897"/>
    <w:rsid w:val="00854B01"/>
    <w:rsid w:val="00857153"/>
    <w:rsid w:val="00857264"/>
    <w:rsid w:val="0085733E"/>
    <w:rsid w:val="008577AD"/>
    <w:rsid w:val="00857EBF"/>
    <w:rsid w:val="00860924"/>
    <w:rsid w:val="0086143C"/>
    <w:rsid w:val="00861817"/>
    <w:rsid w:val="00861CD6"/>
    <w:rsid w:val="008628E2"/>
    <w:rsid w:val="00863F40"/>
    <w:rsid w:val="00863F55"/>
    <w:rsid w:val="00864070"/>
    <w:rsid w:val="00864296"/>
    <w:rsid w:val="00864415"/>
    <w:rsid w:val="0086598D"/>
    <w:rsid w:val="008669A6"/>
    <w:rsid w:val="00866C58"/>
    <w:rsid w:val="00867766"/>
    <w:rsid w:val="0086793C"/>
    <w:rsid w:val="00867F52"/>
    <w:rsid w:val="00871826"/>
    <w:rsid w:val="008739DE"/>
    <w:rsid w:val="00874F84"/>
    <w:rsid w:val="008760BA"/>
    <w:rsid w:val="0087683C"/>
    <w:rsid w:val="008777E7"/>
    <w:rsid w:val="00880B52"/>
    <w:rsid w:val="00881582"/>
    <w:rsid w:val="0088321D"/>
    <w:rsid w:val="00883C7D"/>
    <w:rsid w:val="0088443F"/>
    <w:rsid w:val="00884608"/>
    <w:rsid w:val="00884686"/>
    <w:rsid w:val="008852F9"/>
    <w:rsid w:val="00885B74"/>
    <w:rsid w:val="00886733"/>
    <w:rsid w:val="0088709B"/>
    <w:rsid w:val="008873E7"/>
    <w:rsid w:val="008878B5"/>
    <w:rsid w:val="008945DA"/>
    <w:rsid w:val="0089465C"/>
    <w:rsid w:val="008947B0"/>
    <w:rsid w:val="00894BDA"/>
    <w:rsid w:val="008953DE"/>
    <w:rsid w:val="00896A08"/>
    <w:rsid w:val="00896D3C"/>
    <w:rsid w:val="008A05B5"/>
    <w:rsid w:val="008A07DC"/>
    <w:rsid w:val="008A0F06"/>
    <w:rsid w:val="008A39A6"/>
    <w:rsid w:val="008A3A41"/>
    <w:rsid w:val="008A4111"/>
    <w:rsid w:val="008A418C"/>
    <w:rsid w:val="008A4C12"/>
    <w:rsid w:val="008A4C6C"/>
    <w:rsid w:val="008A4CAA"/>
    <w:rsid w:val="008A5C82"/>
    <w:rsid w:val="008A5EAE"/>
    <w:rsid w:val="008A5F4E"/>
    <w:rsid w:val="008A62BE"/>
    <w:rsid w:val="008A6EF6"/>
    <w:rsid w:val="008A7884"/>
    <w:rsid w:val="008A7E61"/>
    <w:rsid w:val="008B0717"/>
    <w:rsid w:val="008B2209"/>
    <w:rsid w:val="008B3155"/>
    <w:rsid w:val="008B3924"/>
    <w:rsid w:val="008B4B4D"/>
    <w:rsid w:val="008B4D69"/>
    <w:rsid w:val="008B6FDF"/>
    <w:rsid w:val="008B7293"/>
    <w:rsid w:val="008B7D6A"/>
    <w:rsid w:val="008C0D88"/>
    <w:rsid w:val="008C1D40"/>
    <w:rsid w:val="008C28C4"/>
    <w:rsid w:val="008C2A58"/>
    <w:rsid w:val="008C2F1A"/>
    <w:rsid w:val="008C3A80"/>
    <w:rsid w:val="008C3F07"/>
    <w:rsid w:val="008C519F"/>
    <w:rsid w:val="008C59B1"/>
    <w:rsid w:val="008C61CE"/>
    <w:rsid w:val="008C735C"/>
    <w:rsid w:val="008C7435"/>
    <w:rsid w:val="008C75F0"/>
    <w:rsid w:val="008C7B37"/>
    <w:rsid w:val="008D0950"/>
    <w:rsid w:val="008D46F8"/>
    <w:rsid w:val="008D4CAA"/>
    <w:rsid w:val="008D5726"/>
    <w:rsid w:val="008D6785"/>
    <w:rsid w:val="008D7C50"/>
    <w:rsid w:val="008E197E"/>
    <w:rsid w:val="008E2815"/>
    <w:rsid w:val="008E2AF0"/>
    <w:rsid w:val="008E3E7B"/>
    <w:rsid w:val="008E4276"/>
    <w:rsid w:val="008E4342"/>
    <w:rsid w:val="008E4A31"/>
    <w:rsid w:val="008E5351"/>
    <w:rsid w:val="008E5496"/>
    <w:rsid w:val="008E555D"/>
    <w:rsid w:val="008E561C"/>
    <w:rsid w:val="008E5C40"/>
    <w:rsid w:val="008E6AAE"/>
    <w:rsid w:val="008E6CAB"/>
    <w:rsid w:val="008E723E"/>
    <w:rsid w:val="008F0312"/>
    <w:rsid w:val="008F0BC6"/>
    <w:rsid w:val="008F167A"/>
    <w:rsid w:val="008F44DC"/>
    <w:rsid w:val="008F4623"/>
    <w:rsid w:val="008F4C3D"/>
    <w:rsid w:val="008F4C4A"/>
    <w:rsid w:val="008F52EF"/>
    <w:rsid w:val="008F5420"/>
    <w:rsid w:val="008F5646"/>
    <w:rsid w:val="008F57A1"/>
    <w:rsid w:val="008F5CB8"/>
    <w:rsid w:val="008F5ED8"/>
    <w:rsid w:val="008F6125"/>
    <w:rsid w:val="008F618C"/>
    <w:rsid w:val="008F6995"/>
    <w:rsid w:val="008F69B8"/>
    <w:rsid w:val="008F6EFF"/>
    <w:rsid w:val="009004DD"/>
    <w:rsid w:val="00900F08"/>
    <w:rsid w:val="00900FFC"/>
    <w:rsid w:val="009019E2"/>
    <w:rsid w:val="00902E16"/>
    <w:rsid w:val="009030EE"/>
    <w:rsid w:val="009047CB"/>
    <w:rsid w:val="00904D34"/>
    <w:rsid w:val="00905F32"/>
    <w:rsid w:val="00906745"/>
    <w:rsid w:val="00906902"/>
    <w:rsid w:val="00906AF0"/>
    <w:rsid w:val="00907301"/>
    <w:rsid w:val="00907693"/>
    <w:rsid w:val="009079E9"/>
    <w:rsid w:val="00910DF1"/>
    <w:rsid w:val="009132B0"/>
    <w:rsid w:val="0091333D"/>
    <w:rsid w:val="00913AC9"/>
    <w:rsid w:val="0091422A"/>
    <w:rsid w:val="00914761"/>
    <w:rsid w:val="009156F5"/>
    <w:rsid w:val="0091690D"/>
    <w:rsid w:val="0091692E"/>
    <w:rsid w:val="00916F79"/>
    <w:rsid w:val="00917015"/>
    <w:rsid w:val="00917EF7"/>
    <w:rsid w:val="00920352"/>
    <w:rsid w:val="00921261"/>
    <w:rsid w:val="0092168E"/>
    <w:rsid w:val="0092171F"/>
    <w:rsid w:val="0092185A"/>
    <w:rsid w:val="00923805"/>
    <w:rsid w:val="009244EF"/>
    <w:rsid w:val="00930083"/>
    <w:rsid w:val="009314D1"/>
    <w:rsid w:val="00931811"/>
    <w:rsid w:val="00931E78"/>
    <w:rsid w:val="00932A30"/>
    <w:rsid w:val="00933861"/>
    <w:rsid w:val="00933AD7"/>
    <w:rsid w:val="00934254"/>
    <w:rsid w:val="00934A8E"/>
    <w:rsid w:val="00934B40"/>
    <w:rsid w:val="00934CD0"/>
    <w:rsid w:val="00935872"/>
    <w:rsid w:val="009358F9"/>
    <w:rsid w:val="00935D2B"/>
    <w:rsid w:val="00935D33"/>
    <w:rsid w:val="00937433"/>
    <w:rsid w:val="00937C6F"/>
    <w:rsid w:val="0094275A"/>
    <w:rsid w:val="00942D18"/>
    <w:rsid w:val="00942E77"/>
    <w:rsid w:val="0094364C"/>
    <w:rsid w:val="0094426A"/>
    <w:rsid w:val="009459C2"/>
    <w:rsid w:val="0094612D"/>
    <w:rsid w:val="0094634D"/>
    <w:rsid w:val="0094707A"/>
    <w:rsid w:val="0095021C"/>
    <w:rsid w:val="00950505"/>
    <w:rsid w:val="009508B2"/>
    <w:rsid w:val="00950D85"/>
    <w:rsid w:val="00950FEB"/>
    <w:rsid w:val="00951C7E"/>
    <w:rsid w:val="00951C85"/>
    <w:rsid w:val="009521FD"/>
    <w:rsid w:val="00952DA6"/>
    <w:rsid w:val="00952E58"/>
    <w:rsid w:val="0095430C"/>
    <w:rsid w:val="00954726"/>
    <w:rsid w:val="00954CCA"/>
    <w:rsid w:val="00954DA3"/>
    <w:rsid w:val="00955413"/>
    <w:rsid w:val="0095581B"/>
    <w:rsid w:val="00956215"/>
    <w:rsid w:val="00961274"/>
    <w:rsid w:val="00961523"/>
    <w:rsid w:val="00961576"/>
    <w:rsid w:val="00962AE1"/>
    <w:rsid w:val="00964E06"/>
    <w:rsid w:val="00967243"/>
    <w:rsid w:val="009678AA"/>
    <w:rsid w:val="009704CD"/>
    <w:rsid w:val="00971992"/>
    <w:rsid w:val="0097224F"/>
    <w:rsid w:val="0097228D"/>
    <w:rsid w:val="00972A17"/>
    <w:rsid w:val="00972DFC"/>
    <w:rsid w:val="00974FB6"/>
    <w:rsid w:val="0097521B"/>
    <w:rsid w:val="009808FC"/>
    <w:rsid w:val="00981418"/>
    <w:rsid w:val="009814DD"/>
    <w:rsid w:val="009815CD"/>
    <w:rsid w:val="00981E16"/>
    <w:rsid w:val="00981EC0"/>
    <w:rsid w:val="0098422A"/>
    <w:rsid w:val="009846B0"/>
    <w:rsid w:val="00985838"/>
    <w:rsid w:val="00985EF7"/>
    <w:rsid w:val="00987C66"/>
    <w:rsid w:val="00990EE2"/>
    <w:rsid w:val="00991723"/>
    <w:rsid w:val="00991949"/>
    <w:rsid w:val="00991CCE"/>
    <w:rsid w:val="00991F5D"/>
    <w:rsid w:val="00993745"/>
    <w:rsid w:val="009942DA"/>
    <w:rsid w:val="00994BF7"/>
    <w:rsid w:val="00997204"/>
    <w:rsid w:val="009A0E48"/>
    <w:rsid w:val="009A0FAE"/>
    <w:rsid w:val="009A12BD"/>
    <w:rsid w:val="009A1892"/>
    <w:rsid w:val="009A19DB"/>
    <w:rsid w:val="009A1D81"/>
    <w:rsid w:val="009A2102"/>
    <w:rsid w:val="009A270A"/>
    <w:rsid w:val="009A2B6D"/>
    <w:rsid w:val="009A378D"/>
    <w:rsid w:val="009A3F59"/>
    <w:rsid w:val="009A486A"/>
    <w:rsid w:val="009A4F6A"/>
    <w:rsid w:val="009A6485"/>
    <w:rsid w:val="009B07E6"/>
    <w:rsid w:val="009B1071"/>
    <w:rsid w:val="009B1E5E"/>
    <w:rsid w:val="009B1FC7"/>
    <w:rsid w:val="009B37C9"/>
    <w:rsid w:val="009B3BB9"/>
    <w:rsid w:val="009B5349"/>
    <w:rsid w:val="009B5BCA"/>
    <w:rsid w:val="009B65EC"/>
    <w:rsid w:val="009B70A4"/>
    <w:rsid w:val="009C0538"/>
    <w:rsid w:val="009C05B6"/>
    <w:rsid w:val="009C2473"/>
    <w:rsid w:val="009C2965"/>
    <w:rsid w:val="009C2B46"/>
    <w:rsid w:val="009C2E7E"/>
    <w:rsid w:val="009C4CB8"/>
    <w:rsid w:val="009C6060"/>
    <w:rsid w:val="009C6633"/>
    <w:rsid w:val="009C6EAB"/>
    <w:rsid w:val="009C70ED"/>
    <w:rsid w:val="009C737D"/>
    <w:rsid w:val="009C7E25"/>
    <w:rsid w:val="009D08C1"/>
    <w:rsid w:val="009D0B48"/>
    <w:rsid w:val="009D1878"/>
    <w:rsid w:val="009D1AE6"/>
    <w:rsid w:val="009D25CC"/>
    <w:rsid w:val="009D5120"/>
    <w:rsid w:val="009E0BCA"/>
    <w:rsid w:val="009E0C8E"/>
    <w:rsid w:val="009E295A"/>
    <w:rsid w:val="009E53A1"/>
    <w:rsid w:val="009E66F5"/>
    <w:rsid w:val="009E6DCD"/>
    <w:rsid w:val="009F06C2"/>
    <w:rsid w:val="009F2571"/>
    <w:rsid w:val="009F28C4"/>
    <w:rsid w:val="009F36F3"/>
    <w:rsid w:val="009F44EA"/>
    <w:rsid w:val="009F4A23"/>
    <w:rsid w:val="009F51E3"/>
    <w:rsid w:val="009F641F"/>
    <w:rsid w:val="009F66C6"/>
    <w:rsid w:val="009F73B8"/>
    <w:rsid w:val="00A00647"/>
    <w:rsid w:val="00A01C18"/>
    <w:rsid w:val="00A02406"/>
    <w:rsid w:val="00A0260E"/>
    <w:rsid w:val="00A02A54"/>
    <w:rsid w:val="00A03631"/>
    <w:rsid w:val="00A03D00"/>
    <w:rsid w:val="00A04452"/>
    <w:rsid w:val="00A047DB"/>
    <w:rsid w:val="00A04D60"/>
    <w:rsid w:val="00A04F45"/>
    <w:rsid w:val="00A04FC4"/>
    <w:rsid w:val="00A0502B"/>
    <w:rsid w:val="00A0525A"/>
    <w:rsid w:val="00A052C4"/>
    <w:rsid w:val="00A060EA"/>
    <w:rsid w:val="00A06527"/>
    <w:rsid w:val="00A06679"/>
    <w:rsid w:val="00A07744"/>
    <w:rsid w:val="00A101F5"/>
    <w:rsid w:val="00A120B3"/>
    <w:rsid w:val="00A125AB"/>
    <w:rsid w:val="00A1265D"/>
    <w:rsid w:val="00A13B17"/>
    <w:rsid w:val="00A141AC"/>
    <w:rsid w:val="00A1459C"/>
    <w:rsid w:val="00A1519F"/>
    <w:rsid w:val="00A1520D"/>
    <w:rsid w:val="00A15281"/>
    <w:rsid w:val="00A153A3"/>
    <w:rsid w:val="00A16394"/>
    <w:rsid w:val="00A16421"/>
    <w:rsid w:val="00A1698B"/>
    <w:rsid w:val="00A16E7F"/>
    <w:rsid w:val="00A175D6"/>
    <w:rsid w:val="00A17B29"/>
    <w:rsid w:val="00A20739"/>
    <w:rsid w:val="00A219C8"/>
    <w:rsid w:val="00A21A0A"/>
    <w:rsid w:val="00A221F4"/>
    <w:rsid w:val="00A227F3"/>
    <w:rsid w:val="00A2324D"/>
    <w:rsid w:val="00A2388F"/>
    <w:rsid w:val="00A2395C"/>
    <w:rsid w:val="00A243DE"/>
    <w:rsid w:val="00A251D6"/>
    <w:rsid w:val="00A2547D"/>
    <w:rsid w:val="00A27C38"/>
    <w:rsid w:val="00A301E9"/>
    <w:rsid w:val="00A30588"/>
    <w:rsid w:val="00A307C3"/>
    <w:rsid w:val="00A30CDD"/>
    <w:rsid w:val="00A31BAF"/>
    <w:rsid w:val="00A31CE5"/>
    <w:rsid w:val="00A325EE"/>
    <w:rsid w:val="00A32876"/>
    <w:rsid w:val="00A3310E"/>
    <w:rsid w:val="00A3333B"/>
    <w:rsid w:val="00A34385"/>
    <w:rsid w:val="00A346D8"/>
    <w:rsid w:val="00A347F2"/>
    <w:rsid w:val="00A348C8"/>
    <w:rsid w:val="00A3687C"/>
    <w:rsid w:val="00A410AA"/>
    <w:rsid w:val="00A4176A"/>
    <w:rsid w:val="00A42D10"/>
    <w:rsid w:val="00A42F0F"/>
    <w:rsid w:val="00A4372C"/>
    <w:rsid w:val="00A44557"/>
    <w:rsid w:val="00A45024"/>
    <w:rsid w:val="00A45059"/>
    <w:rsid w:val="00A451A2"/>
    <w:rsid w:val="00A457CD"/>
    <w:rsid w:val="00A45F3D"/>
    <w:rsid w:val="00A4710A"/>
    <w:rsid w:val="00A47F23"/>
    <w:rsid w:val="00A5154C"/>
    <w:rsid w:val="00A51A6B"/>
    <w:rsid w:val="00A51F16"/>
    <w:rsid w:val="00A521AF"/>
    <w:rsid w:val="00A52962"/>
    <w:rsid w:val="00A52ED7"/>
    <w:rsid w:val="00A53BC2"/>
    <w:rsid w:val="00A54392"/>
    <w:rsid w:val="00A55758"/>
    <w:rsid w:val="00A55C14"/>
    <w:rsid w:val="00A55C4D"/>
    <w:rsid w:val="00A56BE6"/>
    <w:rsid w:val="00A57917"/>
    <w:rsid w:val="00A60B8F"/>
    <w:rsid w:val="00A60F07"/>
    <w:rsid w:val="00A60F98"/>
    <w:rsid w:val="00A61C70"/>
    <w:rsid w:val="00A61EC9"/>
    <w:rsid w:val="00A62275"/>
    <w:rsid w:val="00A62910"/>
    <w:rsid w:val="00A63C75"/>
    <w:rsid w:val="00A6414D"/>
    <w:rsid w:val="00A6418B"/>
    <w:rsid w:val="00A649D2"/>
    <w:rsid w:val="00A64AC4"/>
    <w:rsid w:val="00A65690"/>
    <w:rsid w:val="00A658EB"/>
    <w:rsid w:val="00A65B41"/>
    <w:rsid w:val="00A669EB"/>
    <w:rsid w:val="00A70A27"/>
    <w:rsid w:val="00A70A9F"/>
    <w:rsid w:val="00A70EDB"/>
    <w:rsid w:val="00A716BE"/>
    <w:rsid w:val="00A71B71"/>
    <w:rsid w:val="00A71BC5"/>
    <w:rsid w:val="00A72AA6"/>
    <w:rsid w:val="00A73175"/>
    <w:rsid w:val="00A73623"/>
    <w:rsid w:val="00A738FA"/>
    <w:rsid w:val="00A752EC"/>
    <w:rsid w:val="00A7547F"/>
    <w:rsid w:val="00A76478"/>
    <w:rsid w:val="00A76780"/>
    <w:rsid w:val="00A76CC3"/>
    <w:rsid w:val="00A7793F"/>
    <w:rsid w:val="00A77D47"/>
    <w:rsid w:val="00A803EC"/>
    <w:rsid w:val="00A807D0"/>
    <w:rsid w:val="00A80920"/>
    <w:rsid w:val="00A80FCE"/>
    <w:rsid w:val="00A81082"/>
    <w:rsid w:val="00A81650"/>
    <w:rsid w:val="00A818F6"/>
    <w:rsid w:val="00A829F5"/>
    <w:rsid w:val="00A82F96"/>
    <w:rsid w:val="00A83ECC"/>
    <w:rsid w:val="00A8435F"/>
    <w:rsid w:val="00A84A24"/>
    <w:rsid w:val="00A84DAD"/>
    <w:rsid w:val="00A854BC"/>
    <w:rsid w:val="00A857EC"/>
    <w:rsid w:val="00A859D4"/>
    <w:rsid w:val="00A86369"/>
    <w:rsid w:val="00A86602"/>
    <w:rsid w:val="00A879A5"/>
    <w:rsid w:val="00A87B30"/>
    <w:rsid w:val="00A9064B"/>
    <w:rsid w:val="00A9161C"/>
    <w:rsid w:val="00A91D7F"/>
    <w:rsid w:val="00A9237E"/>
    <w:rsid w:val="00A929E6"/>
    <w:rsid w:val="00A92A73"/>
    <w:rsid w:val="00A93F55"/>
    <w:rsid w:val="00A969E9"/>
    <w:rsid w:val="00A970F1"/>
    <w:rsid w:val="00AA1682"/>
    <w:rsid w:val="00AA1A43"/>
    <w:rsid w:val="00AA2A44"/>
    <w:rsid w:val="00AA2CEA"/>
    <w:rsid w:val="00AA3247"/>
    <w:rsid w:val="00AA3968"/>
    <w:rsid w:val="00AA4AF0"/>
    <w:rsid w:val="00AA4AF3"/>
    <w:rsid w:val="00AA5F9E"/>
    <w:rsid w:val="00AA7533"/>
    <w:rsid w:val="00AB0267"/>
    <w:rsid w:val="00AB02AF"/>
    <w:rsid w:val="00AB03B3"/>
    <w:rsid w:val="00AB10EF"/>
    <w:rsid w:val="00AB11AD"/>
    <w:rsid w:val="00AB2474"/>
    <w:rsid w:val="00AB268C"/>
    <w:rsid w:val="00AB2FED"/>
    <w:rsid w:val="00AB300A"/>
    <w:rsid w:val="00AB3186"/>
    <w:rsid w:val="00AB3E08"/>
    <w:rsid w:val="00AB42CF"/>
    <w:rsid w:val="00AB4947"/>
    <w:rsid w:val="00AB4E04"/>
    <w:rsid w:val="00AB5078"/>
    <w:rsid w:val="00AB54BA"/>
    <w:rsid w:val="00AB64DB"/>
    <w:rsid w:val="00AB7658"/>
    <w:rsid w:val="00AC016F"/>
    <w:rsid w:val="00AC17A1"/>
    <w:rsid w:val="00AC23ED"/>
    <w:rsid w:val="00AC32B6"/>
    <w:rsid w:val="00AC3E5E"/>
    <w:rsid w:val="00AC4ED1"/>
    <w:rsid w:val="00AC5631"/>
    <w:rsid w:val="00AC5CB5"/>
    <w:rsid w:val="00AC6ADD"/>
    <w:rsid w:val="00AC6B94"/>
    <w:rsid w:val="00AC701B"/>
    <w:rsid w:val="00AC70CF"/>
    <w:rsid w:val="00AC74C6"/>
    <w:rsid w:val="00AC74F1"/>
    <w:rsid w:val="00AC7E90"/>
    <w:rsid w:val="00AD0382"/>
    <w:rsid w:val="00AD37EB"/>
    <w:rsid w:val="00AD4598"/>
    <w:rsid w:val="00AD4A3A"/>
    <w:rsid w:val="00AD5067"/>
    <w:rsid w:val="00AD51BF"/>
    <w:rsid w:val="00AD621C"/>
    <w:rsid w:val="00AD7011"/>
    <w:rsid w:val="00AD787C"/>
    <w:rsid w:val="00AD7A45"/>
    <w:rsid w:val="00AD7AA0"/>
    <w:rsid w:val="00AE0380"/>
    <w:rsid w:val="00AE0BBF"/>
    <w:rsid w:val="00AE0BD8"/>
    <w:rsid w:val="00AE0F9E"/>
    <w:rsid w:val="00AE22E9"/>
    <w:rsid w:val="00AE24D1"/>
    <w:rsid w:val="00AE2FE3"/>
    <w:rsid w:val="00AE33A2"/>
    <w:rsid w:val="00AE3900"/>
    <w:rsid w:val="00AE4E43"/>
    <w:rsid w:val="00AE4F78"/>
    <w:rsid w:val="00AE559F"/>
    <w:rsid w:val="00AE658A"/>
    <w:rsid w:val="00AF0E85"/>
    <w:rsid w:val="00AF1967"/>
    <w:rsid w:val="00AF29F0"/>
    <w:rsid w:val="00AF37AB"/>
    <w:rsid w:val="00AF4400"/>
    <w:rsid w:val="00AF5C36"/>
    <w:rsid w:val="00AF619D"/>
    <w:rsid w:val="00AF6392"/>
    <w:rsid w:val="00AF6B71"/>
    <w:rsid w:val="00AF6BAE"/>
    <w:rsid w:val="00AF7238"/>
    <w:rsid w:val="00B009E3"/>
    <w:rsid w:val="00B01D79"/>
    <w:rsid w:val="00B01E0A"/>
    <w:rsid w:val="00B0308B"/>
    <w:rsid w:val="00B03C17"/>
    <w:rsid w:val="00B0476C"/>
    <w:rsid w:val="00B05C58"/>
    <w:rsid w:val="00B05E8C"/>
    <w:rsid w:val="00B07440"/>
    <w:rsid w:val="00B0763C"/>
    <w:rsid w:val="00B079EE"/>
    <w:rsid w:val="00B103D9"/>
    <w:rsid w:val="00B1069C"/>
    <w:rsid w:val="00B11329"/>
    <w:rsid w:val="00B11FE2"/>
    <w:rsid w:val="00B12110"/>
    <w:rsid w:val="00B124F2"/>
    <w:rsid w:val="00B136B1"/>
    <w:rsid w:val="00B13B8F"/>
    <w:rsid w:val="00B1435F"/>
    <w:rsid w:val="00B154DC"/>
    <w:rsid w:val="00B15A48"/>
    <w:rsid w:val="00B15D90"/>
    <w:rsid w:val="00B16E97"/>
    <w:rsid w:val="00B16EDE"/>
    <w:rsid w:val="00B16F2C"/>
    <w:rsid w:val="00B16F9E"/>
    <w:rsid w:val="00B1704F"/>
    <w:rsid w:val="00B17B67"/>
    <w:rsid w:val="00B20BE7"/>
    <w:rsid w:val="00B20D3B"/>
    <w:rsid w:val="00B211D1"/>
    <w:rsid w:val="00B214D3"/>
    <w:rsid w:val="00B221E8"/>
    <w:rsid w:val="00B22313"/>
    <w:rsid w:val="00B22955"/>
    <w:rsid w:val="00B22AB7"/>
    <w:rsid w:val="00B23D75"/>
    <w:rsid w:val="00B24A0D"/>
    <w:rsid w:val="00B25D1B"/>
    <w:rsid w:val="00B263C9"/>
    <w:rsid w:val="00B266A1"/>
    <w:rsid w:val="00B2683F"/>
    <w:rsid w:val="00B27FDA"/>
    <w:rsid w:val="00B303FB"/>
    <w:rsid w:val="00B32519"/>
    <w:rsid w:val="00B32A9F"/>
    <w:rsid w:val="00B33063"/>
    <w:rsid w:val="00B33B3A"/>
    <w:rsid w:val="00B33F86"/>
    <w:rsid w:val="00B3457D"/>
    <w:rsid w:val="00B35280"/>
    <w:rsid w:val="00B35487"/>
    <w:rsid w:val="00B36A13"/>
    <w:rsid w:val="00B37574"/>
    <w:rsid w:val="00B411F8"/>
    <w:rsid w:val="00B43BD0"/>
    <w:rsid w:val="00B43D86"/>
    <w:rsid w:val="00B43F7C"/>
    <w:rsid w:val="00B447C4"/>
    <w:rsid w:val="00B45754"/>
    <w:rsid w:val="00B459D1"/>
    <w:rsid w:val="00B46A50"/>
    <w:rsid w:val="00B46E43"/>
    <w:rsid w:val="00B46FDB"/>
    <w:rsid w:val="00B471DF"/>
    <w:rsid w:val="00B474D1"/>
    <w:rsid w:val="00B47BEA"/>
    <w:rsid w:val="00B47C72"/>
    <w:rsid w:val="00B5074E"/>
    <w:rsid w:val="00B5077A"/>
    <w:rsid w:val="00B532C7"/>
    <w:rsid w:val="00B54151"/>
    <w:rsid w:val="00B5450F"/>
    <w:rsid w:val="00B54969"/>
    <w:rsid w:val="00B55AFD"/>
    <w:rsid w:val="00B5645C"/>
    <w:rsid w:val="00B567BC"/>
    <w:rsid w:val="00B57AC1"/>
    <w:rsid w:val="00B57C75"/>
    <w:rsid w:val="00B618EA"/>
    <w:rsid w:val="00B61A0B"/>
    <w:rsid w:val="00B62C7C"/>
    <w:rsid w:val="00B6357E"/>
    <w:rsid w:val="00B6383D"/>
    <w:rsid w:val="00B647DE"/>
    <w:rsid w:val="00B656A5"/>
    <w:rsid w:val="00B65989"/>
    <w:rsid w:val="00B65D3A"/>
    <w:rsid w:val="00B66EDF"/>
    <w:rsid w:val="00B679F7"/>
    <w:rsid w:val="00B67F7F"/>
    <w:rsid w:val="00B709FE"/>
    <w:rsid w:val="00B715BE"/>
    <w:rsid w:val="00B72D7D"/>
    <w:rsid w:val="00B72E3F"/>
    <w:rsid w:val="00B73E9F"/>
    <w:rsid w:val="00B749F8"/>
    <w:rsid w:val="00B752F9"/>
    <w:rsid w:val="00B75E64"/>
    <w:rsid w:val="00B76AC6"/>
    <w:rsid w:val="00B77333"/>
    <w:rsid w:val="00B773C2"/>
    <w:rsid w:val="00B80051"/>
    <w:rsid w:val="00B808AC"/>
    <w:rsid w:val="00B8136E"/>
    <w:rsid w:val="00B813F5"/>
    <w:rsid w:val="00B815BC"/>
    <w:rsid w:val="00B81F07"/>
    <w:rsid w:val="00B82587"/>
    <w:rsid w:val="00B82D4A"/>
    <w:rsid w:val="00B8490B"/>
    <w:rsid w:val="00B84F51"/>
    <w:rsid w:val="00B854D1"/>
    <w:rsid w:val="00B86082"/>
    <w:rsid w:val="00B86449"/>
    <w:rsid w:val="00B86BC6"/>
    <w:rsid w:val="00B86CDF"/>
    <w:rsid w:val="00B9094D"/>
    <w:rsid w:val="00B90A6A"/>
    <w:rsid w:val="00B90E61"/>
    <w:rsid w:val="00B92359"/>
    <w:rsid w:val="00B930BF"/>
    <w:rsid w:val="00B93408"/>
    <w:rsid w:val="00B939C6"/>
    <w:rsid w:val="00B93D85"/>
    <w:rsid w:val="00B93E34"/>
    <w:rsid w:val="00B93EF1"/>
    <w:rsid w:val="00B94348"/>
    <w:rsid w:val="00B947A9"/>
    <w:rsid w:val="00B94965"/>
    <w:rsid w:val="00B94EB2"/>
    <w:rsid w:val="00B95983"/>
    <w:rsid w:val="00B95D15"/>
    <w:rsid w:val="00B95EA8"/>
    <w:rsid w:val="00B960E5"/>
    <w:rsid w:val="00BA029B"/>
    <w:rsid w:val="00BA157A"/>
    <w:rsid w:val="00BA23A9"/>
    <w:rsid w:val="00BA39FF"/>
    <w:rsid w:val="00BA3FCA"/>
    <w:rsid w:val="00BA5CAF"/>
    <w:rsid w:val="00BA6C60"/>
    <w:rsid w:val="00BA72E8"/>
    <w:rsid w:val="00BA7488"/>
    <w:rsid w:val="00BB0B3C"/>
    <w:rsid w:val="00BB23AD"/>
    <w:rsid w:val="00BB2F33"/>
    <w:rsid w:val="00BB31BC"/>
    <w:rsid w:val="00BB3ECF"/>
    <w:rsid w:val="00BB40DA"/>
    <w:rsid w:val="00BB55AC"/>
    <w:rsid w:val="00BB5DBC"/>
    <w:rsid w:val="00BB6A15"/>
    <w:rsid w:val="00BB6A7D"/>
    <w:rsid w:val="00BB6AB2"/>
    <w:rsid w:val="00BB6E36"/>
    <w:rsid w:val="00BB78E0"/>
    <w:rsid w:val="00BB7E48"/>
    <w:rsid w:val="00BB7E59"/>
    <w:rsid w:val="00BC0A3B"/>
    <w:rsid w:val="00BC1105"/>
    <w:rsid w:val="00BC14B7"/>
    <w:rsid w:val="00BC372F"/>
    <w:rsid w:val="00BC3978"/>
    <w:rsid w:val="00BC3A16"/>
    <w:rsid w:val="00BC3A92"/>
    <w:rsid w:val="00BC3B6A"/>
    <w:rsid w:val="00BC6430"/>
    <w:rsid w:val="00BC64D3"/>
    <w:rsid w:val="00BC71E6"/>
    <w:rsid w:val="00BD1D8B"/>
    <w:rsid w:val="00BD25A4"/>
    <w:rsid w:val="00BD30E8"/>
    <w:rsid w:val="00BD50AC"/>
    <w:rsid w:val="00BD57F4"/>
    <w:rsid w:val="00BD6588"/>
    <w:rsid w:val="00BD6F19"/>
    <w:rsid w:val="00BD792F"/>
    <w:rsid w:val="00BE013E"/>
    <w:rsid w:val="00BE02F3"/>
    <w:rsid w:val="00BE11C9"/>
    <w:rsid w:val="00BE1EB6"/>
    <w:rsid w:val="00BE2426"/>
    <w:rsid w:val="00BE481C"/>
    <w:rsid w:val="00BE4A63"/>
    <w:rsid w:val="00BE4E67"/>
    <w:rsid w:val="00BE6930"/>
    <w:rsid w:val="00BE6AAD"/>
    <w:rsid w:val="00BF0593"/>
    <w:rsid w:val="00BF0F29"/>
    <w:rsid w:val="00BF1E28"/>
    <w:rsid w:val="00BF2912"/>
    <w:rsid w:val="00BF2ECD"/>
    <w:rsid w:val="00BF4EE7"/>
    <w:rsid w:val="00BF5D4D"/>
    <w:rsid w:val="00BF6471"/>
    <w:rsid w:val="00BF7123"/>
    <w:rsid w:val="00C0074A"/>
    <w:rsid w:val="00C0077D"/>
    <w:rsid w:val="00C013B8"/>
    <w:rsid w:val="00C020F3"/>
    <w:rsid w:val="00C0269D"/>
    <w:rsid w:val="00C026A2"/>
    <w:rsid w:val="00C02C6F"/>
    <w:rsid w:val="00C02D28"/>
    <w:rsid w:val="00C02E29"/>
    <w:rsid w:val="00C038EF"/>
    <w:rsid w:val="00C04BAA"/>
    <w:rsid w:val="00C055DA"/>
    <w:rsid w:val="00C05BC0"/>
    <w:rsid w:val="00C05E2B"/>
    <w:rsid w:val="00C05F9D"/>
    <w:rsid w:val="00C06119"/>
    <w:rsid w:val="00C0634D"/>
    <w:rsid w:val="00C06CE0"/>
    <w:rsid w:val="00C0778A"/>
    <w:rsid w:val="00C10B15"/>
    <w:rsid w:val="00C120C7"/>
    <w:rsid w:val="00C1297A"/>
    <w:rsid w:val="00C13B0B"/>
    <w:rsid w:val="00C13D23"/>
    <w:rsid w:val="00C140D7"/>
    <w:rsid w:val="00C14488"/>
    <w:rsid w:val="00C1502D"/>
    <w:rsid w:val="00C1590F"/>
    <w:rsid w:val="00C1785F"/>
    <w:rsid w:val="00C17934"/>
    <w:rsid w:val="00C179DF"/>
    <w:rsid w:val="00C203CA"/>
    <w:rsid w:val="00C203E3"/>
    <w:rsid w:val="00C2049E"/>
    <w:rsid w:val="00C22159"/>
    <w:rsid w:val="00C2218E"/>
    <w:rsid w:val="00C2299E"/>
    <w:rsid w:val="00C22AAF"/>
    <w:rsid w:val="00C23384"/>
    <w:rsid w:val="00C23FE2"/>
    <w:rsid w:val="00C25CC6"/>
    <w:rsid w:val="00C263A1"/>
    <w:rsid w:val="00C26846"/>
    <w:rsid w:val="00C27341"/>
    <w:rsid w:val="00C27DA9"/>
    <w:rsid w:val="00C30872"/>
    <w:rsid w:val="00C30ECA"/>
    <w:rsid w:val="00C314E2"/>
    <w:rsid w:val="00C31CDC"/>
    <w:rsid w:val="00C332B1"/>
    <w:rsid w:val="00C337DD"/>
    <w:rsid w:val="00C3386C"/>
    <w:rsid w:val="00C3404A"/>
    <w:rsid w:val="00C400C5"/>
    <w:rsid w:val="00C40226"/>
    <w:rsid w:val="00C409E8"/>
    <w:rsid w:val="00C412E9"/>
    <w:rsid w:val="00C42E74"/>
    <w:rsid w:val="00C440E9"/>
    <w:rsid w:val="00C44B46"/>
    <w:rsid w:val="00C4644B"/>
    <w:rsid w:val="00C46450"/>
    <w:rsid w:val="00C4778A"/>
    <w:rsid w:val="00C4789F"/>
    <w:rsid w:val="00C47CB0"/>
    <w:rsid w:val="00C52168"/>
    <w:rsid w:val="00C52815"/>
    <w:rsid w:val="00C5308D"/>
    <w:rsid w:val="00C53AF1"/>
    <w:rsid w:val="00C53B4F"/>
    <w:rsid w:val="00C53C25"/>
    <w:rsid w:val="00C54800"/>
    <w:rsid w:val="00C557DE"/>
    <w:rsid w:val="00C572EB"/>
    <w:rsid w:val="00C574C9"/>
    <w:rsid w:val="00C578C4"/>
    <w:rsid w:val="00C57AC8"/>
    <w:rsid w:val="00C57D57"/>
    <w:rsid w:val="00C6163F"/>
    <w:rsid w:val="00C61F60"/>
    <w:rsid w:val="00C61F79"/>
    <w:rsid w:val="00C62BF9"/>
    <w:rsid w:val="00C637CB"/>
    <w:rsid w:val="00C63C03"/>
    <w:rsid w:val="00C64603"/>
    <w:rsid w:val="00C646B9"/>
    <w:rsid w:val="00C64C1B"/>
    <w:rsid w:val="00C66096"/>
    <w:rsid w:val="00C664E8"/>
    <w:rsid w:val="00C6690C"/>
    <w:rsid w:val="00C673CF"/>
    <w:rsid w:val="00C67F10"/>
    <w:rsid w:val="00C67F97"/>
    <w:rsid w:val="00C708DD"/>
    <w:rsid w:val="00C7129A"/>
    <w:rsid w:val="00C71DED"/>
    <w:rsid w:val="00C72501"/>
    <w:rsid w:val="00C72AEB"/>
    <w:rsid w:val="00C730B4"/>
    <w:rsid w:val="00C732A5"/>
    <w:rsid w:val="00C734A0"/>
    <w:rsid w:val="00C739B2"/>
    <w:rsid w:val="00C74212"/>
    <w:rsid w:val="00C76102"/>
    <w:rsid w:val="00C767BF"/>
    <w:rsid w:val="00C76D37"/>
    <w:rsid w:val="00C76D5F"/>
    <w:rsid w:val="00C772AC"/>
    <w:rsid w:val="00C775F2"/>
    <w:rsid w:val="00C7796B"/>
    <w:rsid w:val="00C80515"/>
    <w:rsid w:val="00C8091F"/>
    <w:rsid w:val="00C80E1A"/>
    <w:rsid w:val="00C8100E"/>
    <w:rsid w:val="00C82179"/>
    <w:rsid w:val="00C82205"/>
    <w:rsid w:val="00C8254B"/>
    <w:rsid w:val="00C82D56"/>
    <w:rsid w:val="00C831D5"/>
    <w:rsid w:val="00C839B2"/>
    <w:rsid w:val="00C84000"/>
    <w:rsid w:val="00C84B79"/>
    <w:rsid w:val="00C85B5E"/>
    <w:rsid w:val="00C85FBC"/>
    <w:rsid w:val="00C8686F"/>
    <w:rsid w:val="00C87847"/>
    <w:rsid w:val="00C87B91"/>
    <w:rsid w:val="00C9382A"/>
    <w:rsid w:val="00C93A3E"/>
    <w:rsid w:val="00C940D0"/>
    <w:rsid w:val="00C94DC9"/>
    <w:rsid w:val="00C96EC2"/>
    <w:rsid w:val="00C97DA3"/>
    <w:rsid w:val="00CA0719"/>
    <w:rsid w:val="00CA1091"/>
    <w:rsid w:val="00CA1271"/>
    <w:rsid w:val="00CA24E1"/>
    <w:rsid w:val="00CA3101"/>
    <w:rsid w:val="00CA3CD3"/>
    <w:rsid w:val="00CA4100"/>
    <w:rsid w:val="00CA5187"/>
    <w:rsid w:val="00CA54CE"/>
    <w:rsid w:val="00CA5A1C"/>
    <w:rsid w:val="00CA6C1D"/>
    <w:rsid w:val="00CA76C7"/>
    <w:rsid w:val="00CB0ECF"/>
    <w:rsid w:val="00CB102C"/>
    <w:rsid w:val="00CB13BE"/>
    <w:rsid w:val="00CB26BD"/>
    <w:rsid w:val="00CB29A7"/>
    <w:rsid w:val="00CB2C04"/>
    <w:rsid w:val="00CB42B7"/>
    <w:rsid w:val="00CB6555"/>
    <w:rsid w:val="00CB6BBE"/>
    <w:rsid w:val="00CB6CB3"/>
    <w:rsid w:val="00CB6F14"/>
    <w:rsid w:val="00CB7C77"/>
    <w:rsid w:val="00CC0979"/>
    <w:rsid w:val="00CC0C3F"/>
    <w:rsid w:val="00CC0D04"/>
    <w:rsid w:val="00CC34F8"/>
    <w:rsid w:val="00CC448A"/>
    <w:rsid w:val="00CC46E6"/>
    <w:rsid w:val="00CC4E62"/>
    <w:rsid w:val="00CC5BEF"/>
    <w:rsid w:val="00CC5E1F"/>
    <w:rsid w:val="00CC677F"/>
    <w:rsid w:val="00CC67BB"/>
    <w:rsid w:val="00CC7008"/>
    <w:rsid w:val="00CC7170"/>
    <w:rsid w:val="00CC7BFA"/>
    <w:rsid w:val="00CD0508"/>
    <w:rsid w:val="00CD0A04"/>
    <w:rsid w:val="00CD1E55"/>
    <w:rsid w:val="00CD37EA"/>
    <w:rsid w:val="00CD4832"/>
    <w:rsid w:val="00CD4849"/>
    <w:rsid w:val="00CD65FF"/>
    <w:rsid w:val="00CD6EEE"/>
    <w:rsid w:val="00CD70E3"/>
    <w:rsid w:val="00CD77F9"/>
    <w:rsid w:val="00CD7A90"/>
    <w:rsid w:val="00CE01A3"/>
    <w:rsid w:val="00CE05E3"/>
    <w:rsid w:val="00CE06B5"/>
    <w:rsid w:val="00CE135F"/>
    <w:rsid w:val="00CE1E16"/>
    <w:rsid w:val="00CE543B"/>
    <w:rsid w:val="00CE5854"/>
    <w:rsid w:val="00CE721D"/>
    <w:rsid w:val="00CE73EB"/>
    <w:rsid w:val="00CE741E"/>
    <w:rsid w:val="00CF02D3"/>
    <w:rsid w:val="00CF09D1"/>
    <w:rsid w:val="00CF1555"/>
    <w:rsid w:val="00CF162D"/>
    <w:rsid w:val="00CF22EC"/>
    <w:rsid w:val="00CF3EE2"/>
    <w:rsid w:val="00CF700D"/>
    <w:rsid w:val="00CF79E7"/>
    <w:rsid w:val="00D0120A"/>
    <w:rsid w:val="00D0145D"/>
    <w:rsid w:val="00D0178B"/>
    <w:rsid w:val="00D033E5"/>
    <w:rsid w:val="00D03527"/>
    <w:rsid w:val="00D05ED6"/>
    <w:rsid w:val="00D06E0D"/>
    <w:rsid w:val="00D06E86"/>
    <w:rsid w:val="00D07579"/>
    <w:rsid w:val="00D07C57"/>
    <w:rsid w:val="00D10ECA"/>
    <w:rsid w:val="00D10F3D"/>
    <w:rsid w:val="00D114AA"/>
    <w:rsid w:val="00D11893"/>
    <w:rsid w:val="00D11CCD"/>
    <w:rsid w:val="00D1278C"/>
    <w:rsid w:val="00D13107"/>
    <w:rsid w:val="00D13C8C"/>
    <w:rsid w:val="00D1431D"/>
    <w:rsid w:val="00D146A6"/>
    <w:rsid w:val="00D14777"/>
    <w:rsid w:val="00D14A0C"/>
    <w:rsid w:val="00D14E35"/>
    <w:rsid w:val="00D15C86"/>
    <w:rsid w:val="00D15EF6"/>
    <w:rsid w:val="00D16402"/>
    <w:rsid w:val="00D16C55"/>
    <w:rsid w:val="00D16F09"/>
    <w:rsid w:val="00D175D1"/>
    <w:rsid w:val="00D203C8"/>
    <w:rsid w:val="00D20B1D"/>
    <w:rsid w:val="00D21960"/>
    <w:rsid w:val="00D21AFE"/>
    <w:rsid w:val="00D22DB8"/>
    <w:rsid w:val="00D22F74"/>
    <w:rsid w:val="00D22FA8"/>
    <w:rsid w:val="00D24402"/>
    <w:rsid w:val="00D24CF1"/>
    <w:rsid w:val="00D251AE"/>
    <w:rsid w:val="00D253B8"/>
    <w:rsid w:val="00D2576E"/>
    <w:rsid w:val="00D308C3"/>
    <w:rsid w:val="00D30DED"/>
    <w:rsid w:val="00D31115"/>
    <w:rsid w:val="00D311A2"/>
    <w:rsid w:val="00D31235"/>
    <w:rsid w:val="00D326E7"/>
    <w:rsid w:val="00D338CC"/>
    <w:rsid w:val="00D33B72"/>
    <w:rsid w:val="00D34644"/>
    <w:rsid w:val="00D35364"/>
    <w:rsid w:val="00D3554F"/>
    <w:rsid w:val="00D357A0"/>
    <w:rsid w:val="00D35E21"/>
    <w:rsid w:val="00D35EAC"/>
    <w:rsid w:val="00D40872"/>
    <w:rsid w:val="00D42B19"/>
    <w:rsid w:val="00D42B4D"/>
    <w:rsid w:val="00D444DA"/>
    <w:rsid w:val="00D4465E"/>
    <w:rsid w:val="00D45315"/>
    <w:rsid w:val="00D462F9"/>
    <w:rsid w:val="00D46463"/>
    <w:rsid w:val="00D47453"/>
    <w:rsid w:val="00D47865"/>
    <w:rsid w:val="00D5049C"/>
    <w:rsid w:val="00D50698"/>
    <w:rsid w:val="00D51BD4"/>
    <w:rsid w:val="00D52326"/>
    <w:rsid w:val="00D527BA"/>
    <w:rsid w:val="00D52A57"/>
    <w:rsid w:val="00D53257"/>
    <w:rsid w:val="00D53A28"/>
    <w:rsid w:val="00D5447B"/>
    <w:rsid w:val="00D549CE"/>
    <w:rsid w:val="00D55462"/>
    <w:rsid w:val="00D555AC"/>
    <w:rsid w:val="00D55925"/>
    <w:rsid w:val="00D55B98"/>
    <w:rsid w:val="00D5729D"/>
    <w:rsid w:val="00D573CA"/>
    <w:rsid w:val="00D57B31"/>
    <w:rsid w:val="00D6075F"/>
    <w:rsid w:val="00D60A11"/>
    <w:rsid w:val="00D60A9A"/>
    <w:rsid w:val="00D61A62"/>
    <w:rsid w:val="00D61F8A"/>
    <w:rsid w:val="00D63005"/>
    <w:rsid w:val="00D64BB9"/>
    <w:rsid w:val="00D64D2F"/>
    <w:rsid w:val="00D652AC"/>
    <w:rsid w:val="00D6548D"/>
    <w:rsid w:val="00D657B9"/>
    <w:rsid w:val="00D65A73"/>
    <w:rsid w:val="00D65B4A"/>
    <w:rsid w:val="00D65FCA"/>
    <w:rsid w:val="00D67356"/>
    <w:rsid w:val="00D70051"/>
    <w:rsid w:val="00D7190C"/>
    <w:rsid w:val="00D7246F"/>
    <w:rsid w:val="00D72AEC"/>
    <w:rsid w:val="00D72D59"/>
    <w:rsid w:val="00D72DC0"/>
    <w:rsid w:val="00D72FC9"/>
    <w:rsid w:val="00D730F6"/>
    <w:rsid w:val="00D734DD"/>
    <w:rsid w:val="00D73710"/>
    <w:rsid w:val="00D73A29"/>
    <w:rsid w:val="00D73CC8"/>
    <w:rsid w:val="00D742CA"/>
    <w:rsid w:val="00D75116"/>
    <w:rsid w:val="00D755B1"/>
    <w:rsid w:val="00D763AC"/>
    <w:rsid w:val="00D76CC8"/>
    <w:rsid w:val="00D80556"/>
    <w:rsid w:val="00D81B6A"/>
    <w:rsid w:val="00D82BCA"/>
    <w:rsid w:val="00D831CC"/>
    <w:rsid w:val="00D83489"/>
    <w:rsid w:val="00D838EB"/>
    <w:rsid w:val="00D84FA0"/>
    <w:rsid w:val="00D8513A"/>
    <w:rsid w:val="00D851C1"/>
    <w:rsid w:val="00D85204"/>
    <w:rsid w:val="00D85FD7"/>
    <w:rsid w:val="00D87385"/>
    <w:rsid w:val="00D8759B"/>
    <w:rsid w:val="00D8778C"/>
    <w:rsid w:val="00D90779"/>
    <w:rsid w:val="00D908A1"/>
    <w:rsid w:val="00D911AC"/>
    <w:rsid w:val="00D917E9"/>
    <w:rsid w:val="00D9246A"/>
    <w:rsid w:val="00D924C7"/>
    <w:rsid w:val="00D924DC"/>
    <w:rsid w:val="00D92ADE"/>
    <w:rsid w:val="00D93188"/>
    <w:rsid w:val="00D936EA"/>
    <w:rsid w:val="00D940FF"/>
    <w:rsid w:val="00D94551"/>
    <w:rsid w:val="00D96350"/>
    <w:rsid w:val="00D963AC"/>
    <w:rsid w:val="00D972C3"/>
    <w:rsid w:val="00D9735E"/>
    <w:rsid w:val="00D97BE1"/>
    <w:rsid w:val="00DA020E"/>
    <w:rsid w:val="00DA0C3F"/>
    <w:rsid w:val="00DA1C76"/>
    <w:rsid w:val="00DA27F1"/>
    <w:rsid w:val="00DA37F3"/>
    <w:rsid w:val="00DA427B"/>
    <w:rsid w:val="00DA5446"/>
    <w:rsid w:val="00DA586E"/>
    <w:rsid w:val="00DA5ABB"/>
    <w:rsid w:val="00DA654A"/>
    <w:rsid w:val="00DA6844"/>
    <w:rsid w:val="00DA6D4C"/>
    <w:rsid w:val="00DA7B1C"/>
    <w:rsid w:val="00DB064C"/>
    <w:rsid w:val="00DB07A0"/>
    <w:rsid w:val="00DB1EF7"/>
    <w:rsid w:val="00DB255F"/>
    <w:rsid w:val="00DB2B67"/>
    <w:rsid w:val="00DB33F9"/>
    <w:rsid w:val="00DB3B9E"/>
    <w:rsid w:val="00DB3CDF"/>
    <w:rsid w:val="00DB560B"/>
    <w:rsid w:val="00DB7367"/>
    <w:rsid w:val="00DC14F9"/>
    <w:rsid w:val="00DC2B05"/>
    <w:rsid w:val="00DC34CF"/>
    <w:rsid w:val="00DC38D4"/>
    <w:rsid w:val="00DC43FF"/>
    <w:rsid w:val="00DC498E"/>
    <w:rsid w:val="00DC746E"/>
    <w:rsid w:val="00DC75A4"/>
    <w:rsid w:val="00DD00B5"/>
    <w:rsid w:val="00DD0497"/>
    <w:rsid w:val="00DD087C"/>
    <w:rsid w:val="00DD0A72"/>
    <w:rsid w:val="00DD13EB"/>
    <w:rsid w:val="00DD14B2"/>
    <w:rsid w:val="00DD212F"/>
    <w:rsid w:val="00DD26AC"/>
    <w:rsid w:val="00DD30A0"/>
    <w:rsid w:val="00DD3A85"/>
    <w:rsid w:val="00DD4158"/>
    <w:rsid w:val="00DD5193"/>
    <w:rsid w:val="00DD5A0C"/>
    <w:rsid w:val="00DD627B"/>
    <w:rsid w:val="00DD6BCF"/>
    <w:rsid w:val="00DD6FE7"/>
    <w:rsid w:val="00DE1032"/>
    <w:rsid w:val="00DE1D71"/>
    <w:rsid w:val="00DE1E78"/>
    <w:rsid w:val="00DE291A"/>
    <w:rsid w:val="00DE320D"/>
    <w:rsid w:val="00DE3238"/>
    <w:rsid w:val="00DE4469"/>
    <w:rsid w:val="00DE46B3"/>
    <w:rsid w:val="00DE475A"/>
    <w:rsid w:val="00DE497E"/>
    <w:rsid w:val="00DE5190"/>
    <w:rsid w:val="00DE7061"/>
    <w:rsid w:val="00DE74D1"/>
    <w:rsid w:val="00DE76B8"/>
    <w:rsid w:val="00DE7A38"/>
    <w:rsid w:val="00DE7A90"/>
    <w:rsid w:val="00DE7B58"/>
    <w:rsid w:val="00DF003B"/>
    <w:rsid w:val="00DF0A42"/>
    <w:rsid w:val="00DF1D80"/>
    <w:rsid w:val="00DF1FB3"/>
    <w:rsid w:val="00DF221C"/>
    <w:rsid w:val="00DF2837"/>
    <w:rsid w:val="00DF3292"/>
    <w:rsid w:val="00DF3555"/>
    <w:rsid w:val="00DF4DDA"/>
    <w:rsid w:val="00E0027D"/>
    <w:rsid w:val="00E006A6"/>
    <w:rsid w:val="00E00905"/>
    <w:rsid w:val="00E01525"/>
    <w:rsid w:val="00E020E3"/>
    <w:rsid w:val="00E02B95"/>
    <w:rsid w:val="00E05A60"/>
    <w:rsid w:val="00E05D75"/>
    <w:rsid w:val="00E0618B"/>
    <w:rsid w:val="00E06AC2"/>
    <w:rsid w:val="00E06EE0"/>
    <w:rsid w:val="00E070F8"/>
    <w:rsid w:val="00E07B98"/>
    <w:rsid w:val="00E07C09"/>
    <w:rsid w:val="00E100B5"/>
    <w:rsid w:val="00E106E5"/>
    <w:rsid w:val="00E11B2F"/>
    <w:rsid w:val="00E11DA5"/>
    <w:rsid w:val="00E11DFC"/>
    <w:rsid w:val="00E11F8F"/>
    <w:rsid w:val="00E1362C"/>
    <w:rsid w:val="00E14392"/>
    <w:rsid w:val="00E1550A"/>
    <w:rsid w:val="00E1585F"/>
    <w:rsid w:val="00E166EE"/>
    <w:rsid w:val="00E17224"/>
    <w:rsid w:val="00E207BB"/>
    <w:rsid w:val="00E2083B"/>
    <w:rsid w:val="00E20A9F"/>
    <w:rsid w:val="00E2205E"/>
    <w:rsid w:val="00E22D1E"/>
    <w:rsid w:val="00E231A8"/>
    <w:rsid w:val="00E24484"/>
    <w:rsid w:val="00E24C02"/>
    <w:rsid w:val="00E26337"/>
    <w:rsid w:val="00E26480"/>
    <w:rsid w:val="00E268B6"/>
    <w:rsid w:val="00E26AFD"/>
    <w:rsid w:val="00E2760C"/>
    <w:rsid w:val="00E30A24"/>
    <w:rsid w:val="00E30C23"/>
    <w:rsid w:val="00E30E0F"/>
    <w:rsid w:val="00E311C5"/>
    <w:rsid w:val="00E347D7"/>
    <w:rsid w:val="00E34B4F"/>
    <w:rsid w:val="00E3646F"/>
    <w:rsid w:val="00E36582"/>
    <w:rsid w:val="00E366A5"/>
    <w:rsid w:val="00E36790"/>
    <w:rsid w:val="00E368A7"/>
    <w:rsid w:val="00E37A7F"/>
    <w:rsid w:val="00E4004D"/>
    <w:rsid w:val="00E41A34"/>
    <w:rsid w:val="00E41E99"/>
    <w:rsid w:val="00E423A9"/>
    <w:rsid w:val="00E42DA4"/>
    <w:rsid w:val="00E433DE"/>
    <w:rsid w:val="00E44041"/>
    <w:rsid w:val="00E44354"/>
    <w:rsid w:val="00E44988"/>
    <w:rsid w:val="00E454C8"/>
    <w:rsid w:val="00E469CE"/>
    <w:rsid w:val="00E474B1"/>
    <w:rsid w:val="00E50A4A"/>
    <w:rsid w:val="00E51891"/>
    <w:rsid w:val="00E524FF"/>
    <w:rsid w:val="00E54C9D"/>
    <w:rsid w:val="00E54E20"/>
    <w:rsid w:val="00E55150"/>
    <w:rsid w:val="00E5520E"/>
    <w:rsid w:val="00E55674"/>
    <w:rsid w:val="00E55D9E"/>
    <w:rsid w:val="00E60098"/>
    <w:rsid w:val="00E601D7"/>
    <w:rsid w:val="00E601FB"/>
    <w:rsid w:val="00E60E94"/>
    <w:rsid w:val="00E62051"/>
    <w:rsid w:val="00E62325"/>
    <w:rsid w:val="00E634B3"/>
    <w:rsid w:val="00E6357E"/>
    <w:rsid w:val="00E6382B"/>
    <w:rsid w:val="00E63DC3"/>
    <w:rsid w:val="00E6415F"/>
    <w:rsid w:val="00E6500B"/>
    <w:rsid w:val="00E65331"/>
    <w:rsid w:val="00E65E1C"/>
    <w:rsid w:val="00E66167"/>
    <w:rsid w:val="00E664FC"/>
    <w:rsid w:val="00E676D9"/>
    <w:rsid w:val="00E7058D"/>
    <w:rsid w:val="00E70C81"/>
    <w:rsid w:val="00E71634"/>
    <w:rsid w:val="00E71AD7"/>
    <w:rsid w:val="00E71D18"/>
    <w:rsid w:val="00E7201A"/>
    <w:rsid w:val="00E72033"/>
    <w:rsid w:val="00E73550"/>
    <w:rsid w:val="00E73892"/>
    <w:rsid w:val="00E749DE"/>
    <w:rsid w:val="00E7505D"/>
    <w:rsid w:val="00E7536A"/>
    <w:rsid w:val="00E770DD"/>
    <w:rsid w:val="00E7713B"/>
    <w:rsid w:val="00E7797C"/>
    <w:rsid w:val="00E77B70"/>
    <w:rsid w:val="00E77DAD"/>
    <w:rsid w:val="00E80CA8"/>
    <w:rsid w:val="00E81254"/>
    <w:rsid w:val="00E81C87"/>
    <w:rsid w:val="00E82C8A"/>
    <w:rsid w:val="00E8359F"/>
    <w:rsid w:val="00E835EC"/>
    <w:rsid w:val="00E83645"/>
    <w:rsid w:val="00E836FD"/>
    <w:rsid w:val="00E83966"/>
    <w:rsid w:val="00E84686"/>
    <w:rsid w:val="00E849D7"/>
    <w:rsid w:val="00E85F60"/>
    <w:rsid w:val="00E864DC"/>
    <w:rsid w:val="00E86B81"/>
    <w:rsid w:val="00E86CFF"/>
    <w:rsid w:val="00E90EBB"/>
    <w:rsid w:val="00E913FC"/>
    <w:rsid w:val="00E924C6"/>
    <w:rsid w:val="00E92A0B"/>
    <w:rsid w:val="00E92FBA"/>
    <w:rsid w:val="00E9474A"/>
    <w:rsid w:val="00E94A26"/>
    <w:rsid w:val="00E94A4F"/>
    <w:rsid w:val="00E94F52"/>
    <w:rsid w:val="00E94FA5"/>
    <w:rsid w:val="00E95017"/>
    <w:rsid w:val="00E96569"/>
    <w:rsid w:val="00E97AEC"/>
    <w:rsid w:val="00E97F11"/>
    <w:rsid w:val="00E97FA3"/>
    <w:rsid w:val="00EA03EF"/>
    <w:rsid w:val="00EA04BD"/>
    <w:rsid w:val="00EA1F9D"/>
    <w:rsid w:val="00EA2BC4"/>
    <w:rsid w:val="00EA4B2F"/>
    <w:rsid w:val="00EA53A9"/>
    <w:rsid w:val="00EA54EE"/>
    <w:rsid w:val="00EA71C6"/>
    <w:rsid w:val="00EA7657"/>
    <w:rsid w:val="00EB1449"/>
    <w:rsid w:val="00EB221A"/>
    <w:rsid w:val="00EB2248"/>
    <w:rsid w:val="00EB3564"/>
    <w:rsid w:val="00EB3B9C"/>
    <w:rsid w:val="00EB3EDA"/>
    <w:rsid w:val="00EB536F"/>
    <w:rsid w:val="00EB5A8B"/>
    <w:rsid w:val="00EB659F"/>
    <w:rsid w:val="00EB6F24"/>
    <w:rsid w:val="00EB724E"/>
    <w:rsid w:val="00EC12BA"/>
    <w:rsid w:val="00EC166B"/>
    <w:rsid w:val="00EC37A8"/>
    <w:rsid w:val="00EC5A66"/>
    <w:rsid w:val="00EC6BF2"/>
    <w:rsid w:val="00EC7B78"/>
    <w:rsid w:val="00ED094B"/>
    <w:rsid w:val="00ED26A7"/>
    <w:rsid w:val="00ED37DF"/>
    <w:rsid w:val="00ED419A"/>
    <w:rsid w:val="00ED4304"/>
    <w:rsid w:val="00ED54D0"/>
    <w:rsid w:val="00ED68F5"/>
    <w:rsid w:val="00ED7472"/>
    <w:rsid w:val="00ED7BE8"/>
    <w:rsid w:val="00ED7FED"/>
    <w:rsid w:val="00EE0249"/>
    <w:rsid w:val="00EE02AF"/>
    <w:rsid w:val="00EE084A"/>
    <w:rsid w:val="00EE2709"/>
    <w:rsid w:val="00EE2F39"/>
    <w:rsid w:val="00EE3C13"/>
    <w:rsid w:val="00EE498B"/>
    <w:rsid w:val="00EE4F09"/>
    <w:rsid w:val="00EE6874"/>
    <w:rsid w:val="00EE6DAC"/>
    <w:rsid w:val="00EE70AE"/>
    <w:rsid w:val="00EF0275"/>
    <w:rsid w:val="00EF0FA1"/>
    <w:rsid w:val="00EF19D1"/>
    <w:rsid w:val="00EF1FA2"/>
    <w:rsid w:val="00EF3BD5"/>
    <w:rsid w:val="00EF3E57"/>
    <w:rsid w:val="00EF4671"/>
    <w:rsid w:val="00EF6249"/>
    <w:rsid w:val="00F004CE"/>
    <w:rsid w:val="00F00702"/>
    <w:rsid w:val="00F00C71"/>
    <w:rsid w:val="00F01C31"/>
    <w:rsid w:val="00F01D2C"/>
    <w:rsid w:val="00F024FC"/>
    <w:rsid w:val="00F039CD"/>
    <w:rsid w:val="00F03A2E"/>
    <w:rsid w:val="00F04759"/>
    <w:rsid w:val="00F04F7A"/>
    <w:rsid w:val="00F05C0B"/>
    <w:rsid w:val="00F05EAA"/>
    <w:rsid w:val="00F061FA"/>
    <w:rsid w:val="00F06C0B"/>
    <w:rsid w:val="00F11C66"/>
    <w:rsid w:val="00F11F7D"/>
    <w:rsid w:val="00F12AE6"/>
    <w:rsid w:val="00F13072"/>
    <w:rsid w:val="00F130CD"/>
    <w:rsid w:val="00F13320"/>
    <w:rsid w:val="00F133CA"/>
    <w:rsid w:val="00F1433A"/>
    <w:rsid w:val="00F15181"/>
    <w:rsid w:val="00F1750D"/>
    <w:rsid w:val="00F2183D"/>
    <w:rsid w:val="00F21A50"/>
    <w:rsid w:val="00F228B3"/>
    <w:rsid w:val="00F237C4"/>
    <w:rsid w:val="00F23E3F"/>
    <w:rsid w:val="00F2406C"/>
    <w:rsid w:val="00F2539E"/>
    <w:rsid w:val="00F2562E"/>
    <w:rsid w:val="00F27819"/>
    <w:rsid w:val="00F279A7"/>
    <w:rsid w:val="00F30E0E"/>
    <w:rsid w:val="00F310EF"/>
    <w:rsid w:val="00F3138F"/>
    <w:rsid w:val="00F31639"/>
    <w:rsid w:val="00F319C6"/>
    <w:rsid w:val="00F31D02"/>
    <w:rsid w:val="00F3279D"/>
    <w:rsid w:val="00F327CF"/>
    <w:rsid w:val="00F33445"/>
    <w:rsid w:val="00F3388A"/>
    <w:rsid w:val="00F34131"/>
    <w:rsid w:val="00F343E5"/>
    <w:rsid w:val="00F363E9"/>
    <w:rsid w:val="00F36B2E"/>
    <w:rsid w:val="00F3745E"/>
    <w:rsid w:val="00F37A30"/>
    <w:rsid w:val="00F406F6"/>
    <w:rsid w:val="00F41444"/>
    <w:rsid w:val="00F4156D"/>
    <w:rsid w:val="00F41923"/>
    <w:rsid w:val="00F41AF1"/>
    <w:rsid w:val="00F43519"/>
    <w:rsid w:val="00F4389B"/>
    <w:rsid w:val="00F43DFA"/>
    <w:rsid w:val="00F44F92"/>
    <w:rsid w:val="00F45276"/>
    <w:rsid w:val="00F4546F"/>
    <w:rsid w:val="00F454A8"/>
    <w:rsid w:val="00F4579D"/>
    <w:rsid w:val="00F45867"/>
    <w:rsid w:val="00F45A03"/>
    <w:rsid w:val="00F45AF6"/>
    <w:rsid w:val="00F4648B"/>
    <w:rsid w:val="00F47306"/>
    <w:rsid w:val="00F47707"/>
    <w:rsid w:val="00F47B47"/>
    <w:rsid w:val="00F50054"/>
    <w:rsid w:val="00F50644"/>
    <w:rsid w:val="00F51BD4"/>
    <w:rsid w:val="00F523AF"/>
    <w:rsid w:val="00F5255C"/>
    <w:rsid w:val="00F52CBB"/>
    <w:rsid w:val="00F52D4D"/>
    <w:rsid w:val="00F52DCC"/>
    <w:rsid w:val="00F53065"/>
    <w:rsid w:val="00F53501"/>
    <w:rsid w:val="00F5391E"/>
    <w:rsid w:val="00F53A97"/>
    <w:rsid w:val="00F53BED"/>
    <w:rsid w:val="00F53DA3"/>
    <w:rsid w:val="00F54488"/>
    <w:rsid w:val="00F549D6"/>
    <w:rsid w:val="00F555FB"/>
    <w:rsid w:val="00F559B3"/>
    <w:rsid w:val="00F55CF6"/>
    <w:rsid w:val="00F57EC9"/>
    <w:rsid w:val="00F61E46"/>
    <w:rsid w:val="00F62B97"/>
    <w:rsid w:val="00F62E1C"/>
    <w:rsid w:val="00F6334D"/>
    <w:rsid w:val="00F64ADC"/>
    <w:rsid w:val="00F65635"/>
    <w:rsid w:val="00F662AF"/>
    <w:rsid w:val="00F66426"/>
    <w:rsid w:val="00F66733"/>
    <w:rsid w:val="00F67676"/>
    <w:rsid w:val="00F708E9"/>
    <w:rsid w:val="00F70C61"/>
    <w:rsid w:val="00F70F95"/>
    <w:rsid w:val="00F716B5"/>
    <w:rsid w:val="00F716E2"/>
    <w:rsid w:val="00F7180C"/>
    <w:rsid w:val="00F7308D"/>
    <w:rsid w:val="00F730D7"/>
    <w:rsid w:val="00F75765"/>
    <w:rsid w:val="00F75C74"/>
    <w:rsid w:val="00F76073"/>
    <w:rsid w:val="00F76A9E"/>
    <w:rsid w:val="00F777C5"/>
    <w:rsid w:val="00F802A4"/>
    <w:rsid w:val="00F80533"/>
    <w:rsid w:val="00F80858"/>
    <w:rsid w:val="00F82300"/>
    <w:rsid w:val="00F82A6F"/>
    <w:rsid w:val="00F83A50"/>
    <w:rsid w:val="00F841EC"/>
    <w:rsid w:val="00F848EF"/>
    <w:rsid w:val="00F85C9F"/>
    <w:rsid w:val="00F86C6E"/>
    <w:rsid w:val="00F90C50"/>
    <w:rsid w:val="00F90D61"/>
    <w:rsid w:val="00F90E92"/>
    <w:rsid w:val="00F9174A"/>
    <w:rsid w:val="00F91839"/>
    <w:rsid w:val="00F92254"/>
    <w:rsid w:val="00F9248E"/>
    <w:rsid w:val="00F93203"/>
    <w:rsid w:val="00F968FA"/>
    <w:rsid w:val="00F973C0"/>
    <w:rsid w:val="00FA019C"/>
    <w:rsid w:val="00FA0F65"/>
    <w:rsid w:val="00FA1A34"/>
    <w:rsid w:val="00FA360F"/>
    <w:rsid w:val="00FA730F"/>
    <w:rsid w:val="00FB43A6"/>
    <w:rsid w:val="00FB4B2C"/>
    <w:rsid w:val="00FB4CF8"/>
    <w:rsid w:val="00FB539B"/>
    <w:rsid w:val="00FB5497"/>
    <w:rsid w:val="00FB59D9"/>
    <w:rsid w:val="00FB5C68"/>
    <w:rsid w:val="00FB638B"/>
    <w:rsid w:val="00FB6909"/>
    <w:rsid w:val="00FB6DF1"/>
    <w:rsid w:val="00FB7D02"/>
    <w:rsid w:val="00FC038F"/>
    <w:rsid w:val="00FC07CC"/>
    <w:rsid w:val="00FC1FE4"/>
    <w:rsid w:val="00FC3F83"/>
    <w:rsid w:val="00FC44A1"/>
    <w:rsid w:val="00FC4A71"/>
    <w:rsid w:val="00FC51AD"/>
    <w:rsid w:val="00FC51DF"/>
    <w:rsid w:val="00FC6048"/>
    <w:rsid w:val="00FC6970"/>
    <w:rsid w:val="00FC76BA"/>
    <w:rsid w:val="00FD1421"/>
    <w:rsid w:val="00FD22E4"/>
    <w:rsid w:val="00FD2A02"/>
    <w:rsid w:val="00FD31B7"/>
    <w:rsid w:val="00FD3226"/>
    <w:rsid w:val="00FD5D9F"/>
    <w:rsid w:val="00FD5F76"/>
    <w:rsid w:val="00FD6E85"/>
    <w:rsid w:val="00FD79F7"/>
    <w:rsid w:val="00FE0B22"/>
    <w:rsid w:val="00FE17CD"/>
    <w:rsid w:val="00FE2A10"/>
    <w:rsid w:val="00FE3811"/>
    <w:rsid w:val="00FE392B"/>
    <w:rsid w:val="00FE4088"/>
    <w:rsid w:val="00FE57AB"/>
    <w:rsid w:val="00FE7343"/>
    <w:rsid w:val="00FE7879"/>
    <w:rsid w:val="00FE7C89"/>
    <w:rsid w:val="00FF02D0"/>
    <w:rsid w:val="00FF0421"/>
    <w:rsid w:val="00FF2A48"/>
    <w:rsid w:val="00FF2D03"/>
    <w:rsid w:val="00FF5225"/>
    <w:rsid w:val="00FF5472"/>
    <w:rsid w:val="00FF56FC"/>
    <w:rsid w:val="00FF6E80"/>
    <w:rsid w:val="00FF7549"/>
    <w:rsid w:val="60203DF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69009"/>
  <w15:chartTrackingRefBased/>
  <w15:docId w15:val="{1A27D2CB-246F-496F-B9FE-AC8450407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00A9"/>
    <w:pPr>
      <w:overflowPunct w:val="0"/>
      <w:autoSpaceDE w:val="0"/>
      <w:autoSpaceDN w:val="0"/>
      <w:adjustRightInd w:val="0"/>
      <w:textAlignment w:val="baseline"/>
    </w:pPr>
    <w:rPr>
      <w:rFonts w:ascii="Calibri" w:hAnsi="Calibri" w:cs="TimesLT"/>
      <w:lang w:val="lt-LT"/>
    </w:rPr>
  </w:style>
  <w:style w:type="paragraph" w:styleId="Heading1">
    <w:name w:val="heading 1"/>
    <w:basedOn w:val="Normal"/>
    <w:next w:val="Normal"/>
    <w:qFormat/>
    <w:rsid w:val="00034ECB"/>
    <w:pPr>
      <w:keepNext/>
      <w:spacing w:before="120" w:after="60"/>
      <w:jc w:val="center"/>
      <w:outlineLvl w:val="0"/>
    </w:pPr>
    <w:rPr>
      <w:rFonts w:cs="Arial"/>
      <w:b/>
      <w:bCs/>
      <w:kern w:val="32"/>
      <w:sz w:val="28"/>
      <w:szCs w:val="32"/>
    </w:rPr>
  </w:style>
  <w:style w:type="paragraph" w:styleId="Heading2">
    <w:name w:val="heading 2"/>
    <w:basedOn w:val="Normal"/>
    <w:next w:val="Normal"/>
    <w:link w:val="Heading2Char"/>
    <w:qFormat/>
    <w:rsid w:val="00E01525"/>
    <w:pPr>
      <w:keepNext/>
      <w:numPr>
        <w:numId w:val="1"/>
      </w:numPr>
      <w:overflowPunct/>
      <w:autoSpaceDE/>
      <w:autoSpaceDN/>
      <w:adjustRightInd/>
      <w:spacing w:before="120" w:after="120"/>
      <w:textAlignment w:val="auto"/>
      <w:outlineLvl w:val="1"/>
    </w:pPr>
    <w:rPr>
      <w:rFonts w:ascii="Arial" w:hAnsi="Arial" w:cs="Times New Roman"/>
      <w:b/>
      <w:bCs/>
      <w:sz w:val="24"/>
    </w:rPr>
  </w:style>
  <w:style w:type="paragraph" w:styleId="Heading3">
    <w:name w:val="heading 3"/>
    <w:basedOn w:val="Heading2"/>
    <w:link w:val="Heading3Char"/>
    <w:qFormat/>
    <w:rsid w:val="00F549D6"/>
    <w:pPr>
      <w:numPr>
        <w:ilvl w:val="1"/>
      </w:numPr>
      <w:spacing w:before="60" w:after="60"/>
      <w:outlineLvl w:val="2"/>
    </w:pPr>
    <w:rPr>
      <w:rFonts w:cs="Arial"/>
      <w:bCs w:val="0"/>
      <w:szCs w:val="26"/>
    </w:rPr>
  </w:style>
  <w:style w:type="paragraph" w:styleId="Heading4">
    <w:name w:val="heading 4"/>
    <w:basedOn w:val="Normal"/>
    <w:next w:val="Normal"/>
    <w:qFormat/>
    <w:rsid w:val="00034ECB"/>
    <w:pPr>
      <w:keepNext/>
      <w:spacing w:before="240" w:after="60"/>
      <w:outlineLvl w:val="3"/>
    </w:pPr>
    <w:rPr>
      <w:rFonts w:cs="Times New Roman"/>
      <w:b/>
      <w:bCs/>
      <w:sz w:val="28"/>
      <w:szCs w:val="28"/>
    </w:rPr>
  </w:style>
  <w:style w:type="paragraph" w:styleId="Heading5">
    <w:name w:val="heading 5"/>
    <w:basedOn w:val="Normal"/>
    <w:next w:val="Normal"/>
    <w:qFormat/>
    <w:rsid w:val="009D1AE6"/>
    <w:pPr>
      <w:outlineLvl w:val="4"/>
    </w:pPr>
    <w:rPr>
      <w:b/>
      <w:bCs/>
      <w:iCs/>
      <w:sz w:val="26"/>
      <w:szCs w:val="26"/>
    </w:rPr>
  </w:style>
  <w:style w:type="paragraph" w:styleId="Heading6">
    <w:name w:val="heading 6"/>
    <w:basedOn w:val="Normal"/>
    <w:next w:val="Normal"/>
    <w:qFormat/>
    <w:rsid w:val="00034ECB"/>
    <w:pPr>
      <w:spacing w:before="240" w:after="60"/>
      <w:outlineLvl w:val="5"/>
    </w:pPr>
    <w:rPr>
      <w:rFonts w:cs="Times New Roman"/>
      <w:b/>
      <w:bCs/>
      <w:sz w:val="22"/>
      <w:szCs w:val="22"/>
    </w:rPr>
  </w:style>
  <w:style w:type="paragraph" w:styleId="Heading7">
    <w:name w:val="heading 7"/>
    <w:basedOn w:val="Normal"/>
    <w:next w:val="Normal"/>
    <w:qFormat/>
    <w:rsid w:val="00034ECB"/>
    <w:pPr>
      <w:spacing w:before="240" w:after="60"/>
      <w:outlineLvl w:val="6"/>
    </w:pPr>
    <w:rPr>
      <w:rFonts w:cs="Times New Roman"/>
      <w:sz w:val="24"/>
      <w:szCs w:val="24"/>
    </w:rPr>
  </w:style>
  <w:style w:type="paragraph" w:styleId="Heading8">
    <w:name w:val="heading 8"/>
    <w:basedOn w:val="Normal"/>
    <w:next w:val="Normal"/>
    <w:qFormat/>
    <w:rsid w:val="00034ECB"/>
    <w:pPr>
      <w:spacing w:before="240" w:after="60"/>
      <w:outlineLvl w:val="7"/>
    </w:pPr>
    <w:rPr>
      <w:rFonts w:cs="Times New Roman"/>
      <w:i/>
      <w:iCs/>
      <w:sz w:val="24"/>
      <w:szCs w:val="24"/>
    </w:rPr>
  </w:style>
  <w:style w:type="paragraph" w:styleId="Heading9">
    <w:name w:val="heading 9"/>
    <w:basedOn w:val="Normal"/>
    <w:next w:val="Normal"/>
    <w:qFormat/>
    <w:rsid w:val="00034ECB"/>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812269"/>
    <w:pPr>
      <w:tabs>
        <w:tab w:val="center" w:pos="4819"/>
        <w:tab w:val="right" w:pos="9638"/>
      </w:tabs>
      <w:jc w:val="center"/>
    </w:pPr>
    <w:rPr>
      <w:sz w:val="28"/>
    </w:rPr>
  </w:style>
  <w:style w:type="paragraph" w:styleId="Footer">
    <w:name w:val="footer"/>
    <w:basedOn w:val="Normal"/>
    <w:link w:val="FooterChar"/>
    <w:uiPriority w:val="99"/>
    <w:rsid w:val="00274384"/>
    <w:pPr>
      <w:tabs>
        <w:tab w:val="center" w:pos="4819"/>
        <w:tab w:val="right" w:pos="9638"/>
      </w:tabs>
    </w:pPr>
  </w:style>
  <w:style w:type="table" w:styleId="TableGrid">
    <w:name w:val="Table Grid"/>
    <w:basedOn w:val="TableNormal"/>
    <w:rsid w:val="002743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sid w:val="00A92A73"/>
    <w:rPr>
      <w:rFonts w:ascii="Tahoma" w:hAnsi="Tahoma" w:cs="Tahoma"/>
      <w:sz w:val="16"/>
      <w:szCs w:val="16"/>
    </w:rPr>
  </w:style>
  <w:style w:type="character" w:styleId="Hyperlink">
    <w:name w:val="Hyperlink"/>
    <w:rsid w:val="00425E69"/>
    <w:rPr>
      <w:color w:val="0000FF"/>
      <w:u w:val="single"/>
    </w:rPr>
  </w:style>
  <w:style w:type="character" w:styleId="FollowedHyperlink">
    <w:name w:val="FollowedHyperlink"/>
    <w:rsid w:val="00425E69"/>
    <w:rPr>
      <w:color w:val="800080"/>
      <w:u w:val="single"/>
    </w:rPr>
  </w:style>
  <w:style w:type="paragraph" w:styleId="List">
    <w:name w:val="List"/>
    <w:basedOn w:val="Normal"/>
    <w:rsid w:val="00CA76C7"/>
    <w:pPr>
      <w:ind w:firstLine="57"/>
      <w:jc w:val="center"/>
    </w:pPr>
    <w:rPr>
      <w:rFonts w:ascii="Arial Narrow" w:hAnsi="Arial Narrow"/>
    </w:rPr>
  </w:style>
  <w:style w:type="paragraph" w:styleId="BodyText">
    <w:name w:val="Body Text"/>
    <w:basedOn w:val="Normal"/>
    <w:link w:val="BodyTextChar"/>
    <w:rsid w:val="00286CA9"/>
    <w:pPr>
      <w:spacing w:after="120"/>
    </w:pPr>
  </w:style>
  <w:style w:type="character" w:customStyle="1" w:styleId="BodyTextChar">
    <w:name w:val="Body Text Char"/>
    <w:link w:val="BodyText"/>
    <w:rsid w:val="00812269"/>
    <w:rPr>
      <w:rFonts w:ascii="TimesLT" w:hAnsi="TimesLT" w:cs="TimesLT"/>
      <w:caps/>
      <w:lang w:val="lt-LT" w:eastAsia="en-US" w:bidi="ar-SA"/>
    </w:rPr>
  </w:style>
  <w:style w:type="character" w:customStyle="1" w:styleId="Heading2Char">
    <w:name w:val="Heading 2 Char"/>
    <w:link w:val="Heading2"/>
    <w:rsid w:val="00E01525"/>
    <w:rPr>
      <w:rFonts w:ascii="Arial" w:hAnsi="Arial"/>
      <w:b/>
      <w:bCs/>
      <w:sz w:val="24"/>
      <w:lang w:val="lt-LT"/>
    </w:rPr>
  </w:style>
  <w:style w:type="character" w:customStyle="1" w:styleId="Heading3Char">
    <w:name w:val="Heading 3 Char"/>
    <w:link w:val="Heading3"/>
    <w:rsid w:val="00F549D6"/>
    <w:rPr>
      <w:rFonts w:ascii="Arial" w:hAnsi="Arial" w:cs="Arial"/>
      <w:b/>
      <w:sz w:val="24"/>
      <w:szCs w:val="26"/>
      <w:lang w:val="lt-LT"/>
    </w:rPr>
  </w:style>
  <w:style w:type="numbering" w:styleId="111111">
    <w:name w:val="Outline List 2"/>
    <w:basedOn w:val="NoList"/>
    <w:rsid w:val="00034ECB"/>
    <w:pPr>
      <w:numPr>
        <w:numId w:val="2"/>
      </w:numPr>
    </w:pPr>
  </w:style>
  <w:style w:type="paragraph" w:styleId="BodyTextIndent">
    <w:name w:val="Body Text Indent"/>
    <w:basedOn w:val="Normal"/>
    <w:link w:val="BodyTextIndentChar"/>
    <w:rsid w:val="004D0751"/>
    <w:pPr>
      <w:spacing w:after="120"/>
      <w:ind w:left="283"/>
    </w:pPr>
  </w:style>
  <w:style w:type="character" w:customStyle="1" w:styleId="BodyTextIndentChar">
    <w:name w:val="Body Text Indent Char"/>
    <w:link w:val="BodyTextIndent"/>
    <w:rsid w:val="004D0751"/>
    <w:rPr>
      <w:rFonts w:cs="TimesLT"/>
      <w:lang w:eastAsia="en-US"/>
    </w:rPr>
  </w:style>
  <w:style w:type="paragraph" w:customStyle="1" w:styleId="Tekstas12">
    <w:name w:val="Tekstas_12"/>
    <w:basedOn w:val="Normal"/>
    <w:rsid w:val="004D0751"/>
    <w:pPr>
      <w:overflowPunct/>
      <w:autoSpaceDE/>
      <w:autoSpaceDN/>
      <w:adjustRightInd/>
      <w:ind w:left="284" w:right="284" w:firstLine="567"/>
      <w:jc w:val="both"/>
      <w:textAlignment w:val="auto"/>
    </w:pPr>
    <w:rPr>
      <w:rFonts w:cs="Times New Roman"/>
      <w:bCs/>
      <w:sz w:val="24"/>
    </w:rPr>
  </w:style>
  <w:style w:type="character" w:customStyle="1" w:styleId="FooterChar">
    <w:name w:val="Footer Char"/>
    <w:link w:val="Footer"/>
    <w:uiPriority w:val="99"/>
    <w:rsid w:val="004D0751"/>
    <w:rPr>
      <w:rFonts w:cs="TimesLT"/>
      <w:lang w:eastAsia="en-US"/>
    </w:rPr>
  </w:style>
  <w:style w:type="paragraph" w:customStyle="1" w:styleId="PAVTP12B">
    <w:name w:val="PAV_TP_12B"/>
    <w:basedOn w:val="Normal"/>
    <w:rsid w:val="006F2326"/>
    <w:pPr>
      <w:overflowPunct/>
      <w:autoSpaceDE/>
      <w:autoSpaceDN/>
      <w:adjustRightInd/>
      <w:jc w:val="center"/>
      <w:textAlignment w:val="auto"/>
    </w:pPr>
    <w:rPr>
      <w:rFonts w:cs="Times New Roman"/>
      <w:b/>
      <w:caps/>
      <w:sz w:val="24"/>
      <w:lang w:val="en-AU"/>
    </w:rPr>
  </w:style>
  <w:style w:type="paragraph" w:customStyle="1" w:styleId="BodyText1">
    <w:name w:val="Body Text1"/>
    <w:rsid w:val="006F2326"/>
    <w:pPr>
      <w:autoSpaceDE w:val="0"/>
      <w:autoSpaceDN w:val="0"/>
      <w:adjustRightInd w:val="0"/>
      <w:ind w:firstLine="312"/>
      <w:jc w:val="both"/>
    </w:pPr>
    <w:rPr>
      <w:rFonts w:ascii="TimesLT" w:hAnsi="TimesLT"/>
    </w:rPr>
  </w:style>
  <w:style w:type="character" w:styleId="PageNumber">
    <w:name w:val="page number"/>
    <w:basedOn w:val="DefaultParagraphFont"/>
    <w:rsid w:val="00EE6874"/>
  </w:style>
  <w:style w:type="paragraph" w:customStyle="1" w:styleId="agalenttxt">
    <w:name w:val="aga lent txt"/>
    <w:basedOn w:val="Normal"/>
    <w:rsid w:val="00185CBC"/>
    <w:pPr>
      <w:overflowPunct/>
      <w:autoSpaceDE/>
      <w:autoSpaceDN/>
      <w:adjustRightInd/>
      <w:ind w:left="57" w:right="57"/>
      <w:textAlignment w:val="auto"/>
    </w:pPr>
    <w:rPr>
      <w:rFonts w:ascii="Arial" w:hAnsi="Arial" w:cs="Arial"/>
      <w:szCs w:val="24"/>
      <w:lang w:eastAsia="lt-LT"/>
    </w:rPr>
  </w:style>
  <w:style w:type="character" w:customStyle="1" w:styleId="CharChar6">
    <w:name w:val="Char Char6"/>
    <w:locked/>
    <w:rsid w:val="000147AF"/>
    <w:rPr>
      <w:sz w:val="22"/>
      <w:szCs w:val="22"/>
      <w:lang w:val="lt-LT" w:eastAsia="ar-SA"/>
    </w:rPr>
  </w:style>
  <w:style w:type="paragraph" w:styleId="BodyTextIndent2">
    <w:name w:val="Body Text Indent 2"/>
    <w:basedOn w:val="Normal"/>
    <w:rsid w:val="00535949"/>
    <w:pPr>
      <w:overflowPunct/>
      <w:autoSpaceDE/>
      <w:autoSpaceDN/>
      <w:adjustRightInd/>
      <w:ind w:firstLine="1136"/>
      <w:jc w:val="both"/>
      <w:textAlignment w:val="auto"/>
    </w:pPr>
    <w:rPr>
      <w:rFonts w:ascii="HelveticaLT" w:hAnsi="HelveticaLT" w:cs="Times New Roman"/>
      <w:sz w:val="22"/>
    </w:rPr>
  </w:style>
  <w:style w:type="paragraph" w:styleId="BodyText2">
    <w:name w:val="Body Text 2"/>
    <w:basedOn w:val="Normal"/>
    <w:link w:val="BodyText2Char"/>
    <w:rsid w:val="00535949"/>
    <w:pPr>
      <w:tabs>
        <w:tab w:val="left" w:pos="851"/>
      </w:tabs>
      <w:overflowPunct/>
      <w:autoSpaceDE/>
      <w:autoSpaceDN/>
      <w:adjustRightInd/>
      <w:jc w:val="both"/>
      <w:textAlignment w:val="auto"/>
    </w:pPr>
    <w:rPr>
      <w:rFonts w:cs="Times New Roman"/>
      <w:bCs/>
      <w:sz w:val="24"/>
    </w:rPr>
  </w:style>
  <w:style w:type="paragraph" w:styleId="Title">
    <w:name w:val="Title"/>
    <w:aliases w:val="Uzsakovo pavadinimas"/>
    <w:basedOn w:val="Normal"/>
    <w:qFormat/>
    <w:rsid w:val="00B12110"/>
    <w:pPr>
      <w:overflowPunct/>
      <w:autoSpaceDE/>
      <w:autoSpaceDN/>
      <w:adjustRightInd/>
      <w:jc w:val="center"/>
      <w:textAlignment w:val="auto"/>
    </w:pPr>
    <w:rPr>
      <w:rFonts w:cs="Times New Roman"/>
      <w:bCs/>
      <w:sz w:val="22"/>
      <w:szCs w:val="24"/>
    </w:rPr>
  </w:style>
  <w:style w:type="paragraph" w:styleId="BodyTextIndent3">
    <w:name w:val="Body Text Indent 3"/>
    <w:basedOn w:val="Normal"/>
    <w:rsid w:val="00535949"/>
    <w:pPr>
      <w:overflowPunct/>
      <w:autoSpaceDE/>
      <w:autoSpaceDN/>
      <w:adjustRightInd/>
      <w:ind w:firstLine="720"/>
      <w:jc w:val="both"/>
      <w:textAlignment w:val="auto"/>
    </w:pPr>
    <w:rPr>
      <w:rFonts w:ascii="HelveticaLT" w:hAnsi="HelveticaLT" w:cs="Times New Roman"/>
      <w:sz w:val="22"/>
    </w:rPr>
  </w:style>
  <w:style w:type="paragraph" w:styleId="NormalWeb">
    <w:name w:val="Normal (Web)"/>
    <w:basedOn w:val="Normal"/>
    <w:link w:val="NormalWebChar"/>
    <w:rsid w:val="00535949"/>
    <w:pPr>
      <w:overflowPunct/>
      <w:autoSpaceDE/>
      <w:autoSpaceDN/>
      <w:adjustRightInd/>
      <w:textAlignment w:val="auto"/>
    </w:pPr>
    <w:rPr>
      <w:rFonts w:ascii="Arial Unicode MS" w:eastAsia="Arial Unicode MS" w:hAnsi="Arial Unicode MS" w:cs="Arial Unicode MS"/>
      <w:color w:val="1E1E1E"/>
      <w:sz w:val="24"/>
      <w:szCs w:val="24"/>
      <w:lang w:val="en-GB"/>
    </w:rPr>
  </w:style>
  <w:style w:type="paragraph" w:customStyle="1" w:styleId="Normal9pt">
    <w:name w:val="Normal + 9 pt"/>
    <w:aliases w:val="Centered,Left:  -0.04&quot;,Right:  -0.04&quot;"/>
    <w:basedOn w:val="Normal"/>
    <w:rsid w:val="00535949"/>
    <w:pPr>
      <w:overflowPunct/>
      <w:autoSpaceDE/>
      <w:autoSpaceDN/>
      <w:adjustRightInd/>
      <w:ind w:left="-57" w:right="-57"/>
      <w:jc w:val="center"/>
      <w:textAlignment w:val="auto"/>
    </w:pPr>
    <w:rPr>
      <w:rFonts w:ascii="HelveticaLT" w:hAnsi="HelveticaLT" w:cs="Times New Roman"/>
      <w:sz w:val="18"/>
      <w:szCs w:val="18"/>
    </w:rPr>
  </w:style>
  <w:style w:type="character" w:customStyle="1" w:styleId="BodyText2Char">
    <w:name w:val="Body Text 2 Char"/>
    <w:link w:val="BodyText2"/>
    <w:rsid w:val="00950505"/>
    <w:rPr>
      <w:bCs/>
      <w:sz w:val="24"/>
      <w:lang w:eastAsia="en-US"/>
    </w:rPr>
  </w:style>
  <w:style w:type="character" w:styleId="Strong">
    <w:name w:val="Strong"/>
    <w:qFormat/>
    <w:rsid w:val="000E3F3F"/>
    <w:rPr>
      <w:rFonts w:ascii="Calibri" w:hAnsi="Calibri"/>
      <w:b/>
      <w:bCs/>
      <w:caps/>
      <w:smallCaps w:val="0"/>
      <w:sz w:val="22"/>
    </w:rPr>
  </w:style>
  <w:style w:type="paragraph" w:styleId="Subtitle">
    <w:name w:val="Subtitle"/>
    <w:aliases w:val="Proj dokumento pavadinimas"/>
    <w:basedOn w:val="Normal"/>
    <w:next w:val="Normal"/>
    <w:link w:val="SubtitleChar"/>
    <w:qFormat/>
    <w:rsid w:val="000E3F3F"/>
    <w:pPr>
      <w:spacing w:after="60"/>
      <w:outlineLvl w:val="1"/>
    </w:pPr>
    <w:rPr>
      <w:rFonts w:cs="Times New Roman"/>
      <w:caps/>
      <w:sz w:val="22"/>
      <w:szCs w:val="24"/>
    </w:rPr>
  </w:style>
  <w:style w:type="character" w:customStyle="1" w:styleId="SubtitleChar">
    <w:name w:val="Subtitle Char"/>
    <w:aliases w:val="Proj dokumento pavadinimas Char"/>
    <w:link w:val="Subtitle"/>
    <w:rsid w:val="000E3F3F"/>
    <w:rPr>
      <w:rFonts w:ascii="Calibri" w:hAnsi="Calibri"/>
      <w:caps/>
      <w:sz w:val="22"/>
      <w:szCs w:val="24"/>
      <w:lang w:eastAsia="en-US"/>
    </w:rPr>
  </w:style>
  <w:style w:type="paragraph" w:customStyle="1" w:styleId="Objektopavadinimasviruje">
    <w:name w:val="Objekto pavadinimas viršuje"/>
    <w:basedOn w:val="Header"/>
    <w:link w:val="ObjektopavadinimasvirujeDiagrama"/>
    <w:qFormat/>
    <w:rsid w:val="001D533A"/>
    <w:pPr>
      <w:tabs>
        <w:tab w:val="left" w:pos="216"/>
        <w:tab w:val="center" w:pos="4791"/>
        <w:tab w:val="right" w:pos="9504"/>
      </w:tabs>
      <w:ind w:left="-116" w:right="23" w:firstLine="48"/>
      <w:jc w:val="right"/>
    </w:pPr>
    <w:rPr>
      <w:caps/>
      <w:color w:val="1167AD"/>
      <w:sz w:val="16"/>
      <w:szCs w:val="16"/>
    </w:rPr>
  </w:style>
  <w:style w:type="paragraph" w:customStyle="1" w:styleId="1STNormal">
    <w:name w:val="1. ST Normal"/>
    <w:basedOn w:val="Normal"/>
    <w:qFormat/>
    <w:rsid w:val="00392B63"/>
    <w:pPr>
      <w:numPr>
        <w:numId w:val="5"/>
      </w:numPr>
      <w:tabs>
        <w:tab w:val="left" w:pos="709"/>
      </w:tabs>
      <w:overflowPunct/>
      <w:autoSpaceDE/>
      <w:autoSpaceDN/>
      <w:adjustRightInd/>
      <w:ind w:left="0" w:firstLine="284"/>
      <w:jc w:val="both"/>
      <w:textAlignment w:val="auto"/>
    </w:pPr>
    <w:rPr>
      <w:rFonts w:ascii="Times" w:hAnsi="Times" w:cs="Times New Roman"/>
      <w:sz w:val="24"/>
    </w:rPr>
  </w:style>
  <w:style w:type="character" w:customStyle="1" w:styleId="HeaderChar">
    <w:name w:val="Header Char"/>
    <w:link w:val="Header"/>
    <w:rsid w:val="001D533A"/>
    <w:rPr>
      <w:rFonts w:ascii="Calibri" w:hAnsi="Calibri" w:cs="TimesLT"/>
      <w:sz w:val="28"/>
      <w:lang w:eastAsia="en-US"/>
    </w:rPr>
  </w:style>
  <w:style w:type="character" w:customStyle="1" w:styleId="ObjektopavadinimasvirujeDiagrama">
    <w:name w:val="Objekto pavadinimas viršuje Diagrama"/>
    <w:link w:val="Objektopavadinimasviruje"/>
    <w:rsid w:val="001D533A"/>
    <w:rPr>
      <w:rFonts w:ascii="Calibri" w:hAnsi="Calibri" w:cs="TimesLT"/>
      <w:caps/>
      <w:color w:val="1167AD"/>
      <w:sz w:val="16"/>
      <w:szCs w:val="16"/>
      <w:lang w:eastAsia="en-US"/>
    </w:rPr>
  </w:style>
  <w:style w:type="paragraph" w:customStyle="1" w:styleId="11STNormal">
    <w:name w:val="1.1 ST Normal"/>
    <w:basedOn w:val="Normal"/>
    <w:link w:val="11STNormalChar"/>
    <w:qFormat/>
    <w:rsid w:val="00392B63"/>
    <w:pPr>
      <w:numPr>
        <w:ilvl w:val="1"/>
        <w:numId w:val="5"/>
      </w:numPr>
      <w:tabs>
        <w:tab w:val="left" w:pos="993"/>
      </w:tabs>
      <w:overflowPunct/>
      <w:autoSpaceDE/>
      <w:autoSpaceDN/>
      <w:adjustRightInd/>
      <w:ind w:left="0" w:firstLine="284"/>
      <w:jc w:val="both"/>
      <w:textAlignment w:val="auto"/>
    </w:pPr>
    <w:rPr>
      <w:rFonts w:ascii="Times" w:hAnsi="Times" w:cs="Times New Roman"/>
      <w:bCs/>
      <w:sz w:val="24"/>
    </w:rPr>
  </w:style>
  <w:style w:type="character" w:customStyle="1" w:styleId="11STNormalChar">
    <w:name w:val="1.1 ST Normal Char"/>
    <w:link w:val="11STNormal"/>
    <w:rsid w:val="00392B63"/>
    <w:rPr>
      <w:rFonts w:ascii="Times" w:hAnsi="Times"/>
      <w:bCs/>
      <w:sz w:val="24"/>
      <w:lang w:val="lt-LT"/>
    </w:rPr>
  </w:style>
  <w:style w:type="paragraph" w:styleId="ListParagraph">
    <w:name w:val="List Paragraph"/>
    <w:basedOn w:val="Normal"/>
    <w:uiPriority w:val="34"/>
    <w:qFormat/>
    <w:rsid w:val="00D80556"/>
    <w:pPr>
      <w:overflowPunct/>
      <w:autoSpaceDE/>
      <w:autoSpaceDN/>
      <w:adjustRightInd/>
      <w:spacing w:after="200" w:line="276" w:lineRule="auto"/>
      <w:ind w:left="720"/>
      <w:contextualSpacing/>
      <w:textAlignment w:val="auto"/>
    </w:pPr>
    <w:rPr>
      <w:rFonts w:eastAsia="Calibri" w:cs="Times New Roman"/>
      <w:sz w:val="22"/>
      <w:szCs w:val="22"/>
    </w:rPr>
  </w:style>
  <w:style w:type="numbering" w:customStyle="1" w:styleId="NoList1">
    <w:name w:val="No List1"/>
    <w:next w:val="NoList"/>
    <w:semiHidden/>
    <w:rsid w:val="00456AAB"/>
  </w:style>
  <w:style w:type="table" w:customStyle="1" w:styleId="TableGrid1">
    <w:name w:val="Table Grid1"/>
    <w:basedOn w:val="TableNormal"/>
    <w:next w:val="TableGrid"/>
    <w:rsid w:val="00456A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WebChar">
    <w:name w:val="Normal (Web) Char"/>
    <w:link w:val="NormalWeb"/>
    <w:rsid w:val="00456AAB"/>
    <w:rPr>
      <w:rFonts w:ascii="Arial Unicode MS" w:eastAsia="Arial Unicode MS" w:hAnsi="Arial Unicode MS" w:cs="Arial Unicode MS"/>
      <w:color w:val="1E1E1E"/>
      <w:sz w:val="24"/>
      <w:szCs w:val="24"/>
      <w:lang w:val="en-GB"/>
    </w:rPr>
  </w:style>
  <w:style w:type="character" w:customStyle="1" w:styleId="BalloonTextChar">
    <w:name w:val="Balloon Text Char"/>
    <w:link w:val="BalloonText"/>
    <w:rsid w:val="00456AAB"/>
    <w:rPr>
      <w:rFonts w:ascii="Tahoma" w:hAnsi="Tahoma" w:cs="Tahoma"/>
      <w:sz w:val="16"/>
      <w:szCs w:val="16"/>
      <w:lang w:val="lt-LT"/>
    </w:rPr>
  </w:style>
  <w:style w:type="character" w:styleId="CommentReference">
    <w:name w:val="annotation reference"/>
    <w:rsid w:val="009079E9"/>
    <w:rPr>
      <w:sz w:val="16"/>
      <w:szCs w:val="16"/>
    </w:rPr>
  </w:style>
  <w:style w:type="paragraph" w:styleId="CommentText">
    <w:name w:val="annotation text"/>
    <w:basedOn w:val="Normal"/>
    <w:link w:val="CommentTextChar"/>
    <w:rsid w:val="009079E9"/>
  </w:style>
  <w:style w:type="character" w:customStyle="1" w:styleId="CommentTextChar">
    <w:name w:val="Comment Text Char"/>
    <w:link w:val="CommentText"/>
    <w:rsid w:val="009079E9"/>
    <w:rPr>
      <w:rFonts w:ascii="Calibri" w:hAnsi="Calibri" w:cs="TimesLT"/>
      <w:lang w:val="lt-LT"/>
    </w:rPr>
  </w:style>
  <w:style w:type="paragraph" w:styleId="CommentSubject">
    <w:name w:val="annotation subject"/>
    <w:basedOn w:val="CommentText"/>
    <w:next w:val="CommentText"/>
    <w:link w:val="CommentSubjectChar"/>
    <w:rsid w:val="009079E9"/>
    <w:rPr>
      <w:b/>
      <w:bCs/>
    </w:rPr>
  </w:style>
  <w:style w:type="character" w:customStyle="1" w:styleId="CommentSubjectChar">
    <w:name w:val="Comment Subject Char"/>
    <w:link w:val="CommentSubject"/>
    <w:rsid w:val="009079E9"/>
    <w:rPr>
      <w:rFonts w:ascii="Calibri" w:hAnsi="Calibri" w:cs="TimesLT"/>
      <w:b/>
      <w:bCs/>
      <w:lang w:val="lt-LT"/>
    </w:rPr>
  </w:style>
  <w:style w:type="paragraph" w:styleId="Revision">
    <w:name w:val="Revision"/>
    <w:hidden/>
    <w:uiPriority w:val="99"/>
    <w:semiHidden/>
    <w:rsid w:val="006E4FB6"/>
    <w:rPr>
      <w:rFonts w:ascii="Calibri" w:hAnsi="Calibri" w:cs="TimesLT"/>
      <w:lang w:val="lt-LT"/>
    </w:rPr>
  </w:style>
  <w:style w:type="paragraph" w:styleId="FootnoteText">
    <w:name w:val="footnote text"/>
    <w:basedOn w:val="Normal"/>
    <w:link w:val="FootnoteTextChar"/>
    <w:rsid w:val="00E30C23"/>
  </w:style>
  <w:style w:type="character" w:customStyle="1" w:styleId="FootnoteTextChar">
    <w:name w:val="Footnote Text Char"/>
    <w:link w:val="FootnoteText"/>
    <w:rsid w:val="00E30C23"/>
    <w:rPr>
      <w:rFonts w:ascii="Calibri" w:hAnsi="Calibri" w:cs="TimesLT"/>
      <w:lang w:eastAsia="en-US"/>
    </w:rPr>
  </w:style>
  <w:style w:type="character" w:styleId="FootnoteReference">
    <w:name w:val="footnote reference"/>
    <w:rsid w:val="00E30C23"/>
    <w:rPr>
      <w:vertAlign w:val="superscript"/>
    </w:rPr>
  </w:style>
  <w:style w:type="paragraph" w:styleId="Caption">
    <w:name w:val="caption"/>
    <w:basedOn w:val="Normal"/>
    <w:next w:val="Normal"/>
    <w:unhideWhenUsed/>
    <w:qFormat/>
    <w:rsid w:val="00AD5067"/>
    <w:rPr>
      <w:b/>
      <w:bCs/>
    </w:rPr>
  </w:style>
  <w:style w:type="character" w:styleId="UnresolvedMention">
    <w:name w:val="Unresolved Mention"/>
    <w:basedOn w:val="DefaultParagraphFont"/>
    <w:uiPriority w:val="99"/>
    <w:semiHidden/>
    <w:unhideWhenUsed/>
    <w:rsid w:val="003153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407702">
      <w:bodyDiv w:val="1"/>
      <w:marLeft w:val="0"/>
      <w:marRight w:val="0"/>
      <w:marTop w:val="0"/>
      <w:marBottom w:val="0"/>
      <w:divBdr>
        <w:top w:val="none" w:sz="0" w:space="0" w:color="auto"/>
        <w:left w:val="none" w:sz="0" w:space="0" w:color="auto"/>
        <w:bottom w:val="none" w:sz="0" w:space="0" w:color="auto"/>
        <w:right w:val="none" w:sz="0" w:space="0" w:color="auto"/>
      </w:divBdr>
    </w:div>
    <w:div w:id="366100463">
      <w:bodyDiv w:val="1"/>
      <w:marLeft w:val="0"/>
      <w:marRight w:val="0"/>
      <w:marTop w:val="0"/>
      <w:marBottom w:val="0"/>
      <w:divBdr>
        <w:top w:val="none" w:sz="0" w:space="0" w:color="auto"/>
        <w:left w:val="none" w:sz="0" w:space="0" w:color="auto"/>
        <w:bottom w:val="none" w:sz="0" w:space="0" w:color="auto"/>
        <w:right w:val="none" w:sz="0" w:space="0" w:color="auto"/>
      </w:divBdr>
    </w:div>
    <w:div w:id="577638226">
      <w:bodyDiv w:val="1"/>
      <w:marLeft w:val="0"/>
      <w:marRight w:val="0"/>
      <w:marTop w:val="0"/>
      <w:marBottom w:val="0"/>
      <w:divBdr>
        <w:top w:val="none" w:sz="0" w:space="0" w:color="auto"/>
        <w:left w:val="none" w:sz="0" w:space="0" w:color="auto"/>
        <w:bottom w:val="none" w:sz="0" w:space="0" w:color="auto"/>
        <w:right w:val="none" w:sz="0" w:space="0" w:color="auto"/>
      </w:divBdr>
    </w:div>
    <w:div w:id="593512157">
      <w:bodyDiv w:val="1"/>
      <w:marLeft w:val="0"/>
      <w:marRight w:val="0"/>
      <w:marTop w:val="0"/>
      <w:marBottom w:val="0"/>
      <w:divBdr>
        <w:top w:val="none" w:sz="0" w:space="0" w:color="auto"/>
        <w:left w:val="none" w:sz="0" w:space="0" w:color="auto"/>
        <w:bottom w:val="none" w:sz="0" w:space="0" w:color="auto"/>
        <w:right w:val="none" w:sz="0" w:space="0" w:color="auto"/>
      </w:divBdr>
    </w:div>
    <w:div w:id="743798758">
      <w:bodyDiv w:val="1"/>
      <w:marLeft w:val="0"/>
      <w:marRight w:val="0"/>
      <w:marTop w:val="0"/>
      <w:marBottom w:val="0"/>
      <w:divBdr>
        <w:top w:val="none" w:sz="0" w:space="0" w:color="auto"/>
        <w:left w:val="none" w:sz="0" w:space="0" w:color="auto"/>
        <w:bottom w:val="none" w:sz="0" w:space="0" w:color="auto"/>
        <w:right w:val="none" w:sz="0" w:space="0" w:color="auto"/>
      </w:divBdr>
    </w:div>
    <w:div w:id="774905895">
      <w:bodyDiv w:val="1"/>
      <w:marLeft w:val="0"/>
      <w:marRight w:val="0"/>
      <w:marTop w:val="0"/>
      <w:marBottom w:val="0"/>
      <w:divBdr>
        <w:top w:val="none" w:sz="0" w:space="0" w:color="auto"/>
        <w:left w:val="none" w:sz="0" w:space="0" w:color="auto"/>
        <w:bottom w:val="none" w:sz="0" w:space="0" w:color="auto"/>
        <w:right w:val="none" w:sz="0" w:space="0" w:color="auto"/>
      </w:divBdr>
    </w:div>
    <w:div w:id="955209991">
      <w:bodyDiv w:val="1"/>
      <w:marLeft w:val="0"/>
      <w:marRight w:val="0"/>
      <w:marTop w:val="0"/>
      <w:marBottom w:val="0"/>
      <w:divBdr>
        <w:top w:val="none" w:sz="0" w:space="0" w:color="auto"/>
        <w:left w:val="none" w:sz="0" w:space="0" w:color="auto"/>
        <w:bottom w:val="none" w:sz="0" w:space="0" w:color="auto"/>
        <w:right w:val="none" w:sz="0" w:space="0" w:color="auto"/>
      </w:divBdr>
    </w:div>
    <w:div w:id="1016425621">
      <w:bodyDiv w:val="1"/>
      <w:marLeft w:val="0"/>
      <w:marRight w:val="0"/>
      <w:marTop w:val="0"/>
      <w:marBottom w:val="0"/>
      <w:divBdr>
        <w:top w:val="none" w:sz="0" w:space="0" w:color="auto"/>
        <w:left w:val="none" w:sz="0" w:space="0" w:color="auto"/>
        <w:bottom w:val="none" w:sz="0" w:space="0" w:color="auto"/>
        <w:right w:val="none" w:sz="0" w:space="0" w:color="auto"/>
      </w:divBdr>
    </w:div>
    <w:div w:id="1045712167">
      <w:bodyDiv w:val="1"/>
      <w:marLeft w:val="0"/>
      <w:marRight w:val="0"/>
      <w:marTop w:val="0"/>
      <w:marBottom w:val="0"/>
      <w:divBdr>
        <w:top w:val="none" w:sz="0" w:space="0" w:color="auto"/>
        <w:left w:val="none" w:sz="0" w:space="0" w:color="auto"/>
        <w:bottom w:val="none" w:sz="0" w:space="0" w:color="auto"/>
        <w:right w:val="none" w:sz="0" w:space="0" w:color="auto"/>
      </w:divBdr>
    </w:div>
    <w:div w:id="1105463533">
      <w:bodyDiv w:val="1"/>
      <w:marLeft w:val="0"/>
      <w:marRight w:val="0"/>
      <w:marTop w:val="0"/>
      <w:marBottom w:val="0"/>
      <w:divBdr>
        <w:top w:val="none" w:sz="0" w:space="0" w:color="auto"/>
        <w:left w:val="none" w:sz="0" w:space="0" w:color="auto"/>
        <w:bottom w:val="none" w:sz="0" w:space="0" w:color="auto"/>
        <w:right w:val="none" w:sz="0" w:space="0" w:color="auto"/>
      </w:divBdr>
    </w:div>
    <w:div w:id="1203906595">
      <w:bodyDiv w:val="1"/>
      <w:marLeft w:val="0"/>
      <w:marRight w:val="0"/>
      <w:marTop w:val="0"/>
      <w:marBottom w:val="0"/>
      <w:divBdr>
        <w:top w:val="none" w:sz="0" w:space="0" w:color="auto"/>
        <w:left w:val="none" w:sz="0" w:space="0" w:color="auto"/>
        <w:bottom w:val="none" w:sz="0" w:space="0" w:color="auto"/>
        <w:right w:val="none" w:sz="0" w:space="0" w:color="auto"/>
      </w:divBdr>
    </w:div>
    <w:div w:id="1499224826">
      <w:bodyDiv w:val="1"/>
      <w:marLeft w:val="0"/>
      <w:marRight w:val="0"/>
      <w:marTop w:val="0"/>
      <w:marBottom w:val="0"/>
      <w:divBdr>
        <w:top w:val="none" w:sz="0" w:space="0" w:color="auto"/>
        <w:left w:val="none" w:sz="0" w:space="0" w:color="auto"/>
        <w:bottom w:val="none" w:sz="0" w:space="0" w:color="auto"/>
        <w:right w:val="none" w:sz="0" w:space="0" w:color="auto"/>
      </w:divBdr>
      <w:divsChild>
        <w:div w:id="1348021967">
          <w:marLeft w:val="0"/>
          <w:marRight w:val="0"/>
          <w:marTop w:val="0"/>
          <w:marBottom w:val="0"/>
          <w:divBdr>
            <w:top w:val="none" w:sz="0" w:space="0" w:color="auto"/>
            <w:left w:val="none" w:sz="0" w:space="0" w:color="auto"/>
            <w:bottom w:val="none" w:sz="0" w:space="0" w:color="auto"/>
            <w:right w:val="none" w:sz="0" w:space="0" w:color="auto"/>
          </w:divBdr>
        </w:div>
      </w:divsChild>
    </w:div>
    <w:div w:id="1520780424">
      <w:bodyDiv w:val="1"/>
      <w:marLeft w:val="0"/>
      <w:marRight w:val="0"/>
      <w:marTop w:val="0"/>
      <w:marBottom w:val="0"/>
      <w:divBdr>
        <w:top w:val="none" w:sz="0" w:space="0" w:color="auto"/>
        <w:left w:val="none" w:sz="0" w:space="0" w:color="auto"/>
        <w:bottom w:val="none" w:sz="0" w:space="0" w:color="auto"/>
        <w:right w:val="none" w:sz="0" w:space="0" w:color="auto"/>
      </w:divBdr>
    </w:div>
    <w:div w:id="1563131797">
      <w:bodyDiv w:val="1"/>
      <w:marLeft w:val="0"/>
      <w:marRight w:val="0"/>
      <w:marTop w:val="0"/>
      <w:marBottom w:val="0"/>
      <w:divBdr>
        <w:top w:val="none" w:sz="0" w:space="0" w:color="auto"/>
        <w:left w:val="none" w:sz="0" w:space="0" w:color="auto"/>
        <w:bottom w:val="none" w:sz="0" w:space="0" w:color="auto"/>
        <w:right w:val="none" w:sz="0" w:space="0" w:color="auto"/>
      </w:divBdr>
    </w:div>
    <w:div w:id="1581787425">
      <w:bodyDiv w:val="1"/>
      <w:marLeft w:val="0"/>
      <w:marRight w:val="0"/>
      <w:marTop w:val="0"/>
      <w:marBottom w:val="0"/>
      <w:divBdr>
        <w:top w:val="none" w:sz="0" w:space="0" w:color="auto"/>
        <w:left w:val="none" w:sz="0" w:space="0" w:color="auto"/>
        <w:bottom w:val="none" w:sz="0" w:space="0" w:color="auto"/>
        <w:right w:val="none" w:sz="0" w:space="0" w:color="auto"/>
      </w:divBdr>
    </w:div>
    <w:div w:id="1776710760">
      <w:bodyDiv w:val="1"/>
      <w:marLeft w:val="0"/>
      <w:marRight w:val="0"/>
      <w:marTop w:val="0"/>
      <w:marBottom w:val="0"/>
      <w:divBdr>
        <w:top w:val="none" w:sz="0" w:space="0" w:color="auto"/>
        <w:left w:val="none" w:sz="0" w:space="0" w:color="auto"/>
        <w:bottom w:val="none" w:sz="0" w:space="0" w:color="auto"/>
        <w:right w:val="none" w:sz="0" w:space="0" w:color="auto"/>
      </w:divBdr>
    </w:div>
    <w:div w:id="1953635472">
      <w:bodyDiv w:val="1"/>
      <w:marLeft w:val="0"/>
      <w:marRight w:val="0"/>
      <w:marTop w:val="0"/>
      <w:marBottom w:val="0"/>
      <w:divBdr>
        <w:top w:val="none" w:sz="0" w:space="0" w:color="auto"/>
        <w:left w:val="none" w:sz="0" w:space="0" w:color="auto"/>
        <w:bottom w:val="none" w:sz="0" w:space="0" w:color="auto"/>
        <w:right w:val="none" w:sz="0" w:space="0" w:color="auto"/>
      </w:divBdr>
    </w:div>
    <w:div w:id="209774966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oter" Target="footer2.xml"/><Relationship Id="rId25"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CB59F11CF1DA54DB1377FAA4CC51862" ma:contentTypeVersion="18" ma:contentTypeDescription="Create a new document." ma:contentTypeScope="" ma:versionID="b0a8d0d0483679353fab5b4a7fcfcbb1">
  <xsd:schema xmlns:xsd="http://www.w3.org/2001/XMLSchema" xmlns:xs="http://www.w3.org/2001/XMLSchema" xmlns:p="http://schemas.microsoft.com/office/2006/metadata/properties" xmlns:ns2="fa926ce1-310f-41ae-8385-1ca2b7620943" xmlns:ns3="d9f5a42a-9903-45e5-95ea-f5f6a7533a1f" xmlns:ns4="6f14713e-c20f-4bc3-b01e-bfea371dc62d" targetNamespace="http://schemas.microsoft.com/office/2006/metadata/properties" ma:root="true" ma:fieldsID="7a6767cafee97e847d2b5cc9a1f218bd" ns2:_="" ns3:_="" ns4:_="">
    <xsd:import namespace="fa926ce1-310f-41ae-8385-1ca2b7620943"/>
    <xsd:import namespace="d9f5a42a-9903-45e5-95ea-f5f6a7533a1f"/>
    <xsd:import namespace="6f14713e-c20f-4bc3-b01e-bfea371dc62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element ref="ns4:SharedWithUsers" minOccurs="0"/>
                <xsd:element ref="ns4: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926ce1-310f-41ae-8385-1ca2b76209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00ec1ad-b7ce-47c8-ad3e-598a481fb4e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f5a42a-9903-45e5-95ea-f5f6a7533a1f"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98e63ff-692d-4904-8f22-2104665dbbc5}" ma:internalName="TaxCatchAll" ma:showField="CatchAllData" ma:web="d9f5a42a-9903-45e5-95ea-f5f6a7533a1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f14713e-c20f-4bc3-b01e-bfea371dc62d"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LongProp xmlns="" name="ddmFieldsConfig"><![CDATA[[{type:'choice', title: 'Tipas', name: 'ddmField9', options: {isHidden: true, selection: ['Techninė specifikacija']}},{type:'picklist', title: 'Pirkimas', name: 'ddmField1', options: {isMandatory: true, web: 'https://dvs.sisp.lt/sritys/pirkimai/registrasTPSP', list: 'Lists/korteles', title: 'Title', showColumns: [{title:'Paraiškos nr',name:'RequestsNumbers'},{title:'Pirkimas',name:'Title'}], searchColums: ['Title','RequestsNumbers'], refine: '', showall: 'true', showlink: 'true'}},{type:'picklistvalue', title: 'Tinklavietė', name: 'ddmField2', options: {isHidden: true, source: 'ddmField1', field: 'PurchaseSiteUrl'}},{type:'picklistvalue', title: 'Paraiškos nr.', name: 'ddmField3', options: {isReadOnly: true, source: 'ddmField1', field: 'RequestsNumbers'}},{type:'picklistvalue', title: 'Pirkimo organizatorius', name: 'ddmField4', options: {isReadOnly: true, source: 'ddmField1', field: 'PurchaseOrganizer'}},{type:'autoFill', title: 'Planuojama pirkimo vertė', name: 'ddmField6', options: {isReadOnly: true, web: 'https://dvs.sisp.lt/sritys/pirkimai/inicijavimas', list: 'Lists/baigti_pirkimai', source: 'ValueNetoEur', autofillcaml: '<Where><Eq><FieldRef Name=DocNumber></FieldRef><Value Type=Text>#ddmField3#</Value></Eq></Where>'}},{type:'picklistvalue', title: 'Pirkimo būdas', name: 'ddmField7', options: {isReadOnly: true, source: 'ddmField1', field: 'PlannedPurchaseType'}},{type:'date', title: 'Pageidaujamas suderinimo terminas iki', name: 'ddmField8', options: {isMandatory: false}},{type:'employee', title: 'VP specialistas', name: 'ddmField10', options: {isMandatory: false}},{type:'manager', title: 'Darbuotojo vadovas', name: 'ddmField25', options: {isHidden: true, source: 'DocOriginatorDep'}}]]]></LongProp>
  <LongProp xmlns="" name="auditlogfromitemproperty"><![CDATA[<?xml version="1.0" encoding="utf-16"?>
<XmlHiddenFieldAuditLogItem xmlns:xsd="http://www.w3.org/2001/XMLSchema" xmlns:xsi="http://www.w3.org/2001/XMLSchema-instance">
  <auditlist>
    <XmlHiddenFieldAuditLogItem>
      <auditlist />
      <User>i:0#.w|sisp\viktorijat</User>
      <Path>i:0#.w|sisp\viktorijat</Path>
      <Event>Columns update</Event>
      <Occured>2020-04-03T16:32:36.7468113+03:00</Occured>
      <EventData>&lt;updates&gt;&lt;field&gt;&lt;name&gt;DocOriginator&lt;/name&gt;&lt;from&gt;&lt;/from&gt;&lt;to&gt;Viktorija Katilienė&lt;/to&gt;&lt;/field&gt;&lt;/updates&gt;</EventData>
    </XmlHiddenFieldAuditLogItem>
    <XmlHiddenFieldAuditLogItem>
      <auditlist />
      <User>i:0#.w|sisp\viktorijat</User>
      <Path>i:0#.w|sisp\viktorijat</Path>
      <Event>Columns update</Event>
      <Occured>2020-04-03T16:33:01.0596509+03:00</Occured>
      <EventData>&lt;updates&gt;&lt;field&gt;&lt;name&gt;ddmField8&lt;/name&gt;&lt;from&gt;&lt;/from&gt;&lt;to&gt;2020-04-10&lt;/to&gt;&lt;/field&gt;&lt;/updates&gt;</EventData>
    </XmlHiddenFieldAuditLogItem>
    <XmlHiddenFieldAuditLogItem>
      <auditlist />
      <User>SHAREPOINT\system</User>
      <Path>SHAREPOINT\system</Path>
      <Event>Columns update</Event>
      <Occured>2020-04-03T16:33:57.3587165+03:00</Occured>
      <EventData>&lt;updates&gt;&lt;field&gt;&lt;name&gt;DocRegStatus&lt;/name&gt;&lt;from&gt;Rengiamas&lt;/from&gt;&lt;to&gt;Derinama&lt;/to&gt;&lt;/field&gt;&lt;/updates&gt;</EventData>
    </XmlHiddenFieldAuditLogItem>
    <XmlHiddenFieldAuditLogItem>
      <auditlist />
      <User>i:0#.w|sisp\kristinam</User>
      <Path>i:0#.w|sisp\kristinam</Path>
      <Event>Columns update</Event>
      <Occured>2020-04-06T07:59:02.8936258+03:00</Occured>
      <EventData>&lt;updates&gt;&lt;field&gt;&lt;name&gt;ddmField10&lt;/name&gt;&lt;from&gt;&lt;/from&gt;&lt;to&gt;Aurelija Peleckaitė&lt;/to&gt;&lt;/field&gt;&lt;/updates&gt;</EventData>
    </XmlHiddenFieldAuditLogItem>
    <XmlHiddenFieldAuditLogItem>
      <auditlist />
      <User>SHAREPOINT\system</User>
      <Path>SHAREPOINT\system</Path>
      <Event>Columns update</Event>
      <Occured>2020-04-21T13:14:00.6737855+03:00</Occured>
      <EventData>&lt;updates&gt;&lt;field&gt;&lt;name&gt;DocRegStatus&lt;/name&gt;&lt;from&gt;Derinama&lt;/from&gt;&lt;to&gt;Suderinta&lt;/to&gt;&lt;/field&gt;&lt;/updates&gt;</EventData>
    </XmlHiddenFieldAuditLogItem>
    <XmlHiddenFieldAuditLogItem>
      <auditlist />
      <User>SHAREPOINT\system</User>
      <Path>SHAREPOINT\system</Path>
      <Event>Columns update</Event>
      <Occured>2020-04-21T13:14:07.0489648+03:00</Occured>
      <EventData>&lt;updates&gt;&lt;field&gt;&lt;name&gt;DocRegStatus&lt;/name&gt;&lt;from&gt;Suderinta&lt;/from&gt;&lt;to&gt;Užregistruotas&lt;/to&gt;&lt;/field&gt;&lt;/updates&gt;</EventData>
    </XmlHiddenFieldAuditLogItem>
    <XmlHiddenFieldAuditLogItem>
      <auditlist />
      <User>SHAREPOINT\system</User>
      <Path>SHAREPOINT\system</Path>
      <Event>ItemMoving</Event>
      <Occured>2020-04-21T13:14:41.5501301+03:00</Occured>
      <EventData>&lt;Location&gt;&lt;old&gt;https://dvs.sisp.lt/sritys/pirkimai/sritys/pirkimai/ddm/derinami/DDM63721528219187&lt;/old&gt;&lt;new&gt;https://dvs.sisp.lt/sritys/pirkimai/registrasTPSP/1300/dokumentai/[1] Techninė specifikacija/20200403043019__DDM63721528219187/&lt;/new&gt;&lt;/Location&gt;</EventData>
    </XmlHiddenFieldAuditLogItem>
    <XmlHiddenFieldAuditLogItem>
      <auditlist />
      <User>SHAREPOINT\system</User>
      <Path>SHAREPOINT\system</Path>
      <Event>Columns update</Event>
      <Occured>2021-03-26T09:29:21.4353462+02:00</Occured>
      <EventData>&lt;updates&gt;&lt;field&gt;&lt;name&gt;DocRegStatus&lt;/name&gt;&lt;from&gt;Rengiamas&lt;/from&gt;&lt;to&gt;Derinama&lt;/to&gt;&lt;/field&gt;&lt;/updates&gt;</EventData>
    </XmlHiddenFieldAuditLogItem>
    <XmlHiddenFieldAuditLogItem>
      <auditlist />
      <User>SHAREPOINT\system</User>
      <Path>SHAREPOINT\system</Path>
      <Event>Columns update</Event>
      <Occured>2021-03-26T12:06:41.7082159+02:00</Occured>
      <EventData>&lt;updates&gt;&lt;field&gt;&lt;name&gt;DocRegStatus&lt;/name&gt;&lt;from&gt;Derinama&lt;/from&gt;&lt;to&gt;Suderinta&lt;/to&gt;&lt;/field&gt;&lt;/updates&gt;</EventData>
    </XmlHiddenFieldAuditLogItem>
    <XmlHiddenFieldAuditLogItem>
      <auditlist />
      <User>SHAREPOINT\system</User>
      <Path>SHAREPOINT\system</Path>
      <Event>Columns update</Event>
      <Occured>2021-03-26T12:06:46.9896582+02:00</Occured>
      <EventData>&lt;updates&gt;&lt;field&gt;&lt;name&gt;DocRegStatus&lt;/name&gt;&lt;from&gt;Suderinta&lt;/from&gt;&lt;to&gt;Užregistruotas&lt;/to&gt;&lt;/field&gt;&lt;/updates&gt;</EventData>
    </XmlHiddenFieldAuditLogItem>
    <XmlHiddenFieldAuditLogItem>
      <auditlist />
      <User>SHAREPOINT\system</User>
      <Path>SHAREPOINT\system</Path>
      <Event>ItemMoving</Event>
      <Occured>2021-03-26T12:07:00.3182257+02:00</Occured>
      <EventData>&lt;Location&gt;&lt;old&gt;https://dvs.sisp.lt/sritys/pirkimai/sritys/pirkimai/ddm/derinami/DDM63752347687132&lt;/old&gt;&lt;new&gt;https://dvs.sisp.lt/sritys/pirkimai/registrasTPSP/1936/dokumentai/[1] Techninė specifikacija/20210326092808__DDM63752347687132/&lt;/new&gt;&lt;/Location&gt;</EventData>
    </XmlHiddenFieldAuditLogItem>
    <XmlHiddenFieldAuditLogItem>
      <auditlist />
      <User>SHAREPOINT\system</User>
      <Path>SHAREPOINT\system</Path>
      <Event>Columns update</Event>
      <Occured>2021-09-29T16:47:22.644087+03:00</Occured>
      <EventData>&lt;updates&gt;&lt;field&gt;&lt;name&gt;DocRegStatus&lt;/name&gt;&lt;from&gt;Rengiamas&lt;/from&gt;&lt;to&gt;Derinama&lt;/to&gt;&lt;/field&gt;&lt;/updates&gt;</EventData>
    </XmlHiddenFieldAuditLogItem>
  </auditlist>
  <Occured>0001-01-01T00:00:00</Occured>
</XmlHiddenFieldAuditLogItem>]]></LongProp>
  <LongProp xmlns="" name="SSAuditLogLastValue"><![CDATA[<?xml version="1.0" encoding="utf-16"?>
<SSItemProperties xmlns:xsd="http://www.w3.org/2001/XMLSchema" xmlns:xsi="http://www.w3.org/2001/XMLSchema-instance">
  <Fields>
    <string>FileLeafRef</string>
    <string>Title</string>
    <string>DocumentSetDescription</string>
    <string>DocSubject</string>
    <string>ddmExtenderJs</string>
    <string>OSWFMailFields</string>
    <string>SSOSWFStage</string>
    <string>ddmDocID</string>
    <string>AssignmentUrl</string>
    <string>CorespondenceUrl</string>
    <string>Title2</string>
    <string>DocNumber</string>
    <string>DocRegStatus</string>
    <string>ddmInitApprover</string>
    <string>DocOriginatorUsr</string>
    <string>DocOriginatorTxt</string>
    <string>DocOriginatorPosition</string>
    <string>DocOriginatorDep</string>
    <string>DocBinder</string>
    <string>DocRegister</string>
    <string>ddmInitiator</string>
    <string>ddmInitiatorTxt</string>
    <string>ddmNotifyAfterApproval</string>
    <string>ddmPermAfterApproval</string>
    <string>ddmFieldsConfig</string>
    <string>ddmNotifyOthers</string>
    <string>ReadersUsr</string>
    <string>ddmNotifyOthersUsr</string>
    <string>DocNotes</string>
    <string>ddmResponsiblePerson</string>
    <string>ddmField1</string>
    <string>ddmField2</string>
    <string>ddmField3</string>
    <string>ddmField4</string>
    <string>ddmField5</string>
    <string>ddmField6</string>
    <string>ddmField7</string>
    <string>ddmField8</string>
    <string>ddmField9</string>
    <string>ddmField10</string>
    <string>ddmField11</string>
    <string>ddmField12</string>
    <string>ddmField13</string>
    <string>ddmField14</string>
    <string>ddmField15</string>
    <string>ddmField16</string>
    <string>ddmField17</string>
    <string>ddmField18</string>
    <string>ddmField19</string>
    <string>ddmField20</string>
    <string>ddmField21</string>
    <string>ddmField22</string>
    <string>ddmField23</string>
    <string>ddmField24</string>
    <string>ddmField25</string>
    <string>ddmDocTypeID</string>
    <string>ddmDocTypeName</string>
    <string>ddmInitRequired</string>
    <string>ddmStandardFieldsConfig</string>
    <string>ddmDocSubjectFormula</string>
    <string>WFCurrent</string>
    <string>WFParticipants</string>
    <string>WFParticRejected</string>
    <string>DocDate</string>
    <string>ddmItemSaved</string>
    <string>ddmApprovalWF</string>
    <string>URLConfig</string>
    <string>DocOriginator</string>
    <string>SSApprovers</string>
    <string>Faktine_suma</string>
  </Fields>
  <Values>
    <string>1 priedas_Techninė specifikacija_paviljonų gamyba_I pirkimo objekto dalis (002).doc</string>
    <string>Medžiagų žiniaraštis</string>
    <string />
    <string />
    <string />
    <string />
    <string />
    <string />
    <string />
    <string />
    <string />
    <string />
    <string>Derinama</string>
    <string />
    <string>Loreta Levulytė-Staškevičienė</string>
    <string>Loreta Levulytė-Staškevičienė</string>
    <string>Viešojo transporto organizavimo skyriaus vadovas (-ė)</string>
    <string>Viešojo transporto organizavimo skyrius</string>
    <string />
    <string />
    <string />
    <string />
    <string />
    <string />
    <string>[{type:'choice', title: 'Tipas', name: 'ddmField9', options: {isHidden: true, selection: ['Techninė specifikacija']}},{type:'picklist', title: 'Pirkimas', name: 'ddmField1', options: {isMandatory: true, web: 'https://dvs.sisp.lt/sritys/pirkimai/registrasTPSP', list: 'Lists/korteles', title: 'Title', showColumns: [{title:'Paraiškos nr',name:'RequestsNumbers'},{title:'Pirkimas',name:'Title'}], searchColums: ['Title','RequestsNumbers'], refine: '', showall: 'true', showlink: 'true'}},{type:'picklistvalue', title: 'Tinklavietė', name: 'ddmField2', options: {isHidden: true, source: 'ddmField1', field: 'PurchaseSiteUrl'}},{type:'picklistvalue', title: 'Paraiškos nr.', name: 'ddmField3', options: {isReadOnly: true, source: 'ddmField1', field: 'RequestsNumbers'}},{type:'picklistvalue', title: 'Pirkimo organizatorius', name: 'ddmField4', options: {isReadOnly: true, source: 'ddmField1', field: 'PurchaseOrganizer'}},{type:'autoFill', title: 'Planuojama pirkimo vertė', name: 'ddmField6', options: {isReadOnly: true, web: 'https://dvs.sisp.lt/sritys/pirkimai/inicijavimas', list: 'Lists/baigti_pirkimai', source: 'ValueNetoEur', autofillcaml: '&lt;Where&gt;&lt;Eq&gt;&lt;FieldRef Name=DocNumber&gt;&lt;/FieldRef&gt;&lt;Value Type=Text&gt;#ddmField3#&lt;/Value&gt;&lt;/Eq&gt;&lt;/Where&gt;'}},{type:'picklistvalue', title: 'Pirkimo būdas', name: 'ddmField7', options: {isReadOnly: true, source: 'ddmField1', field: 'PlannedPurchaseType'}},{type:'date', title: 'Pageidaujamas suderinimo terminas iki', name: 'ddmField8', options: {isMandatory: false}},{type:'employee', title: 'VP specialistas', name: 'ddmField10', options: {isMandatory: false}},{type:'manager', title: 'Darbuotojo vadovas', name: 'ddmField25', options: {isHidden: true, source: 'DocOriginatorDep'}}]</string>
    <string />
    <string />
    <string />
    <string />
    <string />
    <string>	Viešojo transporto laukimo paviljonų gamyba ir montavimas</string>
    <string>https://dvs.sisp.lt/sritys/pirkimai/registrasTPSP/2227</string>
    <string>2021-SVP-393</string>
    <string />
    <string />
    <string>130812.5</string>
    <string>(AK) Atviras konkursas</string>
    <string>2021-10-01</string>
    <string>Techninė specifikacija</string>
    <string>Aurelija Peleckaitė</string>
    <string />
    <string />
    <string />
    <string />
    <string />
    <string />
    <string />
    <string />
    <string />
    <string />
    <string />
    <string />
    <string />
    <string />
    <string>Vaidotas Meškauskas</string>
    <string>3</string>
    <string>[1] Techninė specifikacija</string>
    <string />
    <string />
    <string />
    <string />
    <string />
    <string />
    <string>2021-09-29</string>
    <string />
    <string />
    <string />
    <string>Viktorija Katilienė</string>
    <string />
    <string />
  </Values>
</SSItemProperties>]]></LongProp>
</Long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926ce1-310f-41ae-8385-1ca2b7620943">
      <Terms xmlns="http://schemas.microsoft.com/office/infopath/2007/PartnerControls"/>
    </lcf76f155ced4ddcb4097134ff3c332f>
    <TaxCatchAll xmlns="d9f5a42a-9903-45e5-95ea-f5f6a7533a1f" xsi:nil="true"/>
    <SharedWithUsers xmlns="6f14713e-c20f-4bc3-b01e-bfea371dc62d">
      <UserInfo>
        <DisplayName>Loreta Levulytė-Staškevičienė</DisplayName>
        <AccountId>143</AccountId>
        <AccountType/>
      </UserInfo>
      <UserInfo>
        <DisplayName>Rokas Urbonavičius</DisplayName>
        <AccountId>134</AccountId>
        <AccountType/>
      </UserInfo>
      <UserInfo>
        <DisplayName>Rita Vasiliauskienė</DisplayName>
        <AccountId>781</AccountId>
        <AccountType/>
      </UserInfo>
      <UserInfo>
        <DisplayName>Ovidijus Ruškys</DisplayName>
        <AccountId>1600</AccountId>
        <AccountType/>
      </UserInfo>
      <UserInfo>
        <DisplayName>Anastasija Tamulevičienė</DisplayName>
        <AccountId>132</AccountId>
        <AccountType/>
      </UserInfo>
    </SharedWithUsers>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640E575-197A-45CB-A335-1604FFDBBC89}"/>
</file>

<file path=customXml/itemProps2.xml><?xml version="1.0" encoding="utf-8"?>
<ds:datastoreItem xmlns:ds="http://schemas.openxmlformats.org/officeDocument/2006/customXml" ds:itemID="{8DF1B28E-0FB8-4C7A-8954-D3505F212D77}">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EB2221E9-6E77-4FAC-85AA-98B6543AE23C}">
  <ds:schemaRefs>
    <ds:schemaRef ds:uri="http://schemas.openxmlformats.org/officeDocument/2006/bibliography"/>
  </ds:schemaRefs>
</ds:datastoreItem>
</file>

<file path=customXml/itemProps4.xml><?xml version="1.0" encoding="utf-8"?>
<ds:datastoreItem xmlns:ds="http://schemas.openxmlformats.org/officeDocument/2006/customXml" ds:itemID="{0F0920EA-7987-40EC-A995-CBC7408EE78D}">
  <ds:schemaRefs>
    <ds:schemaRef ds:uri="http://schemas.microsoft.com/office/2006/metadata/properties"/>
    <ds:schemaRef ds:uri="http://schemas.microsoft.com/office/infopath/2007/PartnerControls"/>
    <ds:schemaRef ds:uri="c5060546-46ee-4363-ac4c-35b28a81707f"/>
    <ds:schemaRef ds:uri="19f42916-81d5-4fcb-9b2f-943569a061cd"/>
  </ds:schemaRefs>
</ds:datastoreItem>
</file>

<file path=customXml/itemProps5.xml><?xml version="1.0" encoding="utf-8"?>
<ds:datastoreItem xmlns:ds="http://schemas.openxmlformats.org/officeDocument/2006/customXml" ds:itemID="{A4F76371-DC32-4D89-AC44-71927D166FC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6694</Words>
  <Characters>42701</Characters>
  <Application>Microsoft Office Word</Application>
  <DocSecurity>0</DocSecurity>
  <Lines>355</Lines>
  <Paragraphs>98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Medžiagų žiniaraštis</vt:lpstr>
      <vt:lpstr>Medžiagų žiniaraštis</vt:lpstr>
    </vt:vector>
  </TitlesOfParts>
  <Company>VEKADA</Company>
  <LinksUpToDate>false</LinksUpToDate>
  <CharactersWithSpaces>49297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Medžiagų žiniaraštis</dc:title>
  <dc:subject/>
  <dc:creator>Andriukas</dc:creator>
  <cp:keywords/>
  <cp:lastModifiedBy>Jurgita Žilko</cp:lastModifiedBy>
  <cp:revision>2</cp:revision>
  <cp:lastPrinted>2022-06-29T14:05:00Z</cp:lastPrinted>
  <dcterms:created xsi:type="dcterms:W3CDTF">2025-11-06T08:26:00Z</dcterms:created>
  <dcterms:modified xsi:type="dcterms:W3CDTF">2025-11-06T08:26:00Z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Date">
    <vt:lpwstr>2021-09-29T00:00:00Z</vt:lpwstr>
  </property>
  <property fmtid="{D5CDD505-2E9C-101B-9397-08002B2CF9AE}" pid="3" name="Author">
    <vt:lpwstr>67</vt:lpwstr>
  </property>
  <property fmtid="{D5CDD505-2E9C-101B-9397-08002B2CF9AE}" pid="4" name="DocumentSetDescription">
    <vt:lpwstr/>
  </property>
  <property fmtid="{D5CDD505-2E9C-101B-9397-08002B2CF9AE}" pid="5" name="ddmDocTypeID">
    <vt:lpwstr>3</vt:lpwstr>
  </property>
  <property fmtid="{D5CDD505-2E9C-101B-9397-08002B2CF9AE}" pid="6" name="DocOriginatorPosition">
    <vt:lpwstr>Viešojo transporto organizavimo skyriaus vadovas (-ė)</vt:lpwstr>
  </property>
  <property fmtid="{D5CDD505-2E9C-101B-9397-08002B2CF9AE}" pid="7" name="DocOriginatorUsr">
    <vt:lpwstr>67</vt:lpwstr>
  </property>
  <property fmtid="{D5CDD505-2E9C-101B-9397-08002B2CF9AE}" pid="8" name="ddmField7">
    <vt:lpwstr>(AK) Atviras konkursas</vt:lpwstr>
  </property>
  <property fmtid="{D5CDD505-2E9C-101B-9397-08002B2CF9AE}" pid="9" name="Created">
    <vt:lpwstr>2021-09-29T16:45:29Z</vt:lpwstr>
  </property>
  <property fmtid="{D5CDD505-2E9C-101B-9397-08002B2CF9AE}" pid="10" name="DocRegStatus">
    <vt:lpwstr>Derinama</vt:lpwstr>
  </property>
  <property fmtid="{D5CDD505-2E9C-101B-9397-08002B2CF9AE}" pid="11" name="ddmField25">
    <vt:lpwstr>Vaidotas Meškauskas</vt:lpwstr>
  </property>
  <property fmtid="{D5CDD505-2E9C-101B-9397-08002B2CF9AE}" pid="12" name="ddmField9">
    <vt:lpwstr>Techninė specifikacija</vt:lpwstr>
  </property>
  <property fmtid="{D5CDD505-2E9C-101B-9397-08002B2CF9AE}" pid="13" name="ddmField2">
    <vt:lpwstr>https://dvs.sisp.lt/sritys/pirkimai/registrasTPSP/2227</vt:lpwstr>
  </property>
  <property fmtid="{D5CDD505-2E9C-101B-9397-08002B2CF9AE}" pid="14" name="ddmInitiatorTxt">
    <vt:lpwstr/>
  </property>
  <property fmtid="{D5CDD505-2E9C-101B-9397-08002B2CF9AE}" pid="15" name="ddmNotifyOthers">
    <vt:lpwstr/>
  </property>
  <property fmtid="{D5CDD505-2E9C-101B-9397-08002B2CF9AE}" pid="16" name="DocOriginatorDep">
    <vt:lpwstr>Viešojo transporto organizavimo skyrius</vt:lpwstr>
  </property>
  <property fmtid="{D5CDD505-2E9C-101B-9397-08002B2CF9AE}" pid="17" name="ddmField6">
    <vt:lpwstr>130812.5</vt:lpwstr>
  </property>
  <property fmtid="{D5CDD505-2E9C-101B-9397-08002B2CF9AE}" pid="18" name="ddmField1">
    <vt:lpwstr>	Viešojo transporto laukimo paviljonų gamyba ir montavimas</vt:lpwstr>
  </property>
  <property fmtid="{D5CDD505-2E9C-101B-9397-08002B2CF9AE}" pid="19" name="DocOriginatorTxt">
    <vt:lpwstr>Loreta Levulytė-Staškevičienė</vt:lpwstr>
  </property>
  <property fmtid="{D5CDD505-2E9C-101B-9397-08002B2CF9AE}" pid="20" name="ddmDocTypeName">
    <vt:lpwstr>[1] Techninė specifikacija</vt:lpwstr>
  </property>
  <property fmtid="{D5CDD505-2E9C-101B-9397-08002B2CF9AE}" pid="21" name="DocNotes">
    <vt:lpwstr/>
  </property>
  <property fmtid="{D5CDD505-2E9C-101B-9397-08002B2CF9AE}" pid="22" name="ddmField3">
    <vt:lpwstr>2021-SVP-393</vt:lpwstr>
  </property>
  <property fmtid="{D5CDD505-2E9C-101B-9397-08002B2CF9AE}" pid="23" name="ddmPermAfterApproval">
    <vt:lpwstr/>
  </property>
  <property fmtid="{D5CDD505-2E9C-101B-9397-08002B2CF9AE}" pid="24" name="ddmNotifyAfterApproval">
    <vt:lpwstr/>
  </property>
  <property fmtid="{D5CDD505-2E9C-101B-9397-08002B2CF9AE}" pid="25" name="ddmFieldsConfig">
    <vt:lpwstr>[{type:'choice', title: 'Tipas', name: 'ddmField9', options: {isHidden: true, selection: ['Techninė specifikacija']}},{type:'picklist', title: 'Pirkimas', name: 'ddmField1', options: {isMandatory: true, web: 'https://dvs.sisp.lt/sritys/pirkimai/registrasT</vt:lpwstr>
  </property>
  <property fmtid="{D5CDD505-2E9C-101B-9397-08002B2CF9AE}" pid="26" name="Title2">
    <vt:lpwstr/>
  </property>
  <property fmtid="{D5CDD505-2E9C-101B-9397-08002B2CF9AE}" pid="27" name="ddmNotifyOthersUsr">
    <vt:lpwstr/>
  </property>
  <property fmtid="{D5CDD505-2E9C-101B-9397-08002B2CF9AE}" pid="28" name="ddmField18">
    <vt:lpwstr/>
  </property>
  <property fmtid="{D5CDD505-2E9C-101B-9397-08002B2CF9AE}" pid="29" name="ddmApprovalWF">
    <vt:lpwstr/>
  </property>
  <property fmtid="{D5CDD505-2E9C-101B-9397-08002B2CF9AE}" pid="30" name="ddmField13">
    <vt:lpwstr/>
  </property>
  <property fmtid="{D5CDD505-2E9C-101B-9397-08002B2CF9AE}" pid="31" name="ddmField21">
    <vt:lpwstr/>
  </property>
  <property fmtid="{D5CDD505-2E9C-101B-9397-08002B2CF9AE}" pid="32" name="DocOriginator">
    <vt:lpwstr>18</vt:lpwstr>
  </property>
  <property fmtid="{D5CDD505-2E9C-101B-9397-08002B2CF9AE}" pid="33" name="ddmField5">
    <vt:lpwstr/>
  </property>
  <property fmtid="{D5CDD505-2E9C-101B-9397-08002B2CF9AE}" pid="34" name="ddmField4">
    <vt:lpwstr/>
  </property>
  <property fmtid="{D5CDD505-2E9C-101B-9397-08002B2CF9AE}" pid="35" name="ddmInitApprover">
    <vt:lpwstr/>
  </property>
  <property fmtid="{D5CDD505-2E9C-101B-9397-08002B2CF9AE}" pid="36" name="ddmField12">
    <vt:lpwstr/>
  </property>
  <property fmtid="{D5CDD505-2E9C-101B-9397-08002B2CF9AE}" pid="37" name="ddmField17">
    <vt:lpwstr/>
  </property>
  <property fmtid="{D5CDD505-2E9C-101B-9397-08002B2CF9AE}" pid="38" name="WFParticipants">
    <vt:lpwstr/>
  </property>
  <property fmtid="{D5CDD505-2E9C-101B-9397-08002B2CF9AE}" pid="39" name="WFCurrent">
    <vt:lpwstr/>
  </property>
  <property fmtid="{D5CDD505-2E9C-101B-9397-08002B2CF9AE}" pid="40" name="ddmField20">
    <vt:lpwstr/>
  </property>
  <property fmtid="{D5CDD505-2E9C-101B-9397-08002B2CF9AE}" pid="41" name="display_urn:schemas-microsoft-com:office:office#DocOriginatorUsr">
    <vt:lpwstr>Loreta Levulytė-Staškevičienė</vt:lpwstr>
  </property>
  <property fmtid="{D5CDD505-2E9C-101B-9397-08002B2CF9AE}" pid="42" name="ddmResponsiblePerson">
    <vt:lpwstr/>
  </property>
  <property fmtid="{D5CDD505-2E9C-101B-9397-08002B2CF9AE}" pid="43" name="ddmField8">
    <vt:lpwstr>2021-10-01</vt:lpwstr>
  </property>
  <property fmtid="{D5CDD505-2E9C-101B-9397-08002B2CF9AE}" pid="44" name="ddmField11">
    <vt:lpwstr/>
  </property>
  <property fmtid="{D5CDD505-2E9C-101B-9397-08002B2CF9AE}" pid="45" name="ddmField16">
    <vt:lpwstr/>
  </property>
  <property fmtid="{D5CDD505-2E9C-101B-9397-08002B2CF9AE}" pid="46" name="ddmField24">
    <vt:lpwstr/>
  </property>
  <property fmtid="{D5CDD505-2E9C-101B-9397-08002B2CF9AE}" pid="47" name="ddmDocSubjectFormula">
    <vt:lpwstr/>
  </property>
  <property fmtid="{D5CDD505-2E9C-101B-9397-08002B2CF9AE}" pid="48" name="auditlogfromitemproperty">
    <vt:lpwstr>&lt;?xml version="1.0" encoding="utf-16"?&gt;_x000d_
&lt;XmlHiddenFieldAuditLogItem xmlns:xsd="http://www.w3.org/2001/XMLSchema" xmlns:xsi="http://www.w3.org/2001/XMLSchema-instance"&gt;_x000d_
  &lt;auditlist&gt;_x000d_
    &lt;XmlHiddenFieldAuditLogItem&gt;_x000d_
      &lt;auditlist /&gt;_x000d_
      &lt;User&gt;i:0</vt:lpwstr>
  </property>
  <property fmtid="{D5CDD505-2E9C-101B-9397-08002B2CF9AE}" pid="49" name="OSWFMailFields">
    <vt:lpwstr/>
  </property>
  <property fmtid="{D5CDD505-2E9C-101B-9397-08002B2CF9AE}" pid="50" name="ddmField15">
    <vt:lpwstr/>
  </property>
  <property fmtid="{D5CDD505-2E9C-101B-9397-08002B2CF9AE}" pid="51" name="ddmStandardFieldsConfig">
    <vt:lpwstr/>
  </property>
  <property fmtid="{D5CDD505-2E9C-101B-9397-08002B2CF9AE}" pid="52" name="WFParticRejected">
    <vt:lpwstr/>
  </property>
  <property fmtid="{D5CDD505-2E9C-101B-9397-08002B2CF9AE}" pid="53" name="SSAuditLogLastValue">
    <vt:lpwstr>&lt;?xml version="1.0" encoding="utf-16"?&gt;_x000d_
&lt;SSItemProperties xmlns:xsd="http://www.w3.org/2001/XMLSchema" xmlns:xsi="http://www.w3.org/2001/XMLSchema-instance"&gt;_x000d_
  &lt;Fields&gt;_x000d_
    &lt;string&gt;FileLeafRef&lt;/string&gt;_x000d_
    &lt;string&gt;Title&lt;/string&gt;_x000d_
    &lt;string&gt;DocumentS</vt:lpwstr>
  </property>
  <property fmtid="{D5CDD505-2E9C-101B-9397-08002B2CF9AE}" pid="54" name="ddmField10">
    <vt:lpwstr>Aurelija Peleckaitė</vt:lpwstr>
  </property>
  <property fmtid="{D5CDD505-2E9C-101B-9397-08002B2CF9AE}" pid="55" name="ddmField23">
    <vt:lpwstr/>
  </property>
  <property fmtid="{D5CDD505-2E9C-101B-9397-08002B2CF9AE}" pid="56" name="DocSubject">
    <vt:lpwstr/>
  </property>
  <property fmtid="{D5CDD505-2E9C-101B-9397-08002B2CF9AE}" pid="57" name="DocNumber">
    <vt:lpwstr/>
  </property>
  <property fmtid="{D5CDD505-2E9C-101B-9397-08002B2CF9AE}" pid="58" name="ddmField14">
    <vt:lpwstr/>
  </property>
  <property fmtid="{D5CDD505-2E9C-101B-9397-08002B2CF9AE}" pid="59" name="ddmField19">
    <vt:lpwstr/>
  </property>
  <property fmtid="{D5CDD505-2E9C-101B-9397-08002B2CF9AE}" pid="60" name="ddmField22">
    <vt:lpwstr/>
  </property>
  <property fmtid="{D5CDD505-2E9C-101B-9397-08002B2CF9AE}" pid="61" name="display_urn:schemas-microsoft-com:office:office#Author">
    <vt:lpwstr>Loreta Levulytė-Staškevičienė</vt:lpwstr>
  </property>
  <property fmtid="{D5CDD505-2E9C-101B-9397-08002B2CF9AE}" pid="62" name="_docset_NoMedatataSyncRequired">
    <vt:lpwstr>False</vt:lpwstr>
  </property>
  <property fmtid="{D5CDD505-2E9C-101B-9397-08002B2CF9AE}" pid="63" name="ContentTypeId">
    <vt:lpwstr>0x010100DCB59F11CF1DA54DB1377FAA4CC51862</vt:lpwstr>
  </property>
  <property fmtid="{D5CDD505-2E9C-101B-9397-08002B2CF9AE}" pid="64" name="display_urn:schemas-microsoft-com:office:office#Editor">
    <vt:lpwstr>Viktorija Katilienė</vt:lpwstr>
  </property>
  <property fmtid="{D5CDD505-2E9C-101B-9397-08002B2CF9AE}" pid="65" name="ddmExtenderJs">
    <vt:lpwstr/>
  </property>
  <property fmtid="{D5CDD505-2E9C-101B-9397-08002B2CF9AE}" pid="66" name="Order">
    <vt:lpwstr>203900.000000000</vt:lpwstr>
  </property>
  <property fmtid="{D5CDD505-2E9C-101B-9397-08002B2CF9AE}" pid="67" name="ddmItemSaved">
    <vt:lpwstr/>
  </property>
  <property fmtid="{D5CDD505-2E9C-101B-9397-08002B2CF9AE}" pid="68" name="xd_ProgID">
    <vt:lpwstr/>
  </property>
  <property fmtid="{D5CDD505-2E9C-101B-9397-08002B2CF9AE}" pid="69" name="AssignmentUrl">
    <vt:lpwstr/>
  </property>
  <property fmtid="{D5CDD505-2E9C-101B-9397-08002B2CF9AE}" pid="70" name="ReadersUsr">
    <vt:lpwstr/>
  </property>
  <property fmtid="{D5CDD505-2E9C-101B-9397-08002B2CF9AE}" pid="71" name="URLConfig">
    <vt:lpwstr/>
  </property>
  <property fmtid="{D5CDD505-2E9C-101B-9397-08002B2CF9AE}" pid="72" name="SSApprovers">
    <vt:lpwstr/>
  </property>
  <property fmtid="{D5CDD505-2E9C-101B-9397-08002B2CF9AE}" pid="73" name="TemplateUrl">
    <vt:lpwstr/>
  </property>
  <property fmtid="{D5CDD505-2E9C-101B-9397-08002B2CF9AE}" pid="74" name="CorespondenceUrl">
    <vt:lpwstr/>
  </property>
  <property fmtid="{D5CDD505-2E9C-101B-9397-08002B2CF9AE}" pid="75" name="Faktine_suma">
    <vt:lpwstr/>
  </property>
  <property fmtid="{D5CDD505-2E9C-101B-9397-08002B2CF9AE}" pid="76" name="SSOSWFStage">
    <vt:lpwstr/>
  </property>
  <property fmtid="{D5CDD505-2E9C-101B-9397-08002B2CF9AE}" pid="77" name="_dlc_DocId">
    <vt:lpwstr>4X6VP44VDUZY-1079214610-4524</vt:lpwstr>
  </property>
  <property fmtid="{D5CDD505-2E9C-101B-9397-08002B2CF9AE}" pid="78" name="_dlc_DocIdItemGuid">
    <vt:lpwstr>3b61c718-71bd-4ba6-aab1-f6fb64ab274b</vt:lpwstr>
  </property>
  <property fmtid="{D5CDD505-2E9C-101B-9397-08002B2CF9AE}" pid="79" name="_dlc_DocIdUrl">
    <vt:lpwstr>https://dvs.sisp.lt/sritys/pirkimai/ddm/_layouts/15/DocIdRedir.aspx?ID=4X6VP44VDUZY-1079214610-4524, 4X6VP44VDUZY-1079214610-4524</vt:lpwstr>
  </property>
  <property fmtid="{D5CDD505-2E9C-101B-9397-08002B2CF9AE}" pid="80" name="DocRegister">
    <vt:lpwstr/>
  </property>
  <property fmtid="{D5CDD505-2E9C-101B-9397-08002B2CF9AE}" pid="81" name="ddmInitRequired">
    <vt:lpwstr/>
  </property>
  <property fmtid="{D5CDD505-2E9C-101B-9397-08002B2CF9AE}" pid="82" name="DocBinder">
    <vt:lpwstr/>
  </property>
  <property fmtid="{D5CDD505-2E9C-101B-9397-08002B2CF9AE}" pid="83" name="ddmInitiator">
    <vt:lpwstr/>
  </property>
  <property fmtid="{D5CDD505-2E9C-101B-9397-08002B2CF9AE}" pid="84" name="MediaServiceImageTags">
    <vt:lpwstr/>
  </property>
</Properties>
</file>